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0C" w:rsidRPr="00C13D0C" w:rsidRDefault="00C13D0C" w:rsidP="00C13D0C">
      <w:pPr>
        <w:jc w:val="center"/>
        <w:rPr>
          <w:rFonts w:ascii="Titillium Web" w:hAnsi="Titillium Web"/>
          <w:b/>
          <w:sz w:val="36"/>
          <w:u w:val="single"/>
        </w:rPr>
      </w:pPr>
      <w:r w:rsidRPr="00C13D0C">
        <w:rPr>
          <w:rFonts w:ascii="Titillium Web" w:hAnsi="Titillium Web"/>
          <w:b/>
          <w:sz w:val="36"/>
          <w:u w:val="single"/>
        </w:rPr>
        <w:t>Personnel Activity Report</w:t>
      </w:r>
    </w:p>
    <w:p w:rsidR="00C13D0C" w:rsidRPr="00C13D0C" w:rsidRDefault="00C13D0C" w:rsidP="00C13D0C">
      <w:pPr>
        <w:jc w:val="center"/>
        <w:rPr>
          <w:rFonts w:ascii="Titillium Web" w:hAnsi="Titillium Web"/>
          <w:sz w:val="28"/>
        </w:rPr>
      </w:pPr>
      <w:r w:rsidRPr="00C13D0C">
        <w:rPr>
          <w:rFonts w:ascii="Titillium Web" w:hAnsi="Titillium Web"/>
          <w:sz w:val="28"/>
        </w:rPr>
        <w:t>Name of School District or School</w:t>
      </w:r>
    </w:p>
    <w:p w:rsidR="00C13D0C" w:rsidRPr="00C13D0C" w:rsidRDefault="00C13D0C" w:rsidP="00C13D0C">
      <w:pPr>
        <w:rPr>
          <w:rFonts w:ascii="Titillium Web" w:hAnsi="Titillium Web"/>
          <w:sz w:val="24"/>
        </w:rPr>
      </w:pPr>
    </w:p>
    <w:p w:rsidR="00C13D0C" w:rsidRPr="00C13D0C" w:rsidRDefault="00C13D0C" w:rsidP="00C13D0C">
      <w:pPr>
        <w:rPr>
          <w:rFonts w:ascii="Titillium Web" w:hAnsi="Titillium Web"/>
          <w:sz w:val="24"/>
        </w:rPr>
      </w:pPr>
      <w:r w:rsidRPr="00C13D0C">
        <w:rPr>
          <w:rFonts w:ascii="Titillium Web" w:hAnsi="Titillium Web"/>
          <w:sz w:val="24"/>
        </w:rPr>
        <w:t>I</w:t>
      </w:r>
      <w:r w:rsidRPr="00C13D0C">
        <w:rPr>
          <w:rFonts w:ascii="Titillium Web" w:hAnsi="Titillium Web"/>
          <w:b/>
          <w:sz w:val="24"/>
        </w:rPr>
        <w:t>, [Name of Employee]</w:t>
      </w:r>
      <w:r w:rsidRPr="00C13D0C">
        <w:rPr>
          <w:rFonts w:ascii="Titillium Web" w:hAnsi="Titillium Web"/>
          <w:sz w:val="24"/>
        </w:rPr>
        <w:t xml:space="preserve"> certify that I worked on the following cost objectives during the month of </w:t>
      </w:r>
      <w:r w:rsidRPr="00C13D0C">
        <w:rPr>
          <w:rFonts w:ascii="Titillium Web" w:hAnsi="Titillium Web"/>
          <w:b/>
          <w:sz w:val="24"/>
        </w:rPr>
        <w:t>[Name Month and Year]</w:t>
      </w:r>
      <w:r w:rsidRPr="00C13D0C">
        <w:rPr>
          <w:rFonts w:ascii="Titillium Web" w:hAnsi="Titillium Web"/>
          <w:sz w:val="24"/>
        </w:rPr>
        <w:t xml:space="preserve">. </w:t>
      </w:r>
    </w:p>
    <w:p w:rsidR="00C13D0C" w:rsidRPr="00C13D0C" w:rsidRDefault="00C13D0C" w:rsidP="00C13D0C">
      <w:pPr>
        <w:rPr>
          <w:rFonts w:ascii="Titillium Web" w:hAnsi="Titillium Web"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  <w:tblCaption w:val="Cost objective and time worked table"/>
        <w:tblDescription w:val="This table contains rows for entering the name of the cost objective and the percent of time worked on each cost objective."/>
      </w:tblPr>
      <w:tblGrid>
        <w:gridCol w:w="4675"/>
        <w:gridCol w:w="4675"/>
      </w:tblGrid>
      <w:tr w:rsidR="00C13D0C" w:rsidRPr="00C13D0C" w:rsidTr="002F2D28">
        <w:tc>
          <w:tcPr>
            <w:tcW w:w="4675" w:type="dxa"/>
          </w:tcPr>
          <w:p w:rsidR="00C13D0C" w:rsidRPr="00C13D0C" w:rsidRDefault="00C13D0C" w:rsidP="00C13D0C">
            <w:pPr>
              <w:jc w:val="center"/>
              <w:rPr>
                <w:rFonts w:ascii="Titillium Web" w:hAnsi="Titillium Web"/>
                <w:b/>
                <w:sz w:val="28"/>
              </w:rPr>
            </w:pPr>
            <w:r w:rsidRPr="00C13D0C">
              <w:rPr>
                <w:rFonts w:ascii="Titillium Web" w:hAnsi="Titillium Web"/>
                <w:b/>
                <w:sz w:val="28"/>
              </w:rPr>
              <w:t>Name of Cost Objective</w:t>
            </w:r>
            <w:r w:rsidRPr="00C13D0C">
              <w:rPr>
                <w:rFonts w:ascii="Titillium Web" w:hAnsi="Titillium Web"/>
                <w:b/>
                <w:sz w:val="28"/>
                <w:vertAlign w:val="superscript"/>
              </w:rPr>
              <w:footnoteReference w:id="1"/>
            </w:r>
          </w:p>
        </w:tc>
        <w:tc>
          <w:tcPr>
            <w:tcW w:w="4675" w:type="dxa"/>
          </w:tcPr>
          <w:p w:rsidR="00C13D0C" w:rsidRPr="00C13D0C" w:rsidRDefault="00C13D0C" w:rsidP="00C13D0C">
            <w:pPr>
              <w:jc w:val="center"/>
              <w:rPr>
                <w:rFonts w:ascii="Titillium Web" w:hAnsi="Titillium Web"/>
                <w:b/>
                <w:sz w:val="28"/>
              </w:rPr>
            </w:pPr>
            <w:r w:rsidRPr="00C13D0C">
              <w:rPr>
                <w:rFonts w:ascii="Titillium Web" w:hAnsi="Titillium Web"/>
                <w:b/>
                <w:sz w:val="28"/>
              </w:rPr>
              <w:t>Percent of Time Worked</w:t>
            </w:r>
          </w:p>
        </w:tc>
      </w:tr>
      <w:tr w:rsidR="00C13D0C" w:rsidRPr="00C13D0C" w:rsidTr="002F2D28">
        <w:trPr>
          <w:trHeight w:val="576"/>
        </w:trPr>
        <w:tc>
          <w:tcPr>
            <w:tcW w:w="4675" w:type="dxa"/>
          </w:tcPr>
          <w:p w:rsidR="00C13D0C" w:rsidRPr="00C13D0C" w:rsidRDefault="00C13D0C" w:rsidP="00C13D0C">
            <w:pPr>
              <w:numPr>
                <w:ilvl w:val="0"/>
                <w:numId w:val="1"/>
              </w:numPr>
              <w:contextualSpacing/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C13D0C" w:rsidRPr="00C13D0C" w:rsidRDefault="00C13D0C" w:rsidP="00C13D0C">
            <w:pPr>
              <w:rPr>
                <w:rFonts w:ascii="Titillium Web" w:hAnsi="Titillium Web"/>
                <w:sz w:val="24"/>
              </w:rPr>
            </w:pPr>
          </w:p>
        </w:tc>
      </w:tr>
      <w:tr w:rsidR="00C13D0C" w:rsidRPr="00C13D0C" w:rsidTr="002F2D28">
        <w:trPr>
          <w:trHeight w:val="576"/>
        </w:trPr>
        <w:tc>
          <w:tcPr>
            <w:tcW w:w="4675" w:type="dxa"/>
          </w:tcPr>
          <w:p w:rsidR="00C13D0C" w:rsidRPr="00C13D0C" w:rsidRDefault="00C13D0C" w:rsidP="00C13D0C">
            <w:pPr>
              <w:numPr>
                <w:ilvl w:val="0"/>
                <w:numId w:val="1"/>
              </w:numPr>
              <w:contextualSpacing/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C13D0C" w:rsidRPr="00C13D0C" w:rsidRDefault="00C13D0C" w:rsidP="00C13D0C">
            <w:pPr>
              <w:rPr>
                <w:rFonts w:ascii="Titillium Web" w:hAnsi="Titillium Web"/>
                <w:sz w:val="24"/>
              </w:rPr>
            </w:pPr>
          </w:p>
        </w:tc>
      </w:tr>
      <w:tr w:rsidR="00C13D0C" w:rsidRPr="00C13D0C" w:rsidTr="002F2D28">
        <w:trPr>
          <w:trHeight w:val="576"/>
        </w:trPr>
        <w:tc>
          <w:tcPr>
            <w:tcW w:w="4675" w:type="dxa"/>
          </w:tcPr>
          <w:p w:rsidR="00C13D0C" w:rsidRPr="00C13D0C" w:rsidRDefault="00C13D0C" w:rsidP="00C13D0C">
            <w:pPr>
              <w:numPr>
                <w:ilvl w:val="0"/>
                <w:numId w:val="1"/>
              </w:numPr>
              <w:contextualSpacing/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C13D0C" w:rsidRPr="00C13D0C" w:rsidRDefault="00C13D0C" w:rsidP="00C13D0C">
            <w:pPr>
              <w:rPr>
                <w:rFonts w:ascii="Titillium Web" w:hAnsi="Titillium Web"/>
                <w:sz w:val="24"/>
              </w:rPr>
            </w:pPr>
          </w:p>
        </w:tc>
      </w:tr>
      <w:tr w:rsidR="00C13D0C" w:rsidRPr="00C13D0C" w:rsidTr="002F2D28">
        <w:trPr>
          <w:trHeight w:val="576"/>
        </w:trPr>
        <w:tc>
          <w:tcPr>
            <w:tcW w:w="4675" w:type="dxa"/>
          </w:tcPr>
          <w:p w:rsidR="00C13D0C" w:rsidRPr="00C13D0C" w:rsidRDefault="00C13D0C" w:rsidP="00C13D0C">
            <w:pPr>
              <w:jc w:val="center"/>
              <w:rPr>
                <w:rFonts w:ascii="Titillium Web" w:hAnsi="Titillium Web"/>
                <w:b/>
                <w:sz w:val="24"/>
              </w:rPr>
            </w:pPr>
            <w:r w:rsidRPr="00C13D0C">
              <w:rPr>
                <w:rFonts w:ascii="Titillium Web" w:hAnsi="Titillium Web"/>
                <w:b/>
                <w:sz w:val="24"/>
              </w:rPr>
              <w:t>Total Time Worked</w:t>
            </w:r>
          </w:p>
        </w:tc>
        <w:tc>
          <w:tcPr>
            <w:tcW w:w="4675" w:type="dxa"/>
          </w:tcPr>
          <w:p w:rsidR="00C13D0C" w:rsidRPr="00C13D0C" w:rsidRDefault="00C13D0C" w:rsidP="00C13D0C">
            <w:pPr>
              <w:jc w:val="center"/>
              <w:rPr>
                <w:rFonts w:ascii="Titillium Web" w:hAnsi="Titillium Web"/>
                <w:b/>
                <w:sz w:val="24"/>
              </w:rPr>
            </w:pPr>
            <w:r w:rsidRPr="00C13D0C">
              <w:rPr>
                <w:rFonts w:ascii="Titillium Web" w:hAnsi="Titillium Web"/>
                <w:b/>
                <w:sz w:val="24"/>
              </w:rPr>
              <w:t>100%</w:t>
            </w:r>
          </w:p>
        </w:tc>
      </w:tr>
    </w:tbl>
    <w:p w:rsidR="00C13D0C" w:rsidRPr="00C13D0C" w:rsidRDefault="00C13D0C" w:rsidP="00C13D0C">
      <w:pPr>
        <w:rPr>
          <w:rFonts w:ascii="Titillium Web" w:hAnsi="Titillium Web"/>
          <w:sz w:val="24"/>
        </w:rPr>
      </w:pPr>
    </w:p>
    <w:p w:rsidR="00C13D0C" w:rsidRPr="00C13D0C" w:rsidRDefault="00C13D0C" w:rsidP="00C13D0C">
      <w:pPr>
        <w:rPr>
          <w:rFonts w:ascii="Titillium Web" w:hAnsi="Titillium Web"/>
          <w:noProof/>
          <w:sz w:val="24"/>
        </w:rPr>
      </w:pPr>
    </w:p>
    <w:p w:rsidR="00C13D0C" w:rsidRPr="00C13D0C" w:rsidRDefault="00861C5B" w:rsidP="00861C5B">
      <w:pPr>
        <w:tabs>
          <w:tab w:val="left" w:pos="5310"/>
        </w:tabs>
        <w:rPr>
          <w:rFonts w:ascii="Titillium Web" w:hAnsi="Titillium Web"/>
          <w:sz w:val="24"/>
        </w:rPr>
      </w:pPr>
      <w:r w:rsidRPr="00C13D0C">
        <w:rPr>
          <w:rFonts w:ascii="Titillium Web" w:hAnsi="Titillium Web"/>
          <w:noProof/>
          <w:sz w:val="24"/>
        </w:rPr>
        <mc:AlternateContent>
          <mc:Choice Requires="wps">
            <w:drawing>
              <wp:inline distT="0" distB="0" distL="0" distR="0" wp14:anchorId="15EE8AF3" wp14:editId="7B5559FA">
                <wp:extent cx="2371725" cy="9525"/>
                <wp:effectExtent l="0" t="0" r="28575" b="28575"/>
                <wp:docPr id="5" name="Straight Connector 5" descr="Date when form was signed" title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3FBFD4" id="Straight Connector 5" o:spid="_x0000_s1026" alt="Title: Date line - Description: Date when form was signed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Titillium Web" w:hAnsi="Titillium Web"/>
          <w:sz w:val="24"/>
        </w:rPr>
        <w:tab/>
      </w:r>
      <w:r w:rsidR="00C13D0C" w:rsidRPr="00C13D0C">
        <w:rPr>
          <w:rFonts w:ascii="Titillium Web" w:hAnsi="Titillium Web"/>
          <w:noProof/>
          <w:sz w:val="24"/>
        </w:rPr>
        <mc:AlternateContent>
          <mc:Choice Requires="wps">
            <w:drawing>
              <wp:inline distT="0" distB="0" distL="0" distR="0">
                <wp:extent cx="1276350" cy="9525"/>
                <wp:effectExtent l="0" t="0" r="19050" b="28575"/>
                <wp:docPr id="3" name="Straight Connector 3" descr="Employee Signature Line" title="Employee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05EDA8" id="Straight Connector 3" o:spid="_x0000_s1026" alt="Title: Employee Signature Line - Description: Employee 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C13D0C" w:rsidRPr="00C13D0C" w:rsidRDefault="00C13D0C" w:rsidP="00861C5B">
      <w:pPr>
        <w:tabs>
          <w:tab w:val="left" w:pos="5310"/>
        </w:tabs>
        <w:rPr>
          <w:rFonts w:ascii="Titillium Web" w:hAnsi="Titillium Web"/>
          <w:sz w:val="24"/>
        </w:rPr>
      </w:pPr>
      <w:r w:rsidRPr="00C13D0C">
        <w:rPr>
          <w:rFonts w:ascii="Titillium Web" w:hAnsi="Titillium Web"/>
          <w:sz w:val="24"/>
        </w:rPr>
        <w:t>Employee Signature</w:t>
      </w:r>
      <w:r w:rsidRPr="00C13D0C">
        <w:rPr>
          <w:rFonts w:ascii="Titillium Web" w:hAnsi="Titillium Web"/>
          <w:sz w:val="24"/>
          <w:vertAlign w:val="superscript"/>
        </w:rPr>
        <w:footnoteReference w:id="2"/>
      </w:r>
      <w:r w:rsidR="00861C5B">
        <w:rPr>
          <w:rFonts w:ascii="Titillium Web" w:hAnsi="Titillium Web"/>
          <w:sz w:val="24"/>
        </w:rPr>
        <w:tab/>
      </w:r>
      <w:r w:rsidRPr="00C13D0C">
        <w:rPr>
          <w:rFonts w:ascii="Titillium Web" w:hAnsi="Titillium Web"/>
          <w:sz w:val="24"/>
        </w:rPr>
        <w:t xml:space="preserve">Date </w:t>
      </w:r>
    </w:p>
    <w:p w:rsidR="00C13D0C" w:rsidRPr="00C13D0C" w:rsidRDefault="00C13D0C" w:rsidP="00861C5B">
      <w:pPr>
        <w:tabs>
          <w:tab w:val="left" w:pos="5310"/>
        </w:tabs>
        <w:rPr>
          <w:rFonts w:ascii="Titillium Web" w:hAnsi="Titillium Web"/>
          <w:sz w:val="24"/>
        </w:rPr>
      </w:pPr>
    </w:p>
    <w:p w:rsidR="00C13D0C" w:rsidRPr="00C13D0C" w:rsidRDefault="00C13D0C" w:rsidP="00861C5B">
      <w:pPr>
        <w:tabs>
          <w:tab w:val="left" w:pos="5310"/>
        </w:tabs>
        <w:rPr>
          <w:rFonts w:ascii="Titillium Web" w:hAnsi="Titillium Web"/>
          <w:sz w:val="24"/>
        </w:rPr>
      </w:pPr>
      <w:r w:rsidRPr="00C13D0C">
        <w:rPr>
          <w:rFonts w:ascii="Titillium Web" w:hAnsi="Titillium Web"/>
          <w:noProof/>
          <w:sz w:val="24"/>
        </w:rPr>
        <mc:AlternateContent>
          <mc:Choice Requires="wps">
            <w:drawing>
              <wp:inline distT="0" distB="0" distL="0" distR="0">
                <wp:extent cx="2390775" cy="0"/>
                <wp:effectExtent l="0" t="0" r="28575" b="19050"/>
                <wp:docPr id="7" name="Straight Connector 7" descr="Date Direct Supervisor Signed form" title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0D949B" id="Straight Connector 7" o:spid="_x0000_s1026" alt="Title: Date Line - Description: Date Direct Supervisor Signed form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" strokecolor="windowText" strokeweight=".5pt">
                <v:stroke joinstyle="miter"/>
                <w10:anchorlock/>
              </v:line>
            </w:pict>
          </mc:Fallback>
        </mc:AlternateContent>
      </w:r>
      <w:r w:rsidR="00861C5B">
        <w:rPr>
          <w:rFonts w:ascii="Titillium Web" w:hAnsi="Titillium Web"/>
          <w:sz w:val="24"/>
        </w:rPr>
        <w:tab/>
      </w:r>
      <w:r w:rsidRPr="00C13D0C">
        <w:rPr>
          <w:rFonts w:ascii="Titillium Web" w:hAnsi="Titillium Web"/>
          <w:noProof/>
          <w:sz w:val="24"/>
        </w:rPr>
        <mc:AlternateContent>
          <mc:Choice Requires="wps">
            <w:drawing>
              <wp:inline distT="0" distB="0" distL="0" distR="0">
                <wp:extent cx="1257300" cy="0"/>
                <wp:effectExtent l="0" t="0" r="19050" b="19050"/>
                <wp:docPr id="4" name="Straight Connector 4" descr="Direct Supervisor Signature Line" title="Direct Supervisor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06E768" id="Straight Connector 4" o:spid="_x0000_s1026" alt="Title: Direct Supervisor Signature Line - Description: Direct Supervisor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C13D0C" w:rsidRPr="00C13D0C" w:rsidRDefault="00C13D0C" w:rsidP="00861C5B">
      <w:pPr>
        <w:tabs>
          <w:tab w:val="left" w:pos="5310"/>
        </w:tabs>
        <w:rPr>
          <w:rFonts w:ascii="Titillium Web" w:hAnsi="Titillium Web"/>
          <w:sz w:val="24"/>
        </w:rPr>
      </w:pPr>
      <w:r w:rsidRPr="00C13D0C">
        <w:rPr>
          <w:rFonts w:ascii="Titillium Web" w:hAnsi="Titillium Web"/>
          <w:sz w:val="24"/>
        </w:rPr>
        <w:t>Direct Supervisor Signature</w:t>
      </w:r>
      <w:r w:rsidRPr="00C13D0C">
        <w:rPr>
          <w:rFonts w:ascii="Titillium Web" w:hAnsi="Titillium Web"/>
          <w:sz w:val="24"/>
          <w:vertAlign w:val="superscript"/>
        </w:rPr>
        <w:footnoteReference w:id="3"/>
      </w:r>
      <w:r w:rsidR="00861C5B">
        <w:rPr>
          <w:rFonts w:ascii="Titillium Web" w:hAnsi="Titillium Web"/>
          <w:sz w:val="24"/>
        </w:rPr>
        <w:tab/>
      </w:r>
      <w:r w:rsidRPr="00C13D0C">
        <w:rPr>
          <w:rFonts w:ascii="Titillium Web" w:hAnsi="Titillium Web"/>
          <w:sz w:val="24"/>
        </w:rPr>
        <w:t>Date</w:t>
      </w:r>
    </w:p>
    <w:p w:rsidR="00C13D0C" w:rsidRPr="00C13D0C" w:rsidRDefault="00C13D0C" w:rsidP="00C13D0C">
      <w:pPr>
        <w:rPr>
          <w:rFonts w:ascii="Titillium Web" w:hAnsi="Titillium Web"/>
          <w:sz w:val="24"/>
        </w:rPr>
      </w:pPr>
    </w:p>
    <w:p w:rsidR="00AE6010" w:rsidRDefault="00AE6010"/>
    <w:sectPr w:rsidR="00AE6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F2" w:rsidRDefault="00844CF2" w:rsidP="00C13D0C">
      <w:pPr>
        <w:spacing w:after="0" w:line="240" w:lineRule="auto"/>
      </w:pPr>
      <w:r>
        <w:separator/>
      </w:r>
    </w:p>
  </w:endnote>
  <w:endnote w:type="continuationSeparator" w:id="0">
    <w:p w:rsidR="00844CF2" w:rsidRDefault="00844CF2" w:rsidP="00C1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0C" w:rsidRDefault="00C13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0C" w:rsidRDefault="00C13D0C" w:rsidP="00C13D0C">
    <w:pPr>
      <w:pStyle w:val="Footer"/>
      <w:jc w:val="center"/>
    </w:pPr>
    <w:r>
      <w:t>Revised Time and Effort PAR 6/25/2019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0C" w:rsidRDefault="00C1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F2" w:rsidRDefault="00844CF2" w:rsidP="00C13D0C">
      <w:pPr>
        <w:spacing w:after="0" w:line="240" w:lineRule="auto"/>
      </w:pPr>
      <w:r>
        <w:separator/>
      </w:r>
    </w:p>
  </w:footnote>
  <w:footnote w:type="continuationSeparator" w:id="0">
    <w:p w:rsidR="00844CF2" w:rsidRDefault="00844CF2" w:rsidP="00C13D0C">
      <w:pPr>
        <w:spacing w:after="0" w:line="240" w:lineRule="auto"/>
      </w:pPr>
      <w:r>
        <w:continuationSeparator/>
      </w:r>
    </w:p>
  </w:footnote>
  <w:footnote w:id="1">
    <w:p w:rsidR="00C13D0C" w:rsidRPr="009F67C7" w:rsidRDefault="00C13D0C" w:rsidP="00C13D0C">
      <w:pPr>
        <w:pStyle w:val="FootnoteText"/>
        <w:rPr>
          <w:rFonts w:ascii="Titillium Web" w:hAnsi="Titillium Web"/>
          <w:sz w:val="18"/>
          <w:szCs w:val="18"/>
        </w:rPr>
      </w:pPr>
      <w:r w:rsidRPr="009F67C7">
        <w:rPr>
          <w:rStyle w:val="FootnoteReference"/>
          <w:rFonts w:ascii="Titillium Web" w:hAnsi="Titillium Web"/>
          <w:sz w:val="18"/>
          <w:szCs w:val="18"/>
        </w:rPr>
        <w:footnoteRef/>
      </w:r>
      <w:r w:rsidRPr="009F67C7">
        <w:rPr>
          <w:rFonts w:ascii="Titillium Web" w:hAnsi="Titillium Web"/>
          <w:sz w:val="18"/>
          <w:szCs w:val="18"/>
        </w:rPr>
        <w:t xml:space="preserve"> All cost objectives must be included. Non-federal cost objectives may be included as a single “nonfederal activities” cost objective.</w:t>
      </w:r>
    </w:p>
  </w:footnote>
  <w:footnote w:id="2">
    <w:p w:rsidR="00C13D0C" w:rsidRPr="009F67C7" w:rsidRDefault="00C13D0C" w:rsidP="00C13D0C">
      <w:pPr>
        <w:pStyle w:val="FootnoteText"/>
        <w:rPr>
          <w:rFonts w:ascii="Titillium Web" w:hAnsi="Titillium Web"/>
          <w:sz w:val="18"/>
          <w:szCs w:val="18"/>
        </w:rPr>
      </w:pPr>
      <w:r w:rsidRPr="009F67C7">
        <w:rPr>
          <w:rStyle w:val="FootnoteReference"/>
          <w:rFonts w:ascii="Titillium Web" w:hAnsi="Titillium Web"/>
          <w:sz w:val="18"/>
          <w:szCs w:val="18"/>
        </w:rPr>
        <w:footnoteRef/>
      </w:r>
      <w:r w:rsidRPr="009F67C7">
        <w:rPr>
          <w:rFonts w:ascii="Titillium Web" w:hAnsi="Titillium Web"/>
          <w:sz w:val="18"/>
          <w:szCs w:val="18"/>
        </w:rPr>
        <w:t xml:space="preserve"> Must be signed and dated after the work was performed.</w:t>
      </w:r>
    </w:p>
  </w:footnote>
  <w:footnote w:id="3">
    <w:p w:rsidR="00C13D0C" w:rsidRPr="009F67C7" w:rsidRDefault="00C13D0C" w:rsidP="00C13D0C">
      <w:pPr>
        <w:pStyle w:val="FootnoteText"/>
        <w:rPr>
          <w:rFonts w:ascii="Titillium Web" w:hAnsi="Titillium Web"/>
          <w:sz w:val="18"/>
          <w:szCs w:val="18"/>
        </w:rPr>
      </w:pPr>
      <w:r w:rsidRPr="009F67C7">
        <w:rPr>
          <w:rStyle w:val="FootnoteReference"/>
          <w:rFonts w:ascii="Titillium Web" w:hAnsi="Titillium Web"/>
          <w:sz w:val="18"/>
          <w:szCs w:val="18"/>
        </w:rPr>
        <w:footnoteRef/>
      </w:r>
      <w:r w:rsidRPr="009F67C7">
        <w:rPr>
          <w:rFonts w:ascii="Titillium Web" w:hAnsi="Titillium Web"/>
          <w:sz w:val="18"/>
          <w:szCs w:val="18"/>
        </w:rPr>
        <w:t xml:space="preserve"> Must be signed by a supervisor with firsthand knowledge of the work performed.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0C" w:rsidRDefault="00C13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0C" w:rsidRDefault="00C13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0C" w:rsidRDefault="00C13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03E8"/>
    <w:multiLevelType w:val="hybridMultilevel"/>
    <w:tmpl w:val="DB04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0C"/>
    <w:rsid w:val="001944D2"/>
    <w:rsid w:val="002F2D28"/>
    <w:rsid w:val="00354835"/>
    <w:rsid w:val="00844CF2"/>
    <w:rsid w:val="00861C5B"/>
    <w:rsid w:val="00AE6010"/>
    <w:rsid w:val="00BE1C60"/>
    <w:rsid w:val="00C13D0C"/>
    <w:rsid w:val="00C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042A-93CF-492D-A169-124D9D2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3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D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0C"/>
  </w:style>
  <w:style w:type="paragraph" w:styleId="Footer">
    <w:name w:val="footer"/>
    <w:basedOn w:val="Normal"/>
    <w:link w:val="FooterChar"/>
    <w:uiPriority w:val="99"/>
    <w:unhideWhenUsed/>
    <w:rsid w:val="00C1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Fancher</dc:creator>
  <cp:keywords/>
  <dc:description/>
  <cp:lastModifiedBy>Mark Bowers</cp:lastModifiedBy>
  <cp:revision>4</cp:revision>
  <dcterms:created xsi:type="dcterms:W3CDTF">2019-06-25T15:12:00Z</dcterms:created>
  <dcterms:modified xsi:type="dcterms:W3CDTF">2020-07-24T20:28:00Z</dcterms:modified>
</cp:coreProperties>
</file>