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0" w:type="dxa"/>
        <w:tblLook w:val="04A0" w:firstRow="1" w:lastRow="0" w:firstColumn="1" w:lastColumn="0" w:noHBand="0" w:noVBand="1"/>
      </w:tblPr>
      <w:tblGrid>
        <w:gridCol w:w="2330"/>
        <w:gridCol w:w="2569"/>
        <w:gridCol w:w="2847"/>
        <w:gridCol w:w="2847"/>
        <w:gridCol w:w="2847"/>
      </w:tblGrid>
      <w:tr w:rsidR="006A785E" w:rsidTr="006A785E">
        <w:trPr>
          <w:trHeight w:val="334"/>
        </w:trPr>
        <w:tc>
          <w:tcPr>
            <w:tcW w:w="2688" w:type="dxa"/>
          </w:tcPr>
          <w:p w:rsidR="006A785E" w:rsidRDefault="006A785E">
            <w:bookmarkStart w:id="0" w:name="_GoBack"/>
            <w:bookmarkEnd w:id="0"/>
          </w:p>
        </w:tc>
        <w:tc>
          <w:tcPr>
            <w:tcW w:w="2688" w:type="dxa"/>
          </w:tcPr>
          <w:p w:rsidR="006A785E" w:rsidRDefault="006A785E">
            <w:r>
              <w:t>12</w:t>
            </w:r>
          </w:p>
        </w:tc>
        <w:tc>
          <w:tcPr>
            <w:tcW w:w="2688" w:type="dxa"/>
          </w:tcPr>
          <w:p w:rsidR="006A785E" w:rsidRDefault="006A785E">
            <w:r>
              <w:t>8</w:t>
            </w:r>
          </w:p>
        </w:tc>
        <w:tc>
          <w:tcPr>
            <w:tcW w:w="2688" w:type="dxa"/>
          </w:tcPr>
          <w:p w:rsidR="006A785E" w:rsidRDefault="006A785E">
            <w:r>
              <w:t>4</w:t>
            </w:r>
          </w:p>
        </w:tc>
        <w:tc>
          <w:tcPr>
            <w:tcW w:w="2688" w:type="dxa"/>
          </w:tcPr>
          <w:p w:rsidR="006A785E" w:rsidRDefault="006A785E">
            <w:r>
              <w:t>0</w:t>
            </w:r>
          </w:p>
        </w:tc>
      </w:tr>
      <w:tr w:rsidR="006A785E" w:rsidTr="006A785E">
        <w:trPr>
          <w:trHeight w:val="1651"/>
        </w:trPr>
        <w:tc>
          <w:tcPr>
            <w:tcW w:w="2688" w:type="dxa"/>
          </w:tcPr>
          <w:p w:rsidR="006A785E" w:rsidRDefault="006A785E">
            <w:r>
              <w:t>Previous Award Winner</w:t>
            </w:r>
          </w:p>
        </w:tc>
        <w:tc>
          <w:tcPr>
            <w:tcW w:w="2688" w:type="dxa"/>
          </w:tcPr>
          <w:p w:rsidR="006A785E" w:rsidRDefault="006A785E">
            <w:r>
              <w:t>Has not been awarded the Distinguished School Award in the past two years</w:t>
            </w:r>
          </w:p>
        </w:tc>
        <w:tc>
          <w:tcPr>
            <w:tcW w:w="2688" w:type="dxa"/>
          </w:tcPr>
          <w:p w:rsidR="006A785E" w:rsidRDefault="006A785E">
            <w:r>
              <w:t>N/A</w:t>
            </w:r>
          </w:p>
        </w:tc>
        <w:tc>
          <w:tcPr>
            <w:tcW w:w="2688" w:type="dxa"/>
          </w:tcPr>
          <w:p w:rsidR="006A785E" w:rsidRDefault="006A785E">
            <w:r>
              <w:t>N/A</w:t>
            </w:r>
          </w:p>
        </w:tc>
        <w:tc>
          <w:tcPr>
            <w:tcW w:w="2688" w:type="dxa"/>
          </w:tcPr>
          <w:p w:rsidR="006A785E" w:rsidRDefault="006A785E">
            <w:r>
              <w:t>Has been awarded the Distinguished School Award in the past two years</w:t>
            </w:r>
            <w:r w:rsidR="00BC3A7B">
              <w:t xml:space="preserve"> (Zero points here automatically disqualifies the school from the award)</w:t>
            </w:r>
          </w:p>
        </w:tc>
      </w:tr>
      <w:tr w:rsidR="006A785E" w:rsidTr="006A785E">
        <w:trPr>
          <w:trHeight w:val="5975"/>
        </w:trPr>
        <w:tc>
          <w:tcPr>
            <w:tcW w:w="2688" w:type="dxa"/>
          </w:tcPr>
          <w:p w:rsidR="006A785E" w:rsidRDefault="006A785E">
            <w:r>
              <w:t>Data</w:t>
            </w:r>
          </w:p>
        </w:tc>
        <w:tc>
          <w:tcPr>
            <w:tcW w:w="2688" w:type="dxa"/>
          </w:tcPr>
          <w:p w:rsidR="006A785E" w:rsidRPr="00BC3A7B" w:rsidRDefault="006A785E" w:rsidP="006A785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3A7B">
              <w:rPr>
                <w:sz w:val="20"/>
                <w:szCs w:val="20"/>
              </w:rPr>
              <w:t>Data provided is relevant and appropriate to support the claim of closing the achievement gap or exceptional student performance.</w:t>
            </w:r>
          </w:p>
          <w:p w:rsidR="006A785E" w:rsidRPr="00BC3A7B" w:rsidRDefault="006A785E" w:rsidP="006A785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3A7B">
              <w:rPr>
                <w:sz w:val="20"/>
                <w:szCs w:val="20"/>
              </w:rPr>
              <w:t xml:space="preserve">Data clearly indicates that an achievement gap </w:t>
            </w:r>
            <w:r w:rsidR="00BC3A7B" w:rsidRPr="00BC3A7B">
              <w:rPr>
                <w:sz w:val="20"/>
                <w:szCs w:val="20"/>
              </w:rPr>
              <w:t xml:space="preserve">for subgroups </w:t>
            </w:r>
            <w:r w:rsidRPr="00BC3A7B">
              <w:rPr>
                <w:sz w:val="20"/>
                <w:szCs w:val="20"/>
              </w:rPr>
              <w:t>is being closed or that the school is exceptionally high performing</w:t>
            </w:r>
          </w:p>
          <w:p w:rsidR="006A785E" w:rsidRPr="00BC3A7B" w:rsidRDefault="006A785E" w:rsidP="006A785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3A7B">
              <w:rPr>
                <w:sz w:val="20"/>
                <w:szCs w:val="20"/>
              </w:rPr>
              <w:t xml:space="preserve">Multiple data sources are provided </w:t>
            </w:r>
            <w:r w:rsidR="00BC3A7B" w:rsidRPr="00BC3A7B">
              <w:rPr>
                <w:sz w:val="20"/>
                <w:szCs w:val="20"/>
              </w:rPr>
              <w:t>to support either claim for category</w:t>
            </w:r>
          </w:p>
          <w:p w:rsidR="00BC3A7B" w:rsidRDefault="00BC3A7B" w:rsidP="006A785E">
            <w:pPr>
              <w:pStyle w:val="ListParagraph"/>
              <w:numPr>
                <w:ilvl w:val="0"/>
                <w:numId w:val="1"/>
              </w:numPr>
            </w:pPr>
            <w:r w:rsidRPr="00BC3A7B">
              <w:rPr>
                <w:sz w:val="20"/>
                <w:szCs w:val="20"/>
              </w:rPr>
              <w:t>Data provided is accurate and reflects official data provided by the department.</w:t>
            </w:r>
          </w:p>
        </w:tc>
        <w:tc>
          <w:tcPr>
            <w:tcW w:w="2688" w:type="dxa"/>
          </w:tcPr>
          <w:p w:rsidR="006A785E" w:rsidRPr="00BC3A7B" w:rsidRDefault="006A785E" w:rsidP="00BC3A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3A7B">
              <w:rPr>
                <w:sz w:val="20"/>
                <w:szCs w:val="20"/>
              </w:rPr>
              <w:t xml:space="preserve">Data </w:t>
            </w:r>
            <w:r w:rsidR="00BC3A7B" w:rsidRPr="00BC3A7B">
              <w:rPr>
                <w:sz w:val="20"/>
                <w:szCs w:val="20"/>
              </w:rPr>
              <w:t>provided is relevant and appropriate to support the claim of closing the achievement gap or exceptional student performance.</w:t>
            </w:r>
          </w:p>
          <w:p w:rsidR="00BC3A7B" w:rsidRPr="00BC3A7B" w:rsidRDefault="00BC3A7B" w:rsidP="00BC3A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3A7B">
              <w:rPr>
                <w:sz w:val="20"/>
                <w:szCs w:val="20"/>
              </w:rPr>
              <w:t>Inferences about closing the achievement gap for subgroups  or about exceptionally high performance can be drawn from the supported data</w:t>
            </w:r>
          </w:p>
          <w:p w:rsidR="00BC3A7B" w:rsidRPr="00BC3A7B" w:rsidRDefault="00BC3A7B" w:rsidP="00BC3A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3A7B">
              <w:rPr>
                <w:sz w:val="20"/>
                <w:szCs w:val="20"/>
              </w:rPr>
              <w:t>Multiple data sources are provided to support the claim for either category</w:t>
            </w:r>
          </w:p>
          <w:p w:rsidR="00BC3A7B" w:rsidRDefault="00BC3A7B" w:rsidP="00BC3A7B">
            <w:pPr>
              <w:pStyle w:val="ListParagraph"/>
              <w:numPr>
                <w:ilvl w:val="0"/>
                <w:numId w:val="1"/>
              </w:numPr>
            </w:pPr>
            <w:r w:rsidRPr="00BC3A7B">
              <w:rPr>
                <w:sz w:val="20"/>
                <w:szCs w:val="20"/>
              </w:rPr>
              <w:t>Data provided is accurate and reflects official data provided by the department.</w:t>
            </w:r>
          </w:p>
        </w:tc>
        <w:tc>
          <w:tcPr>
            <w:tcW w:w="2688" w:type="dxa"/>
          </w:tcPr>
          <w:p w:rsidR="006A785E" w:rsidRPr="00BC3A7B" w:rsidRDefault="00BC3A7B" w:rsidP="00BC3A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3A7B">
              <w:rPr>
                <w:sz w:val="20"/>
                <w:szCs w:val="20"/>
              </w:rPr>
              <w:t>Data provided is relevant, but not necessarily appropriate to support the claim for appropriate category</w:t>
            </w:r>
          </w:p>
          <w:p w:rsidR="00BC3A7B" w:rsidRPr="00BC3A7B" w:rsidRDefault="00BC3A7B" w:rsidP="00BC3A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3A7B">
              <w:rPr>
                <w:sz w:val="20"/>
                <w:szCs w:val="20"/>
              </w:rPr>
              <w:t>Data provided is accurate and reflects official data provided by the department.</w:t>
            </w:r>
          </w:p>
          <w:p w:rsidR="00BC3A7B" w:rsidRPr="00BC3A7B" w:rsidRDefault="00BC3A7B" w:rsidP="00BC3A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3A7B">
              <w:rPr>
                <w:sz w:val="20"/>
                <w:szCs w:val="20"/>
              </w:rPr>
              <w:t>Only one data source is provided to support the claim for the specific category being applied for.</w:t>
            </w:r>
          </w:p>
          <w:p w:rsidR="00BC3A7B" w:rsidRDefault="00BC3A7B" w:rsidP="00BC3A7B">
            <w:pPr>
              <w:pStyle w:val="ListParagraph"/>
              <w:numPr>
                <w:ilvl w:val="0"/>
                <w:numId w:val="1"/>
              </w:numPr>
            </w:pPr>
            <w:r w:rsidRPr="00BC3A7B">
              <w:rPr>
                <w:sz w:val="20"/>
                <w:szCs w:val="20"/>
              </w:rPr>
              <w:t>With sufficient background knowledge of the data supplied, inferences can be drawn regarding the support of the claim</w:t>
            </w:r>
          </w:p>
        </w:tc>
        <w:tc>
          <w:tcPr>
            <w:tcW w:w="2688" w:type="dxa"/>
          </w:tcPr>
          <w:p w:rsidR="006A785E" w:rsidRPr="00BC3A7B" w:rsidRDefault="00BC3A7B" w:rsidP="00BC3A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3A7B">
              <w:rPr>
                <w:sz w:val="20"/>
                <w:szCs w:val="20"/>
              </w:rPr>
              <w:t>Data provided is not relevant, accurate or appropriate to support a claim for the category being evaluated.</w:t>
            </w:r>
          </w:p>
        </w:tc>
      </w:tr>
      <w:tr w:rsidR="006A785E" w:rsidTr="006A785E">
        <w:trPr>
          <w:trHeight w:val="315"/>
        </w:trPr>
        <w:tc>
          <w:tcPr>
            <w:tcW w:w="2688" w:type="dxa"/>
          </w:tcPr>
          <w:p w:rsidR="006A785E" w:rsidRDefault="00BC3A7B">
            <w:r>
              <w:t>Use of Title I Funds</w:t>
            </w:r>
          </w:p>
        </w:tc>
        <w:tc>
          <w:tcPr>
            <w:tcW w:w="2688" w:type="dxa"/>
          </w:tcPr>
          <w:p w:rsidR="006A785E" w:rsidRDefault="00084DAD" w:rsidP="00BC3A7B">
            <w:pPr>
              <w:pStyle w:val="ListParagraph"/>
              <w:numPr>
                <w:ilvl w:val="0"/>
                <w:numId w:val="3"/>
              </w:numPr>
            </w:pPr>
            <w:r>
              <w:t xml:space="preserve">Answer provides clear explanation of the use of Title </w:t>
            </w:r>
            <w:r>
              <w:lastRenderedPageBreak/>
              <w:t>I funds to support new or innovative programs or initiatives.</w:t>
            </w:r>
          </w:p>
          <w:p w:rsidR="00084DAD" w:rsidRDefault="00084DAD" w:rsidP="00BC3A7B">
            <w:pPr>
              <w:pStyle w:val="ListParagraph"/>
              <w:numPr>
                <w:ilvl w:val="0"/>
                <w:numId w:val="3"/>
              </w:numPr>
            </w:pPr>
            <w:r>
              <w:t>Use of Title I funds is clearly targeted toward improving student achievement.</w:t>
            </w:r>
          </w:p>
          <w:p w:rsidR="00084DAD" w:rsidRDefault="00084DAD" w:rsidP="00C92D02">
            <w:pPr>
              <w:pStyle w:val="ListParagraph"/>
            </w:pPr>
          </w:p>
        </w:tc>
        <w:tc>
          <w:tcPr>
            <w:tcW w:w="2688" w:type="dxa"/>
          </w:tcPr>
          <w:p w:rsidR="006A785E" w:rsidRDefault="00084DAD" w:rsidP="00084DAD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While student achievement might be high, the </w:t>
            </w:r>
            <w:r>
              <w:lastRenderedPageBreak/>
              <w:t xml:space="preserve">description of the use of Title I funds </w:t>
            </w:r>
            <w:r w:rsidR="00C92D02">
              <w:t>provides an opportunity for the reader to infer that the programs being supported are link to the improved student achievement.</w:t>
            </w:r>
          </w:p>
          <w:p w:rsidR="00C92D02" w:rsidRDefault="00C92D02" w:rsidP="00084DAD">
            <w:pPr>
              <w:pStyle w:val="ListParagraph"/>
              <w:numPr>
                <w:ilvl w:val="0"/>
                <w:numId w:val="3"/>
              </w:numPr>
            </w:pPr>
            <w:r>
              <w:t>Programs or initiatives are not necessarily new or innovative, but are effective</w:t>
            </w:r>
          </w:p>
          <w:p w:rsidR="00C92D02" w:rsidRDefault="00C92D02" w:rsidP="00C92D02">
            <w:pPr>
              <w:pStyle w:val="ListParagraph"/>
            </w:pPr>
          </w:p>
        </w:tc>
        <w:tc>
          <w:tcPr>
            <w:tcW w:w="2688" w:type="dxa"/>
          </w:tcPr>
          <w:p w:rsidR="006A785E" w:rsidRDefault="00C92D02" w:rsidP="00C92D02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Connection between the programs or initiatives and </w:t>
            </w:r>
            <w:r>
              <w:lastRenderedPageBreak/>
              <w:t>student achievement is limited</w:t>
            </w:r>
          </w:p>
          <w:p w:rsidR="00C92D02" w:rsidRDefault="00C92D02" w:rsidP="00C92D02">
            <w:pPr>
              <w:pStyle w:val="ListParagraph"/>
              <w:numPr>
                <w:ilvl w:val="0"/>
                <w:numId w:val="3"/>
              </w:numPr>
            </w:pPr>
            <w:r>
              <w:t>Programs supported are not new or innovative, inferences have to be drawn about the effectiveness of the programs.</w:t>
            </w:r>
          </w:p>
        </w:tc>
        <w:tc>
          <w:tcPr>
            <w:tcW w:w="2688" w:type="dxa"/>
          </w:tcPr>
          <w:p w:rsidR="006A785E" w:rsidRDefault="00C92D02" w:rsidP="00C92D02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Programs and initiatives supported by Title I Funds do </w:t>
            </w:r>
            <w:r>
              <w:lastRenderedPageBreak/>
              <w:t>not appear to support student achievement</w:t>
            </w:r>
          </w:p>
          <w:p w:rsidR="00C92D02" w:rsidRDefault="00C92D02" w:rsidP="00C92D02">
            <w:pPr>
              <w:pStyle w:val="ListParagraph"/>
              <w:numPr>
                <w:ilvl w:val="0"/>
                <w:numId w:val="3"/>
              </w:numPr>
            </w:pPr>
            <w:r>
              <w:t>Programs are not new or innovative</w:t>
            </w:r>
          </w:p>
        </w:tc>
      </w:tr>
      <w:tr w:rsidR="006A785E" w:rsidTr="006A785E">
        <w:trPr>
          <w:trHeight w:val="315"/>
        </w:trPr>
        <w:tc>
          <w:tcPr>
            <w:tcW w:w="2688" w:type="dxa"/>
          </w:tcPr>
          <w:p w:rsidR="006A785E" w:rsidRDefault="00C92D02">
            <w:r>
              <w:lastRenderedPageBreak/>
              <w:t>Strategies used to support student achievement</w:t>
            </w:r>
          </w:p>
        </w:tc>
        <w:tc>
          <w:tcPr>
            <w:tcW w:w="2688" w:type="dxa"/>
          </w:tcPr>
          <w:p w:rsidR="00C92D02" w:rsidRDefault="00C92D02" w:rsidP="00C92D02">
            <w:pPr>
              <w:pStyle w:val="ListParagraph"/>
              <w:numPr>
                <w:ilvl w:val="0"/>
                <w:numId w:val="4"/>
              </w:numPr>
            </w:pPr>
            <w:r>
              <w:t>Clear connection between the strategies provided and student success</w:t>
            </w:r>
          </w:p>
          <w:p w:rsidR="00C92D02" w:rsidRDefault="00EA48FA" w:rsidP="00C92D02">
            <w:pPr>
              <w:pStyle w:val="ListParagraph"/>
              <w:numPr>
                <w:ilvl w:val="0"/>
                <w:numId w:val="4"/>
              </w:numPr>
            </w:pPr>
            <w:r>
              <w:t>Clear description of how the strategies will be continued in the future</w:t>
            </w:r>
          </w:p>
          <w:p w:rsidR="00EA48FA" w:rsidRDefault="00EA48FA" w:rsidP="00C92D02">
            <w:pPr>
              <w:pStyle w:val="ListParagraph"/>
              <w:numPr>
                <w:ilvl w:val="0"/>
                <w:numId w:val="4"/>
              </w:numPr>
            </w:pPr>
            <w:r>
              <w:t>Strategies are research based</w:t>
            </w:r>
          </w:p>
          <w:p w:rsidR="00EA48FA" w:rsidRDefault="00EA48FA" w:rsidP="00C92D02">
            <w:pPr>
              <w:pStyle w:val="ListParagraph"/>
              <w:numPr>
                <w:ilvl w:val="0"/>
                <w:numId w:val="4"/>
              </w:numPr>
            </w:pPr>
            <w:r>
              <w:t>Coordination between Title I and other programs is evident</w:t>
            </w:r>
          </w:p>
          <w:p w:rsidR="00EA48FA" w:rsidRDefault="00EA48FA" w:rsidP="00C92D02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Clear evidence of partnerships with parents and communities</w:t>
            </w:r>
          </w:p>
        </w:tc>
        <w:tc>
          <w:tcPr>
            <w:tcW w:w="2688" w:type="dxa"/>
          </w:tcPr>
          <w:p w:rsidR="006A785E" w:rsidRDefault="00EA48FA" w:rsidP="00EA48FA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All required elements are included in the response, however the link</w:t>
            </w:r>
            <w:r w:rsidR="00970E88">
              <w:t xml:space="preserve"> between the strategies and student achievement is not </w:t>
            </w:r>
            <w:r w:rsidR="006557BC">
              <w:t>highlighted</w:t>
            </w:r>
          </w:p>
          <w:p w:rsidR="00EA48FA" w:rsidRDefault="006557BC" w:rsidP="00EA48FA">
            <w:pPr>
              <w:pStyle w:val="ListParagraph"/>
              <w:numPr>
                <w:ilvl w:val="0"/>
                <w:numId w:val="4"/>
              </w:numPr>
            </w:pPr>
            <w:r>
              <w:t>Strategies are not highlighted as researched based</w:t>
            </w:r>
          </w:p>
          <w:p w:rsidR="006557BC" w:rsidRDefault="006557BC" w:rsidP="00EA48FA">
            <w:pPr>
              <w:pStyle w:val="ListParagraph"/>
              <w:numPr>
                <w:ilvl w:val="0"/>
                <w:numId w:val="4"/>
              </w:numPr>
            </w:pPr>
            <w:r>
              <w:t>Explanation of one or more of the following is minimal:</w:t>
            </w:r>
          </w:p>
          <w:p w:rsidR="006557BC" w:rsidRDefault="006557BC" w:rsidP="006557BC">
            <w:pPr>
              <w:pStyle w:val="ListParagraph"/>
              <w:numPr>
                <w:ilvl w:val="1"/>
                <w:numId w:val="4"/>
              </w:numPr>
            </w:pPr>
            <w:r>
              <w:t xml:space="preserve">Coordination between Title I and </w:t>
            </w:r>
            <w:r>
              <w:lastRenderedPageBreak/>
              <w:t>other programs</w:t>
            </w:r>
          </w:p>
          <w:p w:rsidR="006557BC" w:rsidRDefault="006557BC" w:rsidP="006557BC">
            <w:pPr>
              <w:pStyle w:val="ListParagraph"/>
              <w:numPr>
                <w:ilvl w:val="1"/>
                <w:numId w:val="4"/>
              </w:numPr>
            </w:pPr>
            <w:r>
              <w:t>Professional development</w:t>
            </w:r>
          </w:p>
          <w:p w:rsidR="006557BC" w:rsidRDefault="006557BC" w:rsidP="006557BC">
            <w:pPr>
              <w:pStyle w:val="ListParagraph"/>
              <w:numPr>
                <w:ilvl w:val="1"/>
                <w:numId w:val="4"/>
              </w:numPr>
            </w:pPr>
            <w:r>
              <w:t>Community partnerships</w:t>
            </w:r>
          </w:p>
        </w:tc>
        <w:tc>
          <w:tcPr>
            <w:tcW w:w="2688" w:type="dxa"/>
          </w:tcPr>
          <w:p w:rsidR="006A785E" w:rsidRDefault="006557BC" w:rsidP="006557BC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Several required elements are missing</w:t>
            </w:r>
          </w:p>
          <w:p w:rsidR="006557BC" w:rsidRDefault="006557BC" w:rsidP="006557BC">
            <w:pPr>
              <w:pStyle w:val="ListParagraph"/>
              <w:numPr>
                <w:ilvl w:val="0"/>
                <w:numId w:val="4"/>
              </w:numPr>
            </w:pPr>
            <w:r>
              <w:t>There is a link between student achievement and strategies, but the reader needs to infer the link</w:t>
            </w:r>
          </w:p>
          <w:p w:rsidR="006557BC" w:rsidRDefault="006557BC" w:rsidP="006557BC">
            <w:pPr>
              <w:pStyle w:val="ListParagraph"/>
              <w:numPr>
                <w:ilvl w:val="0"/>
                <w:numId w:val="4"/>
              </w:numPr>
            </w:pPr>
            <w:r>
              <w:t>Research nature of the strategies is vague</w:t>
            </w:r>
          </w:p>
          <w:p w:rsidR="006557BC" w:rsidRDefault="006557BC" w:rsidP="006557BC">
            <w:pPr>
              <w:pStyle w:val="ListParagraph"/>
              <w:numPr>
                <w:ilvl w:val="0"/>
                <w:numId w:val="4"/>
              </w:numPr>
            </w:pPr>
            <w:r>
              <w:t>Explanation of most of the following is either missing or unclear:</w:t>
            </w:r>
          </w:p>
          <w:p w:rsidR="006557BC" w:rsidRDefault="006557BC" w:rsidP="006557BC">
            <w:pPr>
              <w:pStyle w:val="ListParagraph"/>
              <w:numPr>
                <w:ilvl w:val="1"/>
                <w:numId w:val="4"/>
              </w:numPr>
            </w:pPr>
            <w:r>
              <w:t xml:space="preserve">Coordination between Title I and </w:t>
            </w:r>
            <w:r>
              <w:lastRenderedPageBreak/>
              <w:t>other programs</w:t>
            </w:r>
          </w:p>
          <w:p w:rsidR="006557BC" w:rsidRDefault="006557BC" w:rsidP="006557BC">
            <w:pPr>
              <w:pStyle w:val="ListParagraph"/>
              <w:numPr>
                <w:ilvl w:val="1"/>
                <w:numId w:val="4"/>
              </w:numPr>
            </w:pPr>
            <w:r>
              <w:t>Professional development</w:t>
            </w:r>
          </w:p>
          <w:p w:rsidR="006557BC" w:rsidRDefault="006557BC" w:rsidP="006557BC">
            <w:pPr>
              <w:pStyle w:val="ListParagraph"/>
              <w:numPr>
                <w:ilvl w:val="1"/>
                <w:numId w:val="4"/>
              </w:numPr>
            </w:pPr>
            <w:r>
              <w:t>Community partnerships</w:t>
            </w:r>
          </w:p>
        </w:tc>
        <w:tc>
          <w:tcPr>
            <w:tcW w:w="2688" w:type="dxa"/>
          </w:tcPr>
          <w:p w:rsidR="006A785E" w:rsidRDefault="006557BC" w:rsidP="006557BC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Required elements are missing</w:t>
            </w:r>
          </w:p>
          <w:p w:rsidR="006557BC" w:rsidRDefault="006557BC" w:rsidP="006557BC">
            <w:pPr>
              <w:pStyle w:val="ListParagraph"/>
              <w:numPr>
                <w:ilvl w:val="0"/>
                <w:numId w:val="4"/>
              </w:numPr>
            </w:pPr>
            <w:r>
              <w:t>No link between strategies and student achievement is provided</w:t>
            </w:r>
          </w:p>
          <w:p w:rsidR="006557BC" w:rsidRDefault="006557BC" w:rsidP="006557BC">
            <w:pPr>
              <w:pStyle w:val="ListParagraph"/>
              <w:numPr>
                <w:ilvl w:val="0"/>
                <w:numId w:val="4"/>
              </w:numPr>
            </w:pPr>
            <w:r>
              <w:t>Strategies are not research based</w:t>
            </w:r>
          </w:p>
          <w:p w:rsidR="006557BC" w:rsidRDefault="006557BC" w:rsidP="006557BC">
            <w:pPr>
              <w:pStyle w:val="ListParagraph"/>
              <w:numPr>
                <w:ilvl w:val="0"/>
                <w:numId w:val="4"/>
              </w:numPr>
            </w:pPr>
            <w:r>
              <w:t>No explanation for:</w:t>
            </w:r>
          </w:p>
          <w:p w:rsidR="006557BC" w:rsidRDefault="006557BC" w:rsidP="006557BC">
            <w:pPr>
              <w:pStyle w:val="ListParagraph"/>
              <w:numPr>
                <w:ilvl w:val="1"/>
                <w:numId w:val="4"/>
              </w:numPr>
            </w:pPr>
            <w:r>
              <w:t>Coordination between Title I and other programs</w:t>
            </w:r>
          </w:p>
          <w:p w:rsidR="006557BC" w:rsidRDefault="006557BC" w:rsidP="006557BC">
            <w:pPr>
              <w:pStyle w:val="ListParagraph"/>
              <w:numPr>
                <w:ilvl w:val="1"/>
                <w:numId w:val="4"/>
              </w:numPr>
            </w:pPr>
            <w:r>
              <w:t>Professional development</w:t>
            </w:r>
          </w:p>
          <w:p w:rsidR="006557BC" w:rsidRDefault="006557BC" w:rsidP="006557BC">
            <w:pPr>
              <w:pStyle w:val="ListParagraph"/>
              <w:numPr>
                <w:ilvl w:val="1"/>
                <w:numId w:val="4"/>
              </w:numPr>
            </w:pPr>
            <w:r>
              <w:t>Community partnerships</w:t>
            </w:r>
          </w:p>
        </w:tc>
      </w:tr>
      <w:tr w:rsidR="00300095" w:rsidTr="006A785E">
        <w:trPr>
          <w:trHeight w:val="315"/>
        </w:trPr>
        <w:tc>
          <w:tcPr>
            <w:tcW w:w="2688" w:type="dxa"/>
          </w:tcPr>
          <w:p w:rsidR="00300095" w:rsidRDefault="00300095">
            <w:r>
              <w:t>Additional Documentation</w:t>
            </w:r>
          </w:p>
        </w:tc>
        <w:tc>
          <w:tcPr>
            <w:tcW w:w="2688" w:type="dxa"/>
          </w:tcPr>
          <w:p w:rsidR="00300095" w:rsidRDefault="00300095" w:rsidP="00C92D02">
            <w:pPr>
              <w:pStyle w:val="ListParagraph"/>
              <w:numPr>
                <w:ilvl w:val="0"/>
                <w:numId w:val="4"/>
              </w:numPr>
            </w:pPr>
            <w:r>
              <w:t>Documentation is appropriate and clearly supports the selection of the school for the award.</w:t>
            </w:r>
          </w:p>
        </w:tc>
        <w:tc>
          <w:tcPr>
            <w:tcW w:w="2688" w:type="dxa"/>
          </w:tcPr>
          <w:p w:rsidR="00300095" w:rsidRDefault="00300095" w:rsidP="00EA48F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688" w:type="dxa"/>
          </w:tcPr>
          <w:p w:rsidR="00300095" w:rsidRDefault="00300095" w:rsidP="006557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688" w:type="dxa"/>
          </w:tcPr>
          <w:p w:rsidR="00300095" w:rsidRDefault="00300095" w:rsidP="006557BC">
            <w:pPr>
              <w:pStyle w:val="ListParagraph"/>
              <w:numPr>
                <w:ilvl w:val="0"/>
                <w:numId w:val="4"/>
              </w:numPr>
            </w:pPr>
            <w:r>
              <w:t>Documentation is not appropriate and does not support the selection of the school for the award.</w:t>
            </w:r>
          </w:p>
          <w:p w:rsidR="00300095" w:rsidRDefault="00300095" w:rsidP="006557BC">
            <w:pPr>
              <w:pStyle w:val="ListParagraph"/>
              <w:numPr>
                <w:ilvl w:val="0"/>
                <w:numId w:val="4"/>
              </w:numPr>
            </w:pPr>
            <w:r>
              <w:t>No additional documentation is supplied</w:t>
            </w:r>
          </w:p>
        </w:tc>
      </w:tr>
    </w:tbl>
    <w:p w:rsidR="00017F4C" w:rsidRDefault="00017F4C"/>
    <w:sectPr w:rsidR="00017F4C" w:rsidSect="006A78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50E"/>
    <w:multiLevelType w:val="hybridMultilevel"/>
    <w:tmpl w:val="D51A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7809"/>
    <w:multiLevelType w:val="hybridMultilevel"/>
    <w:tmpl w:val="A058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3A29"/>
    <w:multiLevelType w:val="hybridMultilevel"/>
    <w:tmpl w:val="5404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72BE8"/>
    <w:multiLevelType w:val="hybridMultilevel"/>
    <w:tmpl w:val="11C8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5E"/>
    <w:rsid w:val="00017F4C"/>
    <w:rsid w:val="00072474"/>
    <w:rsid w:val="00084DAD"/>
    <w:rsid w:val="00300095"/>
    <w:rsid w:val="006557BC"/>
    <w:rsid w:val="006A785E"/>
    <w:rsid w:val="00970E88"/>
    <w:rsid w:val="00BC3A7B"/>
    <w:rsid w:val="00C92D02"/>
    <w:rsid w:val="00EA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22E94-66EB-424A-8467-A2AB6FCB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Lever</dc:creator>
  <cp:keywords/>
  <dc:description/>
  <cp:lastModifiedBy>Kari Eakins</cp:lastModifiedBy>
  <cp:revision>2</cp:revision>
  <dcterms:created xsi:type="dcterms:W3CDTF">2016-10-04T14:59:00Z</dcterms:created>
  <dcterms:modified xsi:type="dcterms:W3CDTF">2016-10-04T14:59:00Z</dcterms:modified>
</cp:coreProperties>
</file>