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12" w:rsidRPr="00964012" w:rsidRDefault="00964012" w:rsidP="00964012">
      <w:pPr>
        <w:spacing w:after="0" w:line="240" w:lineRule="auto"/>
        <w:outlineLvl w:val="0"/>
        <w:rPr>
          <w:rFonts w:ascii="Arial Black" w:eastAsia="Times New Roman" w:hAnsi="Arial Black" w:cs="Arial"/>
          <w:sz w:val="28"/>
          <w:szCs w:val="28"/>
        </w:rPr>
      </w:pPr>
      <w:bookmarkStart w:id="0" w:name="_Toc138494867"/>
      <w:bookmarkStart w:id="1" w:name="_Toc251327235"/>
      <w:bookmarkStart w:id="2" w:name="_GoBack"/>
      <w:bookmarkEnd w:id="2"/>
      <w:r w:rsidRPr="00964012">
        <w:rPr>
          <w:rFonts w:ascii="Arial Black" w:eastAsia="Times New Roman" w:hAnsi="Arial Black" w:cs="Arial"/>
          <w:sz w:val="28"/>
          <w:szCs w:val="28"/>
        </w:rPr>
        <w:t>Security Awareness and Training Policy</w:t>
      </w:r>
      <w:bookmarkEnd w:id="0"/>
      <w:bookmarkEnd w:id="1"/>
    </w:p>
    <w:p w:rsidR="00964012" w:rsidRPr="00964012" w:rsidRDefault="00964012" w:rsidP="00964012">
      <w:pPr>
        <w:spacing w:after="0" w:line="240" w:lineRule="auto"/>
        <w:ind w:left="1260"/>
        <w:rPr>
          <w:rFonts w:ascii="Arial" w:eastAsia="Times New Roman" w:hAnsi="Arial" w:cs="Arial"/>
          <w:sz w:val="20"/>
          <w:szCs w:val="20"/>
        </w:rPr>
      </w:pPr>
    </w:p>
    <w:p w:rsidR="00964012" w:rsidRPr="00964012" w:rsidRDefault="00964012" w:rsidP="00964012">
      <w:pPr>
        <w:spacing w:after="0" w:line="240" w:lineRule="auto"/>
        <w:outlineLvl w:val="1"/>
        <w:rPr>
          <w:rFonts w:ascii="Arial" w:eastAsia="Times New Roman" w:hAnsi="Arial" w:cs="Arial"/>
          <w:sz w:val="20"/>
          <w:szCs w:val="20"/>
        </w:rPr>
      </w:pPr>
      <w:bookmarkStart w:id="3" w:name="_Toc138494868"/>
      <w:r w:rsidRPr="00964012">
        <w:rPr>
          <w:rFonts w:ascii="Arial Black" w:eastAsia="Times New Roman" w:hAnsi="Arial Black" w:cs="Arial"/>
          <w:sz w:val="20"/>
          <w:szCs w:val="20"/>
        </w:rPr>
        <w:t>Policy #:</w:t>
      </w:r>
      <w:bookmarkStart w:id="4" w:name="_Toc138494869"/>
      <w:bookmarkEnd w:id="3"/>
      <w:r w:rsidRPr="00964012">
        <w:rPr>
          <w:rFonts w:ascii="Arial Black" w:eastAsia="Times New Roman" w:hAnsi="Arial Black" w:cs="Arial"/>
          <w:sz w:val="20"/>
          <w:szCs w:val="20"/>
        </w:rPr>
        <w:t xml:space="preserve"> </w:t>
      </w:r>
      <w:bookmarkEnd w:id="4"/>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w:eastAsia="Times New Roman" w:hAnsi="Arial" w:cs="Arial"/>
          <w:sz w:val="20"/>
          <w:szCs w:val="20"/>
        </w:rPr>
      </w:pPr>
      <w:r w:rsidRPr="00964012">
        <w:rPr>
          <w:rFonts w:ascii="Arial Black" w:eastAsia="Times New Roman" w:hAnsi="Arial Black" w:cs="Arial"/>
          <w:sz w:val="20"/>
          <w:szCs w:val="20"/>
        </w:rPr>
        <w:t xml:space="preserve">Version #: </w:t>
      </w:r>
      <w:r w:rsidR="000879B1">
        <w:rPr>
          <w:rFonts w:ascii="Arial" w:eastAsia="Times New Roman" w:hAnsi="Arial" w:cs="Arial"/>
          <w:sz w:val="20"/>
          <w:szCs w:val="20"/>
        </w:rPr>
        <w:t>1.0</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Black" w:eastAsia="Times New Roman" w:hAnsi="Arial Black" w:cs="Arial"/>
          <w:sz w:val="20"/>
          <w:szCs w:val="20"/>
        </w:rPr>
      </w:pPr>
      <w:bookmarkStart w:id="5" w:name="_Toc138494871"/>
      <w:r w:rsidRPr="00964012">
        <w:rPr>
          <w:rFonts w:ascii="Arial Black" w:eastAsia="Times New Roman" w:hAnsi="Arial Black" w:cs="Arial"/>
          <w:sz w:val="20"/>
          <w:szCs w:val="20"/>
        </w:rPr>
        <w:t>Approved By:</w:t>
      </w:r>
      <w:bookmarkStart w:id="6" w:name="_Toc138494872"/>
      <w:bookmarkEnd w:id="5"/>
      <w:r w:rsidRPr="00964012">
        <w:rPr>
          <w:rFonts w:ascii="Arial" w:eastAsia="Times New Roman" w:hAnsi="Arial" w:cs="Arial"/>
          <w:sz w:val="20"/>
          <w:szCs w:val="20"/>
        </w:rPr>
        <w:t xml:space="preserve"> </w:t>
      </w:r>
      <w:bookmarkEnd w:id="6"/>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w:eastAsia="Times New Roman" w:hAnsi="Arial" w:cs="Arial"/>
          <w:sz w:val="20"/>
          <w:szCs w:val="20"/>
        </w:rPr>
      </w:pPr>
      <w:bookmarkStart w:id="7" w:name="_Toc138494873"/>
      <w:r w:rsidRPr="00964012">
        <w:rPr>
          <w:rFonts w:ascii="Arial Black" w:eastAsia="Times New Roman" w:hAnsi="Arial Black" w:cs="Arial"/>
          <w:sz w:val="20"/>
          <w:szCs w:val="20"/>
        </w:rPr>
        <w:t>Effective Date:</w:t>
      </w:r>
      <w:bookmarkEnd w:id="7"/>
      <w:r w:rsidRPr="00964012">
        <w:rPr>
          <w:rFonts w:ascii="Arial Black" w:eastAsia="Times New Roman" w:hAnsi="Arial Black" w:cs="Arial"/>
          <w:sz w:val="20"/>
          <w:szCs w:val="20"/>
        </w:rPr>
        <w:t xml:space="preserve"> </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Black" w:eastAsia="Times New Roman" w:hAnsi="Arial Black" w:cs="Arial"/>
          <w:sz w:val="20"/>
          <w:szCs w:val="20"/>
        </w:rPr>
      </w:pPr>
      <w:bookmarkStart w:id="8" w:name="_Toc138494874"/>
      <w:r w:rsidRPr="00964012">
        <w:rPr>
          <w:rFonts w:ascii="Arial Black" w:eastAsia="Times New Roman" w:hAnsi="Arial Black" w:cs="Arial"/>
          <w:sz w:val="20"/>
          <w:szCs w:val="20"/>
        </w:rPr>
        <w:t>Purpose:</w:t>
      </w:r>
      <w:bookmarkEnd w:id="8"/>
    </w:p>
    <w:p w:rsidR="00964012" w:rsidRPr="00964012" w:rsidRDefault="00964012" w:rsidP="00964012">
      <w:pPr>
        <w:spacing w:after="0" w:line="240" w:lineRule="auto"/>
        <w:rPr>
          <w:rFonts w:ascii="Arial" w:eastAsia="Times New Roman" w:hAnsi="Arial" w:cs="Arial"/>
          <w:sz w:val="20"/>
          <w:szCs w:val="20"/>
        </w:rPr>
      </w:pPr>
      <w:r w:rsidRPr="00964012">
        <w:rPr>
          <w:rFonts w:ascii="Arial" w:eastAsia="Times New Roman" w:hAnsi="Arial" w:cs="Arial"/>
          <w:sz w:val="20"/>
          <w:szCs w:val="20"/>
        </w:rPr>
        <w:t>The purpose is to implement a security awareness and training program for all members of &lt;&lt;Organization Name&gt;&gt;’s workforce, including management.</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rPr>
          <w:rFonts w:ascii="Arial" w:eastAsia="Times New Roman" w:hAnsi="Arial" w:cs="Arial"/>
          <w:sz w:val="20"/>
          <w:szCs w:val="20"/>
        </w:rPr>
      </w:pPr>
      <w:r w:rsidRPr="00964012">
        <w:rPr>
          <w:rFonts w:ascii="Arial" w:eastAsia="Times New Roman" w:hAnsi="Arial" w:cs="Arial"/>
          <w:sz w:val="20"/>
          <w:szCs w:val="20"/>
        </w:rPr>
        <w:t xml:space="preserve">&lt;&lt;Organization Name&gt;&gt; understands that “people”, not necessarily technology, are often the largest threat to the security of sensitive information in the organization.  </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Black" w:eastAsia="Times New Roman" w:hAnsi="Arial Black" w:cs="Arial"/>
          <w:sz w:val="20"/>
          <w:szCs w:val="20"/>
        </w:rPr>
      </w:pPr>
      <w:bookmarkStart w:id="9" w:name="_Toc138494875"/>
      <w:r w:rsidRPr="00964012">
        <w:rPr>
          <w:rFonts w:ascii="Arial Black" w:eastAsia="Times New Roman" w:hAnsi="Arial Black" w:cs="Arial"/>
          <w:sz w:val="20"/>
          <w:szCs w:val="20"/>
        </w:rPr>
        <w:t>Scope:</w:t>
      </w:r>
      <w:bookmarkEnd w:id="9"/>
    </w:p>
    <w:p w:rsidR="00964012" w:rsidRPr="00964012" w:rsidRDefault="00964012" w:rsidP="00964012">
      <w:pPr>
        <w:spacing w:after="0" w:line="240" w:lineRule="auto"/>
        <w:rPr>
          <w:rFonts w:ascii="Arial" w:eastAsia="Times New Roman" w:hAnsi="Arial" w:cs="Arial"/>
          <w:sz w:val="20"/>
          <w:szCs w:val="20"/>
        </w:rPr>
      </w:pPr>
      <w:r w:rsidRPr="00964012">
        <w:rPr>
          <w:rFonts w:ascii="Arial" w:eastAsia="Times New Roman" w:hAnsi="Arial" w:cs="Arial"/>
          <w:sz w:val="20"/>
          <w:szCs w:val="20"/>
        </w:rPr>
        <w:t>This policy applies to all &lt;&lt;Organization Name&gt;&gt; workforce members including, but not limited to full-time employees, part-time employees, trainees, volunteers, contractors, temporary workers, and anyone else granted access to sensitive information by &lt;&lt;Organization Name&gt;&gt;.</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Black" w:eastAsia="Times New Roman" w:hAnsi="Arial Black" w:cs="Arial"/>
          <w:sz w:val="20"/>
          <w:szCs w:val="20"/>
        </w:rPr>
      </w:pPr>
      <w:bookmarkStart w:id="10" w:name="_Toc138494876"/>
      <w:r w:rsidRPr="00964012">
        <w:rPr>
          <w:rFonts w:ascii="Arial Black" w:eastAsia="Times New Roman" w:hAnsi="Arial Black" w:cs="Arial"/>
          <w:sz w:val="20"/>
          <w:szCs w:val="20"/>
        </w:rPr>
        <w:t>Policy:</w:t>
      </w:r>
      <w:bookmarkEnd w:id="10"/>
    </w:p>
    <w:p w:rsidR="00964012" w:rsidRPr="00964012" w:rsidRDefault="00964012" w:rsidP="00964012">
      <w:pPr>
        <w:spacing w:after="0" w:line="240" w:lineRule="auto"/>
        <w:rPr>
          <w:rFonts w:ascii="Arial" w:eastAsia="Times New Roman" w:hAnsi="Arial" w:cs="Arial"/>
          <w:sz w:val="20"/>
          <w:szCs w:val="20"/>
        </w:rPr>
      </w:pPr>
      <w:r w:rsidRPr="00964012">
        <w:rPr>
          <w:rFonts w:ascii="Arial" w:eastAsia="Times New Roman" w:hAnsi="Arial" w:cs="Arial"/>
          <w:sz w:val="20"/>
          <w:szCs w:val="20"/>
        </w:rPr>
        <w:t xml:space="preserve">&lt;&lt;Organization Name&gt;&gt; will ensure that all workforce members have been trained in and understand the security policies and procedures.  In addition, all workforce members will be trained how to identify, report, and prevent potential security incidents.  </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rPr>
          <w:rFonts w:ascii="Arial" w:eastAsia="Times New Roman" w:hAnsi="Arial" w:cs="Arial"/>
          <w:sz w:val="20"/>
          <w:szCs w:val="20"/>
        </w:rPr>
      </w:pPr>
      <w:r w:rsidRPr="00964012">
        <w:rPr>
          <w:rFonts w:ascii="Arial" w:eastAsia="Times New Roman" w:hAnsi="Arial" w:cs="Arial"/>
          <w:sz w:val="20"/>
          <w:szCs w:val="20"/>
        </w:rPr>
        <w:t>Security training will be an ongoing activity at &lt;&lt;Organization Name&gt;&gt;.  Periodic security reminders will keep workforce members up to date with new threats, such as computer viruses or “scams” to watch out for.  The frequency and form these reminders take will be determined by the Security Officer but should include things like security-related flyers or posters in break rooms, reminders in paycheck stubs or emails, and verbal updates at staff meetings.</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rPr>
          <w:rFonts w:ascii="Arial" w:eastAsia="Times New Roman" w:hAnsi="Arial" w:cs="Arial"/>
          <w:sz w:val="20"/>
          <w:szCs w:val="20"/>
        </w:rPr>
      </w:pPr>
      <w:r w:rsidRPr="00964012">
        <w:rPr>
          <w:rFonts w:ascii="Arial" w:eastAsia="Times New Roman" w:hAnsi="Arial" w:cs="Arial"/>
          <w:sz w:val="20"/>
          <w:szCs w:val="20"/>
        </w:rPr>
        <w:t>&lt;&lt;Organization Name&gt;&gt; will run anti-virus software on all computers that connect to the Internet and/or are networked together.  Members of the workforce must be trained how to use the software and how to spot unusual activity that might indicate the presence of a virus.  The anti-virus software must be kept up to date, as new viruses (and other types of malicious code) are discovered daily.</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rPr>
          <w:rFonts w:ascii="Arial" w:eastAsia="Times New Roman" w:hAnsi="Arial" w:cs="Arial"/>
          <w:sz w:val="20"/>
          <w:szCs w:val="20"/>
        </w:rPr>
      </w:pPr>
      <w:r w:rsidRPr="00964012">
        <w:rPr>
          <w:rFonts w:ascii="Arial" w:eastAsia="Times New Roman" w:hAnsi="Arial" w:cs="Arial"/>
          <w:sz w:val="20"/>
          <w:szCs w:val="20"/>
        </w:rPr>
        <w:t>&lt;&lt;Organization Name&gt;&gt; will develop security policies to identify core activities in the areas of security reminders, protection from malicious software, log-in monitoring, and password management.</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w:eastAsia="Times New Roman" w:hAnsi="Arial" w:cs="Arial"/>
          <w:sz w:val="20"/>
          <w:szCs w:val="20"/>
        </w:rPr>
      </w:pPr>
      <w:bookmarkStart w:id="11" w:name="_Toc138494877"/>
      <w:r w:rsidRPr="00964012">
        <w:rPr>
          <w:rFonts w:ascii="Arial Black" w:eastAsia="Times New Roman" w:hAnsi="Arial Black" w:cs="Arial"/>
          <w:sz w:val="20"/>
          <w:szCs w:val="20"/>
        </w:rPr>
        <w:t>Responsibilities:</w:t>
      </w:r>
      <w:bookmarkEnd w:id="11"/>
    </w:p>
    <w:p w:rsidR="00964012" w:rsidRPr="00964012" w:rsidRDefault="00964012" w:rsidP="00964012">
      <w:pPr>
        <w:spacing w:after="0" w:line="240" w:lineRule="auto"/>
        <w:rPr>
          <w:rFonts w:ascii="Arial" w:eastAsia="Times New Roman" w:hAnsi="Arial" w:cs="Arial"/>
          <w:sz w:val="20"/>
          <w:szCs w:val="20"/>
        </w:rPr>
      </w:pPr>
      <w:r w:rsidRPr="00964012">
        <w:rPr>
          <w:rFonts w:ascii="Arial" w:eastAsia="Times New Roman" w:hAnsi="Arial" w:cs="Arial"/>
          <w:sz w:val="20"/>
          <w:szCs w:val="20"/>
        </w:rPr>
        <w:t>All workforce members are responsible for:</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numPr>
          <w:ilvl w:val="0"/>
          <w:numId w:val="3"/>
        </w:numPr>
        <w:spacing w:after="0" w:line="240" w:lineRule="auto"/>
        <w:ind w:left="720"/>
        <w:rPr>
          <w:rFonts w:ascii="Arial" w:eastAsia="Times New Roman" w:hAnsi="Arial" w:cs="Arial"/>
          <w:sz w:val="20"/>
          <w:szCs w:val="20"/>
        </w:rPr>
      </w:pPr>
      <w:r w:rsidRPr="00964012">
        <w:rPr>
          <w:rFonts w:ascii="Arial" w:eastAsia="Times New Roman" w:hAnsi="Arial" w:cs="Arial"/>
          <w:sz w:val="20"/>
          <w:szCs w:val="20"/>
        </w:rPr>
        <w:t>Understanding and following all security related policies and procedures</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rPr>
          <w:rFonts w:ascii="Arial" w:eastAsia="Times New Roman" w:hAnsi="Arial" w:cs="Arial"/>
          <w:sz w:val="20"/>
          <w:szCs w:val="20"/>
        </w:rPr>
      </w:pPr>
      <w:r w:rsidRPr="00964012">
        <w:rPr>
          <w:rFonts w:ascii="Arial" w:eastAsia="Times New Roman" w:hAnsi="Arial" w:cs="Arial"/>
          <w:sz w:val="20"/>
          <w:szCs w:val="20"/>
        </w:rPr>
        <w:t>The Security Officer is responsible for:</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numPr>
          <w:ilvl w:val="0"/>
          <w:numId w:val="2"/>
        </w:numPr>
        <w:spacing w:after="0" w:line="240" w:lineRule="auto"/>
        <w:rPr>
          <w:rFonts w:ascii="Arial" w:eastAsia="Times New Roman" w:hAnsi="Arial" w:cs="Arial"/>
          <w:sz w:val="20"/>
          <w:szCs w:val="20"/>
        </w:rPr>
      </w:pPr>
      <w:r w:rsidRPr="00964012">
        <w:rPr>
          <w:rFonts w:ascii="Arial" w:eastAsia="Times New Roman" w:hAnsi="Arial" w:cs="Arial"/>
          <w:sz w:val="20"/>
          <w:szCs w:val="20"/>
        </w:rPr>
        <w:t>Ensuring all workforce members understand and follow security related policies and procedures</w:t>
      </w:r>
    </w:p>
    <w:p w:rsidR="00964012" w:rsidRPr="00964012" w:rsidRDefault="00964012" w:rsidP="00964012">
      <w:pPr>
        <w:numPr>
          <w:ilvl w:val="0"/>
          <w:numId w:val="2"/>
        </w:numPr>
        <w:spacing w:after="0" w:line="240" w:lineRule="auto"/>
        <w:rPr>
          <w:rFonts w:ascii="Arial" w:eastAsia="Times New Roman" w:hAnsi="Arial" w:cs="Arial"/>
          <w:sz w:val="20"/>
          <w:szCs w:val="20"/>
        </w:rPr>
      </w:pPr>
      <w:r w:rsidRPr="00964012">
        <w:rPr>
          <w:rFonts w:ascii="Arial" w:eastAsia="Times New Roman" w:hAnsi="Arial" w:cs="Arial"/>
          <w:sz w:val="20"/>
          <w:szCs w:val="20"/>
        </w:rPr>
        <w:t>Maintaining an ongoing security awareness program at &lt;&lt;Organization Name&gt;&gt;</w:t>
      </w:r>
    </w:p>
    <w:p w:rsidR="00964012" w:rsidRPr="00964012" w:rsidRDefault="00964012" w:rsidP="00964012">
      <w:pPr>
        <w:numPr>
          <w:ilvl w:val="0"/>
          <w:numId w:val="2"/>
        </w:numPr>
        <w:spacing w:after="0" w:line="240" w:lineRule="auto"/>
        <w:rPr>
          <w:rFonts w:ascii="Arial" w:eastAsia="Times New Roman" w:hAnsi="Arial" w:cs="Arial"/>
          <w:sz w:val="20"/>
          <w:szCs w:val="20"/>
        </w:rPr>
      </w:pPr>
      <w:r w:rsidRPr="00964012">
        <w:rPr>
          <w:rFonts w:ascii="Arial" w:eastAsia="Times New Roman" w:hAnsi="Arial" w:cs="Arial"/>
          <w:sz w:val="20"/>
          <w:szCs w:val="20"/>
        </w:rPr>
        <w:t>Ensuring all workforce members understand and use the installed anti-virus software</w:t>
      </w:r>
    </w:p>
    <w:p w:rsidR="00964012" w:rsidRPr="00964012" w:rsidRDefault="00964012" w:rsidP="00964012">
      <w:pPr>
        <w:numPr>
          <w:ilvl w:val="0"/>
          <w:numId w:val="2"/>
        </w:numPr>
        <w:spacing w:after="0" w:line="240" w:lineRule="auto"/>
        <w:rPr>
          <w:rFonts w:ascii="Arial" w:eastAsia="Times New Roman" w:hAnsi="Arial" w:cs="Arial"/>
          <w:sz w:val="20"/>
          <w:szCs w:val="20"/>
        </w:rPr>
      </w:pPr>
      <w:r w:rsidRPr="00964012">
        <w:rPr>
          <w:rFonts w:ascii="Arial" w:eastAsia="Times New Roman" w:hAnsi="Arial" w:cs="Arial"/>
          <w:sz w:val="20"/>
          <w:szCs w:val="20"/>
        </w:rPr>
        <w:t>Keeping all anti-virus software up to date</w:t>
      </w:r>
    </w:p>
    <w:p w:rsidR="00964012" w:rsidRPr="00964012" w:rsidRDefault="00964012" w:rsidP="00964012">
      <w:pPr>
        <w:numPr>
          <w:ilvl w:val="0"/>
          <w:numId w:val="2"/>
        </w:numPr>
        <w:spacing w:after="0" w:line="240" w:lineRule="auto"/>
        <w:rPr>
          <w:rFonts w:ascii="Arial" w:eastAsia="Times New Roman" w:hAnsi="Arial" w:cs="Arial"/>
          <w:sz w:val="20"/>
          <w:szCs w:val="20"/>
        </w:rPr>
      </w:pPr>
      <w:r w:rsidRPr="00964012">
        <w:rPr>
          <w:rFonts w:ascii="Arial" w:eastAsia="Times New Roman" w:hAnsi="Arial" w:cs="Arial"/>
          <w:sz w:val="20"/>
          <w:szCs w:val="20"/>
        </w:rPr>
        <w:lastRenderedPageBreak/>
        <w:t>Leading compliance activities that bring &lt;&lt;Organization Name&gt;&gt; into compliance with regulatory requirements.</w:t>
      </w:r>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Black" w:eastAsia="Times New Roman" w:hAnsi="Arial Black" w:cs="Arial"/>
          <w:sz w:val="20"/>
          <w:szCs w:val="20"/>
        </w:rPr>
      </w:pPr>
      <w:bookmarkStart w:id="12" w:name="_Toc138494878"/>
      <w:r w:rsidRPr="00964012">
        <w:rPr>
          <w:rFonts w:ascii="Arial Black" w:eastAsia="Times New Roman" w:hAnsi="Arial Black" w:cs="Arial"/>
          <w:sz w:val="20"/>
          <w:szCs w:val="20"/>
        </w:rPr>
        <w:t>Compliance:</w:t>
      </w:r>
      <w:bookmarkEnd w:id="12"/>
    </w:p>
    <w:p w:rsidR="00964012" w:rsidRDefault="000879B1" w:rsidP="00964012">
      <w:pPr>
        <w:spacing w:after="0" w:line="240" w:lineRule="auto"/>
        <w:rPr>
          <w:rFonts w:ascii="Arial" w:eastAsia="Times New Roman" w:hAnsi="Arial" w:cs="Arial"/>
          <w:sz w:val="20"/>
          <w:szCs w:val="20"/>
        </w:rPr>
      </w:pPr>
      <w:r w:rsidRPr="000879B1">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0879B1" w:rsidRPr="00964012" w:rsidRDefault="000879B1"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w:eastAsia="Times New Roman" w:hAnsi="Arial" w:cs="Arial"/>
          <w:sz w:val="20"/>
          <w:szCs w:val="20"/>
        </w:rPr>
      </w:pPr>
      <w:bookmarkStart w:id="13" w:name="_Toc138494879"/>
      <w:r w:rsidRPr="00964012">
        <w:rPr>
          <w:rFonts w:ascii="Arial Black" w:eastAsia="Times New Roman" w:hAnsi="Arial Black" w:cs="Arial"/>
          <w:sz w:val="20"/>
          <w:szCs w:val="20"/>
        </w:rPr>
        <w:t>Procedure(s):</w:t>
      </w:r>
      <w:bookmarkStart w:id="14" w:name="_Toc138494880"/>
      <w:bookmarkEnd w:id="13"/>
      <w:r w:rsidRPr="00964012">
        <w:rPr>
          <w:rFonts w:ascii="Arial Black" w:eastAsia="Times New Roman" w:hAnsi="Arial Black" w:cs="Arial"/>
          <w:sz w:val="20"/>
          <w:szCs w:val="20"/>
        </w:rPr>
        <w:t xml:space="preserve"> </w:t>
      </w:r>
      <w:r w:rsidRPr="00964012">
        <w:rPr>
          <w:rFonts w:ascii="Arial" w:eastAsia="Times New Roman" w:hAnsi="Arial" w:cs="Arial"/>
          <w:sz w:val="20"/>
          <w:szCs w:val="20"/>
        </w:rPr>
        <w:t>None</w:t>
      </w:r>
      <w:bookmarkEnd w:id="14"/>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w:eastAsia="Times New Roman" w:hAnsi="Arial" w:cs="Arial"/>
          <w:sz w:val="20"/>
          <w:szCs w:val="20"/>
        </w:rPr>
      </w:pPr>
      <w:bookmarkStart w:id="15" w:name="_Toc138494881"/>
      <w:r w:rsidRPr="00964012">
        <w:rPr>
          <w:rFonts w:ascii="Arial Black" w:eastAsia="Times New Roman" w:hAnsi="Arial Black" w:cs="Arial"/>
          <w:sz w:val="20"/>
          <w:szCs w:val="20"/>
        </w:rPr>
        <w:t>Form(s):</w:t>
      </w:r>
      <w:bookmarkStart w:id="16" w:name="_Toc138494882"/>
      <w:bookmarkEnd w:id="15"/>
      <w:r w:rsidRPr="00964012">
        <w:rPr>
          <w:rFonts w:ascii="Arial Black" w:eastAsia="Times New Roman" w:hAnsi="Arial Black" w:cs="Arial"/>
          <w:sz w:val="20"/>
          <w:szCs w:val="20"/>
        </w:rPr>
        <w:t xml:space="preserve"> </w:t>
      </w:r>
      <w:r w:rsidRPr="00964012">
        <w:rPr>
          <w:rFonts w:ascii="Arial" w:eastAsia="Times New Roman" w:hAnsi="Arial" w:cs="Arial"/>
          <w:sz w:val="20"/>
          <w:szCs w:val="20"/>
        </w:rPr>
        <w:t>None</w:t>
      </w:r>
      <w:bookmarkEnd w:id="16"/>
    </w:p>
    <w:p w:rsidR="00964012" w:rsidRPr="00964012" w:rsidRDefault="00964012" w:rsidP="00964012">
      <w:pPr>
        <w:spacing w:after="0" w:line="240" w:lineRule="auto"/>
        <w:rPr>
          <w:rFonts w:ascii="Arial" w:eastAsia="Times New Roman" w:hAnsi="Arial" w:cs="Arial"/>
          <w:sz w:val="20"/>
          <w:szCs w:val="20"/>
        </w:rPr>
      </w:pPr>
    </w:p>
    <w:p w:rsidR="00964012" w:rsidRPr="00964012" w:rsidRDefault="00964012" w:rsidP="00964012">
      <w:pPr>
        <w:spacing w:after="0" w:line="240" w:lineRule="auto"/>
        <w:outlineLvl w:val="1"/>
        <w:rPr>
          <w:rFonts w:ascii="Arial Black" w:eastAsia="Times New Roman" w:hAnsi="Arial Black" w:cs="Arial"/>
          <w:sz w:val="20"/>
          <w:szCs w:val="20"/>
        </w:rPr>
      </w:pPr>
      <w:bookmarkStart w:id="17" w:name="_Toc138494883"/>
      <w:r w:rsidRPr="00964012">
        <w:rPr>
          <w:rFonts w:ascii="Arial Black" w:eastAsia="Times New Roman" w:hAnsi="Arial Black" w:cs="Arial"/>
          <w:sz w:val="20"/>
          <w:szCs w:val="20"/>
        </w:rPr>
        <w:t>References:</w:t>
      </w:r>
      <w:bookmarkEnd w:id="17"/>
    </w:p>
    <w:p w:rsidR="000879B1" w:rsidRDefault="000879B1" w:rsidP="000879B1">
      <w:pPr>
        <w:numPr>
          <w:ilvl w:val="0"/>
          <w:numId w:val="1"/>
        </w:numPr>
        <w:spacing w:after="0" w:line="240" w:lineRule="auto"/>
        <w:rPr>
          <w:rFonts w:ascii="Arial" w:eastAsia="Times New Roman" w:hAnsi="Arial" w:cs="Arial"/>
          <w:sz w:val="20"/>
          <w:szCs w:val="20"/>
          <w:lang w:val="en"/>
        </w:rPr>
      </w:pPr>
      <w:r w:rsidRPr="000879B1">
        <w:rPr>
          <w:rFonts w:ascii="Arial" w:eastAsia="Times New Roman" w:hAnsi="Arial" w:cs="Arial"/>
          <w:sz w:val="20"/>
          <w:szCs w:val="20"/>
          <w:lang w:val="en"/>
        </w:rPr>
        <w:t>The Family Educational Rights and Privacy Act (FERPA) (20 U.S.C. § 1232g; 34 CFR Part 99)</w:t>
      </w:r>
    </w:p>
    <w:p w:rsidR="00964012" w:rsidRPr="00964012" w:rsidRDefault="00964012" w:rsidP="00964012">
      <w:pPr>
        <w:numPr>
          <w:ilvl w:val="0"/>
          <w:numId w:val="1"/>
        </w:numPr>
        <w:spacing w:after="0" w:line="240" w:lineRule="auto"/>
        <w:rPr>
          <w:rFonts w:ascii="Arial" w:eastAsia="Times New Roman" w:hAnsi="Arial" w:cs="Arial"/>
          <w:sz w:val="20"/>
          <w:szCs w:val="20"/>
          <w:lang w:val="en"/>
        </w:rPr>
      </w:pPr>
      <w:r w:rsidRPr="00964012">
        <w:rPr>
          <w:rFonts w:ascii="Arial" w:eastAsia="Times New Roman" w:hAnsi="Arial" w:cs="Arial"/>
          <w:sz w:val="20"/>
          <w:szCs w:val="20"/>
          <w:lang w:val="en"/>
        </w:rPr>
        <w:t xml:space="preserve">International Standards Organization (ISO 27002). </w:t>
      </w:r>
    </w:p>
    <w:p w:rsidR="00964012" w:rsidRPr="00964012" w:rsidRDefault="00964012" w:rsidP="00964012">
      <w:pPr>
        <w:tabs>
          <w:tab w:val="num" w:pos="720"/>
        </w:tabs>
        <w:spacing w:after="0" w:line="240" w:lineRule="auto"/>
        <w:ind w:left="720" w:hanging="360"/>
        <w:rPr>
          <w:rFonts w:ascii="Arial" w:eastAsia="Times New Roman" w:hAnsi="Arial" w:cs="Arial"/>
          <w:sz w:val="20"/>
          <w:szCs w:val="20"/>
        </w:rPr>
      </w:pPr>
    </w:p>
    <w:p w:rsidR="00964012" w:rsidRPr="00964012" w:rsidRDefault="00964012" w:rsidP="00964012">
      <w:pPr>
        <w:tabs>
          <w:tab w:val="num" w:pos="720"/>
        </w:tabs>
        <w:spacing w:after="0" w:line="240" w:lineRule="auto"/>
        <w:ind w:left="720" w:hanging="360"/>
        <w:rPr>
          <w:rFonts w:ascii="Arial" w:eastAsia="Times New Roman" w:hAnsi="Arial" w:cs="Arial"/>
          <w:sz w:val="20"/>
          <w:szCs w:val="20"/>
        </w:rPr>
      </w:pPr>
    </w:p>
    <w:p w:rsidR="00964012" w:rsidRPr="00964012" w:rsidRDefault="00964012" w:rsidP="00964012">
      <w:pPr>
        <w:spacing w:after="0" w:line="240" w:lineRule="auto"/>
        <w:outlineLvl w:val="1"/>
        <w:rPr>
          <w:rFonts w:ascii="Arial Black" w:eastAsia="Times New Roman" w:hAnsi="Arial Black" w:cs="Arial"/>
          <w:sz w:val="20"/>
          <w:szCs w:val="20"/>
        </w:rPr>
      </w:pPr>
      <w:bookmarkStart w:id="18" w:name="_Toc138494884"/>
      <w:r w:rsidRPr="00964012">
        <w:rPr>
          <w:rFonts w:ascii="Arial Black" w:eastAsia="Times New Roman" w:hAnsi="Arial Black" w:cs="Arial"/>
          <w:sz w:val="20"/>
          <w:szCs w:val="20"/>
        </w:rPr>
        <w:t>Contact:</w:t>
      </w:r>
      <w:bookmarkEnd w:id="18"/>
    </w:p>
    <w:p w:rsidR="000879B1" w:rsidRPr="000879B1" w:rsidRDefault="000879B1" w:rsidP="000879B1">
      <w:pPr>
        <w:pStyle w:val="NoSpacing"/>
      </w:pPr>
      <w:r w:rsidRPr="000879B1">
        <w:t>John Doe, Security Officer</w:t>
      </w:r>
    </w:p>
    <w:p w:rsidR="000879B1" w:rsidRPr="000879B1" w:rsidRDefault="000879B1" w:rsidP="000879B1">
      <w:pPr>
        <w:pStyle w:val="NoSpacing"/>
      </w:pPr>
      <w:r w:rsidRPr="000879B1">
        <w:t>1234 Anystreet</w:t>
      </w:r>
    </w:p>
    <w:p w:rsidR="000879B1" w:rsidRPr="000879B1" w:rsidRDefault="000879B1" w:rsidP="000879B1">
      <w:pPr>
        <w:pStyle w:val="NoSpacing"/>
      </w:pPr>
      <w:r w:rsidRPr="000879B1">
        <w:t>Anywhere, WY  XXXXX</w:t>
      </w:r>
    </w:p>
    <w:p w:rsidR="000879B1" w:rsidRPr="000879B1" w:rsidRDefault="000879B1" w:rsidP="000879B1">
      <w:pPr>
        <w:pStyle w:val="NoSpacing"/>
      </w:pPr>
    </w:p>
    <w:p w:rsidR="000879B1" w:rsidRPr="000879B1" w:rsidRDefault="000879B1" w:rsidP="000879B1">
      <w:pPr>
        <w:pStyle w:val="NoSpacing"/>
      </w:pPr>
      <w:r w:rsidRPr="000879B1">
        <w:t>E: John.doe@anywhere.com</w:t>
      </w:r>
    </w:p>
    <w:p w:rsidR="000879B1" w:rsidRPr="000879B1" w:rsidRDefault="000879B1" w:rsidP="000879B1">
      <w:pPr>
        <w:pStyle w:val="NoSpacing"/>
      </w:pPr>
      <w:r w:rsidRPr="000879B1">
        <w:t>P: 307.XXX.XXXX</w:t>
      </w:r>
    </w:p>
    <w:p w:rsidR="000879B1" w:rsidRPr="000879B1" w:rsidRDefault="000879B1" w:rsidP="000879B1">
      <w:pPr>
        <w:pStyle w:val="NoSpacing"/>
      </w:pPr>
      <w:r w:rsidRPr="000879B1">
        <w:t>F: 307.XXX.XXXX</w:t>
      </w:r>
    </w:p>
    <w:p w:rsidR="000879B1" w:rsidRPr="000879B1" w:rsidRDefault="000879B1" w:rsidP="000879B1">
      <w:pPr>
        <w:pStyle w:val="NoSpacing"/>
      </w:pPr>
    </w:p>
    <w:p w:rsidR="00D465C1" w:rsidRDefault="000879B1" w:rsidP="000879B1">
      <w:pPr>
        <w:pStyle w:val="NoSpacing"/>
      </w:pPr>
      <w:r w:rsidRPr="000879B1">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073832"/>
    <w:multiLevelType w:val="hybridMultilevel"/>
    <w:tmpl w:val="F9748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53D7D"/>
    <w:multiLevelType w:val="hybridMultilevel"/>
    <w:tmpl w:val="2BC47B1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12"/>
    <w:rsid w:val="000879B1"/>
    <w:rsid w:val="00230875"/>
    <w:rsid w:val="00964012"/>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26363-E901-4A73-B5AB-72C89B91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2017-09-01T19:29:00Z</dcterms:created>
  <dcterms:modified xsi:type="dcterms:W3CDTF">2017-09-01T19:29:00Z</dcterms:modified>
</cp:coreProperties>
</file>