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05" w:rsidRPr="0005695E" w:rsidRDefault="006B0705" w:rsidP="006B0705">
      <w:pPr>
        <w:framePr w:w="1378" w:hSpace="180" w:wrap="around" w:vAnchor="text" w:hAnchor="page" w:x="493" w:y="1"/>
        <w:tabs>
          <w:tab w:val="left" w:pos="1350"/>
        </w:tabs>
        <w:ind w:left="-720" w:firstLine="720"/>
        <w:rPr>
          <w:rFonts w:ascii="Univers" w:hAnsi="Univers"/>
          <w:b/>
        </w:rPr>
      </w:pPr>
    </w:p>
    <w:p w:rsidR="006B0705" w:rsidRDefault="006B0705" w:rsidP="006B0705">
      <w:pPr>
        <w:framePr w:w="1378" w:hSpace="180" w:wrap="around" w:vAnchor="text" w:hAnchor="page" w:x="493" w:y="1"/>
        <w:ind w:left="-720" w:firstLine="720"/>
        <w:rPr>
          <w:rFonts w:ascii="Univers" w:hAnsi="Univers"/>
          <w:b/>
          <w:sz w:val="18"/>
        </w:rPr>
      </w:pPr>
      <w:smartTag w:uri="urn:schemas-microsoft-com:office:smarttags" w:element="place">
        <w:smartTag w:uri="urn:schemas-microsoft-com:office:smarttags" w:element="country-region">
          <w:r>
            <w:rPr>
              <w:rFonts w:ascii="Univers" w:hAnsi="Univers"/>
              <w:b/>
              <w:sz w:val="18"/>
            </w:rPr>
            <w:t>United States</w:t>
          </w:r>
        </w:smartTag>
      </w:smartTag>
    </w:p>
    <w:p w:rsidR="006B0705" w:rsidRDefault="006B0705" w:rsidP="006B0705">
      <w:pPr>
        <w:framePr w:w="1378" w:hSpace="180" w:wrap="around" w:vAnchor="text" w:hAnchor="page" w:x="493" w:y="1"/>
        <w:ind w:left="-720" w:firstLine="720"/>
        <w:rPr>
          <w:rFonts w:ascii="Univers" w:hAnsi="Univers"/>
          <w:b/>
          <w:sz w:val="18"/>
        </w:rPr>
      </w:pPr>
      <w:r>
        <w:rPr>
          <w:rFonts w:ascii="Univers" w:hAnsi="Univers"/>
          <w:b/>
          <w:sz w:val="18"/>
        </w:rPr>
        <w:t>Department of</w:t>
      </w:r>
    </w:p>
    <w:p w:rsidR="006B0705" w:rsidRDefault="006B0705" w:rsidP="006B0705">
      <w:pPr>
        <w:framePr w:w="1378" w:hSpace="180" w:wrap="around" w:vAnchor="text" w:hAnchor="page" w:x="493" w:y="1"/>
        <w:ind w:left="-720" w:firstLine="720"/>
      </w:pPr>
      <w:r>
        <w:rPr>
          <w:rFonts w:ascii="Univers" w:hAnsi="Univers"/>
          <w:b/>
          <w:sz w:val="18"/>
        </w:rPr>
        <w:t>Agriculture</w:t>
      </w:r>
    </w:p>
    <w:p w:rsidR="006B0705" w:rsidRDefault="006B0705" w:rsidP="006B0705">
      <w:pPr>
        <w:framePr w:w="1378" w:hSpace="180" w:wrap="around" w:vAnchor="text" w:hAnchor="page" w:x="493" w:y="1"/>
        <w:ind w:left="-720" w:firstLine="720"/>
      </w:pPr>
    </w:p>
    <w:p w:rsidR="006B0705" w:rsidRDefault="006B0705" w:rsidP="006B0705">
      <w:pPr>
        <w:framePr w:w="1378" w:hSpace="180" w:wrap="around" w:vAnchor="text" w:hAnchor="page" w:x="493" w:y="1"/>
        <w:ind w:left="-720" w:firstLine="720"/>
        <w:rPr>
          <w:rFonts w:ascii="Univers" w:hAnsi="Univers"/>
          <w:sz w:val="16"/>
        </w:rPr>
      </w:pPr>
      <w:r>
        <w:rPr>
          <w:rFonts w:ascii="Univers" w:hAnsi="Univers"/>
          <w:sz w:val="16"/>
        </w:rPr>
        <w:t>Food and</w:t>
      </w:r>
    </w:p>
    <w:p w:rsidR="006B0705" w:rsidRDefault="006B0705" w:rsidP="006B0705">
      <w:pPr>
        <w:framePr w:w="1378" w:hSpace="180" w:wrap="around" w:vAnchor="text" w:hAnchor="page" w:x="493" w:y="1"/>
        <w:ind w:left="-720" w:firstLine="720"/>
        <w:rPr>
          <w:rFonts w:ascii="Univers" w:hAnsi="Univers"/>
          <w:sz w:val="16"/>
        </w:rPr>
      </w:pPr>
      <w:r>
        <w:rPr>
          <w:rFonts w:ascii="Univers" w:hAnsi="Univers"/>
          <w:sz w:val="16"/>
        </w:rPr>
        <w:t xml:space="preserve">Nutrition </w:t>
      </w:r>
    </w:p>
    <w:p w:rsidR="006B0705" w:rsidRDefault="006B0705" w:rsidP="006B0705">
      <w:pPr>
        <w:framePr w:w="1378" w:hSpace="180" w:wrap="around" w:vAnchor="text" w:hAnchor="page" w:x="493" w:y="1"/>
        <w:ind w:left="-720" w:firstLine="720"/>
        <w:rPr>
          <w:rFonts w:ascii="Univers" w:hAnsi="Univers"/>
          <w:sz w:val="16"/>
        </w:rPr>
      </w:pPr>
      <w:r>
        <w:rPr>
          <w:rFonts w:ascii="Univers" w:hAnsi="Univers"/>
          <w:sz w:val="16"/>
        </w:rPr>
        <w:t>Service</w:t>
      </w: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r>
        <w:rPr>
          <w:rFonts w:ascii="Univers" w:hAnsi="Univers"/>
          <w:sz w:val="16"/>
        </w:rPr>
        <w:t>3101 Park</w:t>
      </w:r>
    </w:p>
    <w:p w:rsidR="006B0705" w:rsidRDefault="006B0705" w:rsidP="006B0705">
      <w:pPr>
        <w:framePr w:w="1378" w:hSpace="180" w:wrap="around" w:vAnchor="text" w:hAnchor="page" w:x="493" w:y="1"/>
        <w:ind w:left="-720" w:firstLine="720"/>
        <w:rPr>
          <w:rFonts w:ascii="Univers" w:hAnsi="Univers"/>
          <w:sz w:val="16"/>
        </w:rPr>
      </w:pPr>
      <w:r>
        <w:rPr>
          <w:rFonts w:ascii="Univers" w:hAnsi="Univers"/>
          <w:sz w:val="16"/>
        </w:rPr>
        <w:t>Center Drive</w:t>
      </w:r>
    </w:p>
    <w:p w:rsidR="006B0705" w:rsidRDefault="006B0705" w:rsidP="006B0705">
      <w:pPr>
        <w:framePr w:w="1378" w:hSpace="180" w:wrap="around" w:vAnchor="text" w:hAnchor="page" w:x="493" w:y="1"/>
        <w:ind w:left="-720" w:firstLine="720"/>
        <w:rPr>
          <w:rFonts w:ascii="Univers" w:hAnsi="Univers"/>
          <w:sz w:val="16"/>
        </w:rPr>
      </w:pPr>
      <w:smartTag w:uri="urn:schemas-microsoft-com:office:smarttags" w:element="place">
        <w:smartTag w:uri="urn:schemas-microsoft-com:office:smarttags" w:element="City">
          <w:r>
            <w:rPr>
              <w:rFonts w:ascii="Univers" w:hAnsi="Univers"/>
              <w:sz w:val="16"/>
            </w:rPr>
            <w:t>Alexandria</w:t>
          </w:r>
        </w:smartTag>
        <w:r>
          <w:rPr>
            <w:rFonts w:ascii="Univers" w:hAnsi="Univers"/>
            <w:sz w:val="16"/>
          </w:rPr>
          <w:t xml:space="preserve">, </w:t>
        </w:r>
        <w:smartTag w:uri="urn:schemas-microsoft-com:office:smarttags" w:element="State">
          <w:r>
            <w:rPr>
              <w:rFonts w:ascii="Univers" w:hAnsi="Univers"/>
              <w:sz w:val="16"/>
            </w:rPr>
            <w:t>VA</w:t>
          </w:r>
        </w:smartTag>
      </w:smartTag>
    </w:p>
    <w:p w:rsidR="006B0705" w:rsidRDefault="006B0705" w:rsidP="006B0705">
      <w:pPr>
        <w:framePr w:w="1378" w:hSpace="180" w:wrap="around" w:vAnchor="text" w:hAnchor="page" w:x="493" w:y="1"/>
        <w:ind w:left="-720" w:firstLine="720"/>
        <w:rPr>
          <w:rFonts w:ascii="Univers" w:hAnsi="Univers"/>
          <w:sz w:val="16"/>
        </w:rPr>
      </w:pPr>
      <w:r>
        <w:rPr>
          <w:rFonts w:ascii="Univers" w:hAnsi="Univers"/>
          <w:sz w:val="16"/>
        </w:rPr>
        <w:t>22302-1500</w:t>
      </w: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sz w:val="16"/>
        </w:rPr>
      </w:pPr>
    </w:p>
    <w:p w:rsidR="006B0705" w:rsidRDefault="006B0705" w:rsidP="006B0705">
      <w:pPr>
        <w:framePr w:w="1378" w:hSpace="180" w:wrap="around" w:vAnchor="text" w:hAnchor="page" w:x="493" w:y="1"/>
        <w:ind w:left="-720" w:firstLine="720"/>
        <w:rPr>
          <w:rFonts w:ascii="Univers" w:hAnsi="Univers"/>
        </w:rPr>
      </w:pPr>
    </w:p>
    <w:p w:rsidR="00962C0D" w:rsidRPr="00746D9B" w:rsidRDefault="000021C1" w:rsidP="008A78E8">
      <w:pPr>
        <w:rPr>
          <w:sz w:val="24"/>
          <w:szCs w:val="24"/>
        </w:rPr>
      </w:pPr>
      <w:r>
        <w:rPr>
          <w:noProof/>
        </w:rPr>
        <w:drawing>
          <wp:anchor distT="0" distB="0" distL="118745" distR="118745" simplePos="0" relativeHeight="251657728" behindDoc="0" locked="0" layoutInCell="0" allowOverlap="1">
            <wp:simplePos x="0" y="0"/>
            <wp:positionH relativeFrom="page">
              <wp:posOffset>1371600</wp:posOffset>
            </wp:positionH>
            <wp:positionV relativeFrom="paragraph">
              <wp:posOffset>-640080</wp:posOffset>
            </wp:positionV>
            <wp:extent cx="762000" cy="523875"/>
            <wp:effectExtent l="19050" t="0" r="0" b="0"/>
            <wp:wrapSquare wrapText="bothSides"/>
            <wp:docPr id="3" name="Picture 2" descr="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Symbol"/>
                    <pic:cNvPicPr>
                      <a:picLocks noChangeAspect="1" noChangeArrowheads="1"/>
                    </pic:cNvPicPr>
                  </pic:nvPicPr>
                  <pic:blipFill>
                    <a:blip r:embed="rId11" cstate="print"/>
                    <a:srcRect/>
                    <a:stretch>
                      <a:fillRect/>
                    </a:stretch>
                  </pic:blipFill>
                  <pic:spPr bwMode="auto">
                    <a:xfrm>
                      <a:off x="0" y="0"/>
                      <a:ext cx="762000" cy="523875"/>
                    </a:xfrm>
                    <a:prstGeom prst="rect">
                      <a:avLst/>
                    </a:prstGeom>
                    <a:noFill/>
                    <a:ln w="9525">
                      <a:noFill/>
                      <a:miter lim="800000"/>
                      <a:headEnd/>
                      <a:tailEnd/>
                    </a:ln>
                  </pic:spPr>
                </pic:pic>
              </a:graphicData>
            </a:graphic>
          </wp:anchor>
        </w:drawing>
      </w:r>
    </w:p>
    <w:p w:rsidR="00613738" w:rsidRPr="0095393E" w:rsidRDefault="0027776F" w:rsidP="007C02FE">
      <w:pPr>
        <w:rPr>
          <w:sz w:val="24"/>
          <w:szCs w:val="24"/>
        </w:rPr>
      </w:pPr>
      <w:r>
        <w:rPr>
          <w:sz w:val="24"/>
          <w:szCs w:val="24"/>
        </w:rPr>
        <w:t>DATE:</w:t>
      </w:r>
      <w:r>
        <w:rPr>
          <w:sz w:val="24"/>
          <w:szCs w:val="24"/>
        </w:rPr>
        <w:tab/>
      </w:r>
      <w:r>
        <w:rPr>
          <w:sz w:val="24"/>
          <w:szCs w:val="24"/>
        </w:rPr>
        <w:tab/>
      </w:r>
      <w:r>
        <w:rPr>
          <w:sz w:val="24"/>
          <w:szCs w:val="24"/>
        </w:rPr>
        <w:tab/>
      </w:r>
      <w:r w:rsidR="00CE4951">
        <w:rPr>
          <w:sz w:val="24"/>
          <w:szCs w:val="24"/>
        </w:rPr>
        <w:t xml:space="preserve">August </w:t>
      </w:r>
      <w:r>
        <w:rPr>
          <w:sz w:val="24"/>
          <w:szCs w:val="24"/>
        </w:rPr>
        <w:t>22</w:t>
      </w:r>
      <w:r w:rsidR="00CE4951">
        <w:rPr>
          <w:sz w:val="24"/>
          <w:szCs w:val="24"/>
        </w:rPr>
        <w:t>, 2012</w:t>
      </w:r>
    </w:p>
    <w:p w:rsidR="00701C92" w:rsidRPr="0095393E" w:rsidRDefault="00701C92" w:rsidP="007C02FE">
      <w:pPr>
        <w:rPr>
          <w:sz w:val="24"/>
          <w:szCs w:val="24"/>
        </w:rPr>
      </w:pPr>
    </w:p>
    <w:p w:rsidR="00701C92" w:rsidRPr="00030D92" w:rsidRDefault="00701C92" w:rsidP="007C02FE">
      <w:pPr>
        <w:rPr>
          <w:sz w:val="24"/>
          <w:szCs w:val="24"/>
        </w:rPr>
      </w:pPr>
      <w:r w:rsidRPr="0095393E">
        <w:rPr>
          <w:sz w:val="24"/>
          <w:szCs w:val="24"/>
        </w:rPr>
        <w:t>MEMO CODE:</w:t>
      </w:r>
      <w:r w:rsidRPr="0095393E">
        <w:rPr>
          <w:sz w:val="24"/>
          <w:szCs w:val="24"/>
        </w:rPr>
        <w:tab/>
      </w:r>
      <w:r w:rsidR="009A5541" w:rsidRPr="00030D92">
        <w:rPr>
          <w:sz w:val="24"/>
          <w:szCs w:val="24"/>
        </w:rPr>
        <w:t>SP</w:t>
      </w:r>
      <w:r w:rsidR="006745F0">
        <w:rPr>
          <w:sz w:val="24"/>
          <w:szCs w:val="24"/>
        </w:rPr>
        <w:t xml:space="preserve"> </w:t>
      </w:r>
      <w:r w:rsidR="007C02FE">
        <w:rPr>
          <w:sz w:val="24"/>
          <w:szCs w:val="24"/>
        </w:rPr>
        <w:t>43-2012, CACFP 22</w:t>
      </w:r>
      <w:r w:rsidR="00057D23" w:rsidRPr="00030D92">
        <w:rPr>
          <w:sz w:val="24"/>
          <w:szCs w:val="24"/>
        </w:rPr>
        <w:t>-2012</w:t>
      </w:r>
      <w:r w:rsidR="007C02FE">
        <w:rPr>
          <w:sz w:val="24"/>
          <w:szCs w:val="24"/>
        </w:rPr>
        <w:t>, SFSP 16-2012</w:t>
      </w:r>
      <w:r w:rsidR="00057D23" w:rsidRPr="00030D92">
        <w:rPr>
          <w:sz w:val="24"/>
          <w:szCs w:val="24"/>
        </w:rPr>
        <w:t xml:space="preserve"> </w:t>
      </w:r>
    </w:p>
    <w:p w:rsidR="00701C92" w:rsidRPr="00030D92" w:rsidRDefault="00701C92" w:rsidP="007C02FE">
      <w:pPr>
        <w:rPr>
          <w:sz w:val="24"/>
          <w:szCs w:val="24"/>
        </w:rPr>
      </w:pPr>
    </w:p>
    <w:p w:rsidR="007C02FE" w:rsidRPr="007C02FE" w:rsidRDefault="00701C92" w:rsidP="007C02FE">
      <w:pPr>
        <w:rPr>
          <w:sz w:val="24"/>
          <w:szCs w:val="24"/>
        </w:rPr>
      </w:pPr>
      <w:r w:rsidRPr="00030D92">
        <w:rPr>
          <w:sz w:val="24"/>
          <w:szCs w:val="24"/>
        </w:rPr>
        <w:t>SUBJECT:</w:t>
      </w:r>
      <w:r w:rsidRPr="00030D92">
        <w:rPr>
          <w:sz w:val="24"/>
          <w:szCs w:val="24"/>
        </w:rPr>
        <w:tab/>
      </w:r>
      <w:r w:rsidRPr="00030D92">
        <w:rPr>
          <w:sz w:val="24"/>
          <w:szCs w:val="24"/>
        </w:rPr>
        <w:tab/>
      </w:r>
      <w:r w:rsidR="007C02FE" w:rsidRPr="007C02FE">
        <w:rPr>
          <w:sz w:val="24"/>
          <w:szCs w:val="24"/>
        </w:rPr>
        <w:t>Current USDA Information on Central Valley Meat Investigation</w:t>
      </w:r>
    </w:p>
    <w:p w:rsidR="00701C92" w:rsidRPr="00030D92" w:rsidRDefault="00701C92" w:rsidP="007C02FE">
      <w:pPr>
        <w:rPr>
          <w:sz w:val="24"/>
          <w:szCs w:val="24"/>
        </w:rPr>
      </w:pPr>
    </w:p>
    <w:p w:rsidR="001A63D7" w:rsidRPr="00030D92" w:rsidRDefault="00701C92" w:rsidP="007C02FE">
      <w:pPr>
        <w:rPr>
          <w:sz w:val="24"/>
          <w:szCs w:val="24"/>
        </w:rPr>
      </w:pPr>
      <w:r w:rsidRPr="00030D92">
        <w:rPr>
          <w:sz w:val="24"/>
          <w:szCs w:val="24"/>
        </w:rPr>
        <w:t>TO:</w:t>
      </w:r>
      <w:r w:rsidRPr="00030D92">
        <w:rPr>
          <w:sz w:val="24"/>
          <w:szCs w:val="24"/>
        </w:rPr>
        <w:tab/>
      </w:r>
      <w:r w:rsidRPr="00030D92">
        <w:rPr>
          <w:sz w:val="24"/>
          <w:szCs w:val="24"/>
        </w:rPr>
        <w:tab/>
      </w:r>
      <w:r w:rsidRPr="00030D92">
        <w:rPr>
          <w:sz w:val="24"/>
          <w:szCs w:val="24"/>
        </w:rPr>
        <w:tab/>
      </w:r>
      <w:r w:rsidR="001A63D7" w:rsidRPr="00030D92">
        <w:rPr>
          <w:sz w:val="24"/>
          <w:szCs w:val="24"/>
        </w:rPr>
        <w:t>Regional Directors</w:t>
      </w:r>
    </w:p>
    <w:p w:rsidR="00701C92" w:rsidRPr="00030D92" w:rsidRDefault="001A63D7" w:rsidP="007C02FE">
      <w:pPr>
        <w:rPr>
          <w:sz w:val="24"/>
          <w:szCs w:val="24"/>
        </w:rPr>
      </w:pPr>
      <w:r w:rsidRPr="00030D92">
        <w:rPr>
          <w:sz w:val="24"/>
          <w:szCs w:val="24"/>
        </w:rPr>
        <w:tab/>
      </w:r>
      <w:r w:rsidRPr="00030D92">
        <w:rPr>
          <w:sz w:val="24"/>
          <w:szCs w:val="24"/>
        </w:rPr>
        <w:tab/>
      </w:r>
      <w:r w:rsidRPr="00030D92">
        <w:rPr>
          <w:sz w:val="24"/>
          <w:szCs w:val="24"/>
        </w:rPr>
        <w:tab/>
      </w:r>
      <w:r w:rsidR="00701C92" w:rsidRPr="00030D92">
        <w:rPr>
          <w:sz w:val="24"/>
          <w:szCs w:val="24"/>
        </w:rPr>
        <w:t>Special Nutrition Programs</w:t>
      </w:r>
    </w:p>
    <w:p w:rsidR="00CE4951" w:rsidRDefault="00701C92" w:rsidP="007C02FE">
      <w:pPr>
        <w:rPr>
          <w:sz w:val="24"/>
          <w:szCs w:val="24"/>
        </w:rPr>
      </w:pPr>
      <w:r w:rsidRPr="00030D92">
        <w:rPr>
          <w:sz w:val="24"/>
          <w:szCs w:val="24"/>
        </w:rPr>
        <w:tab/>
      </w:r>
      <w:r w:rsidRPr="00030D92">
        <w:rPr>
          <w:sz w:val="24"/>
          <w:szCs w:val="24"/>
        </w:rPr>
        <w:tab/>
      </w:r>
      <w:r w:rsidRPr="00030D92">
        <w:rPr>
          <w:sz w:val="24"/>
          <w:szCs w:val="24"/>
        </w:rPr>
        <w:tab/>
        <w:t>All Regions</w:t>
      </w:r>
    </w:p>
    <w:p w:rsidR="00701C92" w:rsidRPr="00030D92" w:rsidRDefault="00701C92" w:rsidP="007C02FE">
      <w:pPr>
        <w:rPr>
          <w:sz w:val="24"/>
          <w:szCs w:val="24"/>
        </w:rPr>
      </w:pPr>
    </w:p>
    <w:p w:rsidR="00701C92" w:rsidRPr="00030D92" w:rsidRDefault="00701C92" w:rsidP="007C02FE">
      <w:pPr>
        <w:rPr>
          <w:sz w:val="24"/>
          <w:szCs w:val="24"/>
        </w:rPr>
      </w:pPr>
      <w:r w:rsidRPr="00030D92">
        <w:rPr>
          <w:sz w:val="24"/>
          <w:szCs w:val="24"/>
        </w:rPr>
        <w:tab/>
      </w:r>
      <w:r w:rsidRPr="00030D92">
        <w:rPr>
          <w:sz w:val="24"/>
          <w:szCs w:val="24"/>
        </w:rPr>
        <w:tab/>
      </w:r>
      <w:r w:rsidRPr="00030D92">
        <w:rPr>
          <w:sz w:val="24"/>
          <w:szCs w:val="24"/>
        </w:rPr>
        <w:tab/>
        <w:t>State Directors</w:t>
      </w:r>
    </w:p>
    <w:p w:rsidR="00701C92" w:rsidRPr="00030D92" w:rsidRDefault="00701C92" w:rsidP="007C02FE">
      <w:pPr>
        <w:rPr>
          <w:sz w:val="24"/>
          <w:szCs w:val="24"/>
        </w:rPr>
      </w:pPr>
      <w:r w:rsidRPr="00030D92">
        <w:rPr>
          <w:sz w:val="24"/>
          <w:szCs w:val="24"/>
        </w:rPr>
        <w:tab/>
      </w:r>
      <w:r w:rsidRPr="00030D92">
        <w:rPr>
          <w:sz w:val="24"/>
          <w:szCs w:val="24"/>
        </w:rPr>
        <w:tab/>
      </w:r>
      <w:r w:rsidRPr="00030D92">
        <w:rPr>
          <w:sz w:val="24"/>
          <w:szCs w:val="24"/>
        </w:rPr>
        <w:tab/>
        <w:t>Child Nutrition Programs</w:t>
      </w:r>
    </w:p>
    <w:p w:rsidR="00CE4951" w:rsidRDefault="00701C92" w:rsidP="007C02FE">
      <w:pPr>
        <w:rPr>
          <w:sz w:val="24"/>
          <w:szCs w:val="24"/>
        </w:rPr>
      </w:pPr>
      <w:r w:rsidRPr="00030D92">
        <w:rPr>
          <w:sz w:val="24"/>
          <w:szCs w:val="24"/>
        </w:rPr>
        <w:tab/>
      </w:r>
      <w:r w:rsidRPr="00030D92">
        <w:rPr>
          <w:sz w:val="24"/>
          <w:szCs w:val="24"/>
        </w:rPr>
        <w:tab/>
      </w:r>
      <w:r w:rsidRPr="00030D92">
        <w:rPr>
          <w:sz w:val="24"/>
          <w:szCs w:val="24"/>
        </w:rPr>
        <w:tab/>
        <w:t>All States</w:t>
      </w:r>
    </w:p>
    <w:p w:rsidR="00701C92" w:rsidRDefault="00701C92" w:rsidP="007C02FE">
      <w:pPr>
        <w:rPr>
          <w:sz w:val="24"/>
          <w:szCs w:val="24"/>
        </w:rPr>
      </w:pPr>
    </w:p>
    <w:p w:rsidR="00D1263E" w:rsidRDefault="00D1263E" w:rsidP="007C02FE">
      <w:pPr>
        <w:rPr>
          <w:sz w:val="24"/>
          <w:szCs w:val="24"/>
        </w:rPr>
      </w:pPr>
      <w:r>
        <w:rPr>
          <w:sz w:val="24"/>
          <w:szCs w:val="24"/>
        </w:rPr>
        <w:tab/>
      </w:r>
      <w:r>
        <w:rPr>
          <w:sz w:val="24"/>
          <w:szCs w:val="24"/>
        </w:rPr>
        <w:tab/>
      </w:r>
      <w:r>
        <w:rPr>
          <w:sz w:val="24"/>
          <w:szCs w:val="24"/>
        </w:rPr>
        <w:tab/>
        <w:t>State Distributing Agencies</w:t>
      </w:r>
    </w:p>
    <w:p w:rsidR="00D1263E" w:rsidRDefault="00D1263E" w:rsidP="007C02FE">
      <w:pPr>
        <w:rPr>
          <w:sz w:val="24"/>
          <w:szCs w:val="24"/>
        </w:rPr>
      </w:pPr>
      <w:r>
        <w:rPr>
          <w:sz w:val="24"/>
          <w:szCs w:val="24"/>
        </w:rPr>
        <w:tab/>
      </w:r>
      <w:r>
        <w:rPr>
          <w:sz w:val="24"/>
          <w:szCs w:val="24"/>
        </w:rPr>
        <w:tab/>
      </w:r>
      <w:r>
        <w:rPr>
          <w:sz w:val="24"/>
          <w:szCs w:val="24"/>
        </w:rPr>
        <w:tab/>
        <w:t>All States</w:t>
      </w:r>
    </w:p>
    <w:p w:rsidR="00D1263E" w:rsidRPr="00030D92" w:rsidRDefault="00D1263E" w:rsidP="007C02FE">
      <w:pPr>
        <w:rPr>
          <w:sz w:val="24"/>
          <w:szCs w:val="24"/>
        </w:rPr>
      </w:pPr>
    </w:p>
    <w:p w:rsidR="006709B2" w:rsidRPr="002762F4" w:rsidRDefault="006709B2" w:rsidP="007C02FE">
      <w:pPr>
        <w:pStyle w:val="NoSpacing"/>
        <w:rPr>
          <w:rFonts w:ascii="Times New Roman" w:hAnsi="Times New Roman"/>
          <w:sz w:val="24"/>
          <w:szCs w:val="24"/>
        </w:rPr>
      </w:pPr>
      <w:r w:rsidRPr="002762F4">
        <w:rPr>
          <w:rFonts w:ascii="Times New Roman" w:hAnsi="Times New Roman"/>
          <w:sz w:val="24"/>
          <w:szCs w:val="24"/>
        </w:rPr>
        <w:t xml:space="preserve">Based on the recent USDA Food </w:t>
      </w:r>
      <w:r w:rsidR="002D519B">
        <w:rPr>
          <w:rFonts w:ascii="Times New Roman" w:hAnsi="Times New Roman"/>
          <w:sz w:val="24"/>
          <w:szCs w:val="24"/>
        </w:rPr>
        <w:t xml:space="preserve">Safety and Inspection </w:t>
      </w:r>
      <w:r w:rsidRPr="002762F4">
        <w:rPr>
          <w:rFonts w:ascii="Times New Roman" w:hAnsi="Times New Roman"/>
          <w:sz w:val="24"/>
          <w:szCs w:val="24"/>
        </w:rPr>
        <w:t>Service (FSIS) findings of humane treatment violations at a slaughter facility, on August 19</w:t>
      </w:r>
      <w:r w:rsidR="007C02FE">
        <w:rPr>
          <w:rFonts w:ascii="Times New Roman" w:hAnsi="Times New Roman"/>
          <w:sz w:val="24"/>
          <w:szCs w:val="24"/>
        </w:rPr>
        <w:t>,</w:t>
      </w:r>
      <w:r w:rsidRPr="002762F4">
        <w:rPr>
          <w:rFonts w:ascii="Times New Roman" w:hAnsi="Times New Roman"/>
          <w:sz w:val="24"/>
          <w:szCs w:val="24"/>
        </w:rPr>
        <w:t xml:space="preserve"> </w:t>
      </w:r>
      <w:r w:rsidR="007C02FE">
        <w:rPr>
          <w:rFonts w:ascii="Times New Roman" w:hAnsi="Times New Roman"/>
          <w:sz w:val="24"/>
          <w:szCs w:val="24"/>
        </w:rPr>
        <w:t xml:space="preserve">2012, </w:t>
      </w:r>
      <w:r w:rsidRPr="002762F4">
        <w:rPr>
          <w:rFonts w:ascii="Times New Roman" w:hAnsi="Times New Roman"/>
          <w:sz w:val="24"/>
          <w:szCs w:val="24"/>
        </w:rPr>
        <w:t xml:space="preserve">USDA suspended inspections at the plant.  </w:t>
      </w:r>
      <w:r w:rsidR="007C02FE">
        <w:rPr>
          <w:rFonts w:ascii="Times New Roman" w:hAnsi="Times New Roman"/>
          <w:sz w:val="24"/>
          <w:szCs w:val="24"/>
        </w:rPr>
        <w:t>Central Valley Meat (</w:t>
      </w:r>
      <w:r w:rsidRPr="002762F4">
        <w:rPr>
          <w:rFonts w:ascii="Times New Roman" w:hAnsi="Times New Roman"/>
          <w:sz w:val="24"/>
          <w:szCs w:val="24"/>
        </w:rPr>
        <w:t>CVM</w:t>
      </w:r>
      <w:r w:rsidR="007C02FE">
        <w:rPr>
          <w:rFonts w:ascii="Times New Roman" w:hAnsi="Times New Roman"/>
          <w:sz w:val="24"/>
          <w:szCs w:val="24"/>
        </w:rPr>
        <w:t>)</w:t>
      </w:r>
      <w:r w:rsidRPr="002762F4">
        <w:rPr>
          <w:rFonts w:ascii="Times New Roman" w:hAnsi="Times New Roman"/>
          <w:sz w:val="24"/>
          <w:szCs w:val="24"/>
        </w:rPr>
        <w:t xml:space="preserve"> has been a supplier to the USDA’s National School Lunch Program as well as to other commercial food processors.  Currently, </w:t>
      </w:r>
      <w:r w:rsidRPr="002762F4">
        <w:rPr>
          <w:rFonts w:ascii="Times New Roman" w:hAnsi="Times New Roman"/>
          <w:b/>
          <w:sz w:val="24"/>
          <w:szCs w:val="24"/>
        </w:rPr>
        <w:t>there is no recall of CVM products at this time</w:t>
      </w:r>
      <w:r w:rsidRPr="002762F4">
        <w:rPr>
          <w:rFonts w:ascii="Times New Roman" w:hAnsi="Times New Roman"/>
          <w:sz w:val="24"/>
          <w:szCs w:val="24"/>
        </w:rPr>
        <w:t xml:space="preserve">. </w:t>
      </w:r>
      <w:r w:rsidR="007C02FE">
        <w:rPr>
          <w:rFonts w:ascii="Times New Roman" w:hAnsi="Times New Roman"/>
          <w:sz w:val="24"/>
          <w:szCs w:val="24"/>
        </w:rPr>
        <w:t xml:space="preserve"> </w:t>
      </w:r>
      <w:r w:rsidRPr="002762F4">
        <w:rPr>
          <w:rFonts w:ascii="Times New Roman" w:hAnsi="Times New Roman"/>
          <w:sz w:val="24"/>
          <w:szCs w:val="24"/>
        </w:rPr>
        <w:t>A thorough investigation is underway, and additional information will be provided as it becomes available.</w:t>
      </w:r>
    </w:p>
    <w:p w:rsidR="006709B2" w:rsidRPr="002762F4" w:rsidRDefault="006709B2" w:rsidP="006709B2">
      <w:pPr>
        <w:pStyle w:val="NoSpacing"/>
        <w:rPr>
          <w:rFonts w:ascii="Times New Roman" w:hAnsi="Times New Roman"/>
          <w:sz w:val="24"/>
          <w:szCs w:val="24"/>
        </w:rPr>
      </w:pPr>
    </w:p>
    <w:p w:rsidR="006709B2" w:rsidRPr="002762F4" w:rsidRDefault="006709B2" w:rsidP="006709B2">
      <w:pPr>
        <w:pStyle w:val="NoSpacing"/>
        <w:rPr>
          <w:rFonts w:ascii="Times New Roman" w:hAnsi="Times New Roman"/>
          <w:sz w:val="24"/>
          <w:szCs w:val="24"/>
        </w:rPr>
      </w:pPr>
      <w:r w:rsidRPr="002762F4">
        <w:rPr>
          <w:rFonts w:ascii="Times New Roman" w:eastAsia="Times New Roman" w:hAnsi="Times New Roman"/>
          <w:sz w:val="24"/>
          <w:szCs w:val="24"/>
        </w:rPr>
        <w:t xml:space="preserve">USDA has purchased beef from the company, but no purchases are being </w:t>
      </w:r>
      <w:r w:rsidR="007C02FE">
        <w:rPr>
          <w:rFonts w:ascii="Times New Roman" w:eastAsia="Times New Roman" w:hAnsi="Times New Roman"/>
          <w:sz w:val="24"/>
          <w:szCs w:val="24"/>
        </w:rPr>
        <w:t xml:space="preserve">made during the investigation.  </w:t>
      </w:r>
      <w:r w:rsidRPr="002762F4">
        <w:rPr>
          <w:rFonts w:ascii="Times New Roman" w:eastAsia="Times New Roman" w:hAnsi="Times New Roman"/>
          <w:sz w:val="24"/>
          <w:szCs w:val="24"/>
        </w:rPr>
        <w:t>USDA's Agricultural Marketing Service (AMS) and FSIS work as a team to ensure that products produced for the Federal nutrition assistance programs meet stringent food safety standards and that producers comply with humane handling regulations</w:t>
      </w:r>
      <w:r w:rsidRPr="002762F4">
        <w:rPr>
          <w:rFonts w:ascii="Times New Roman" w:hAnsi="Times New Roman"/>
          <w:sz w:val="24"/>
          <w:szCs w:val="24"/>
        </w:rPr>
        <w:t>. USDA continues</w:t>
      </w:r>
      <w:r w:rsidR="007C02FE">
        <w:rPr>
          <w:rFonts w:ascii="Times New Roman" w:hAnsi="Times New Roman"/>
          <w:sz w:val="24"/>
          <w:szCs w:val="24"/>
        </w:rPr>
        <w:t xml:space="preserve"> to conduct the investigation.</w:t>
      </w:r>
    </w:p>
    <w:p w:rsidR="006709B2" w:rsidRPr="002762F4" w:rsidRDefault="006709B2" w:rsidP="006709B2">
      <w:pPr>
        <w:pStyle w:val="NoSpacing"/>
        <w:rPr>
          <w:rFonts w:ascii="Times New Roman" w:hAnsi="Times New Roman"/>
          <w:sz w:val="24"/>
          <w:szCs w:val="24"/>
        </w:rPr>
      </w:pPr>
    </w:p>
    <w:p w:rsidR="006709B2" w:rsidRPr="002762F4" w:rsidRDefault="006709B2" w:rsidP="006709B2">
      <w:pPr>
        <w:pStyle w:val="NoSpacing"/>
        <w:rPr>
          <w:rFonts w:ascii="Times New Roman" w:hAnsi="Times New Roman"/>
          <w:sz w:val="24"/>
          <w:szCs w:val="24"/>
        </w:rPr>
      </w:pPr>
      <w:r w:rsidRPr="002762F4">
        <w:rPr>
          <w:rFonts w:ascii="Times New Roman" w:hAnsi="Times New Roman"/>
          <w:sz w:val="24"/>
          <w:szCs w:val="24"/>
        </w:rPr>
        <w:t>Based on a thorough review of the video provided to USDA:</w:t>
      </w:r>
    </w:p>
    <w:p w:rsidR="006709B2" w:rsidRPr="002762F4" w:rsidRDefault="006709B2" w:rsidP="006709B2">
      <w:pPr>
        <w:pStyle w:val="NoSpacing"/>
        <w:rPr>
          <w:rFonts w:ascii="Times New Roman" w:hAnsi="Times New Roman"/>
          <w:sz w:val="24"/>
          <w:szCs w:val="24"/>
        </w:rPr>
      </w:pPr>
    </w:p>
    <w:p w:rsidR="007C02FE" w:rsidRDefault="006709B2" w:rsidP="007C02FE">
      <w:pPr>
        <w:pStyle w:val="NoSpacing"/>
        <w:numPr>
          <w:ilvl w:val="0"/>
          <w:numId w:val="36"/>
        </w:numPr>
        <w:rPr>
          <w:rFonts w:ascii="Times New Roman" w:hAnsi="Times New Roman"/>
          <w:sz w:val="24"/>
          <w:szCs w:val="24"/>
        </w:rPr>
      </w:pPr>
      <w:r w:rsidRPr="002762F4">
        <w:rPr>
          <w:rFonts w:ascii="Times New Roman" w:hAnsi="Times New Roman"/>
          <w:sz w:val="24"/>
          <w:szCs w:val="24"/>
        </w:rPr>
        <w:t xml:space="preserve">The video footage did show violations of humane handling regulations which prompted the immediate suspension of CVM operations. </w:t>
      </w:r>
      <w:r w:rsidR="007C02FE">
        <w:rPr>
          <w:rFonts w:ascii="Times New Roman" w:hAnsi="Times New Roman"/>
          <w:sz w:val="24"/>
          <w:szCs w:val="24"/>
        </w:rPr>
        <w:t xml:space="preserve"> </w:t>
      </w:r>
      <w:r w:rsidRPr="002762F4">
        <w:rPr>
          <w:rFonts w:ascii="Times New Roman" w:hAnsi="Times New Roman"/>
          <w:sz w:val="24"/>
          <w:szCs w:val="24"/>
        </w:rPr>
        <w:t xml:space="preserve">The teams will continue to examine the violations which have been documented in the video provided. </w:t>
      </w:r>
    </w:p>
    <w:p w:rsidR="007C02FE" w:rsidRDefault="007C02FE" w:rsidP="007C02FE">
      <w:pPr>
        <w:pStyle w:val="NoSpacing"/>
        <w:ind w:left="720"/>
        <w:rPr>
          <w:rFonts w:ascii="Times New Roman" w:hAnsi="Times New Roman"/>
          <w:sz w:val="24"/>
          <w:szCs w:val="24"/>
        </w:rPr>
      </w:pPr>
    </w:p>
    <w:p w:rsidR="006709B2" w:rsidRPr="007C02FE" w:rsidRDefault="006709B2" w:rsidP="007C02FE">
      <w:pPr>
        <w:pStyle w:val="NoSpacing"/>
        <w:numPr>
          <w:ilvl w:val="0"/>
          <w:numId w:val="36"/>
        </w:numPr>
        <w:rPr>
          <w:rFonts w:ascii="Times New Roman" w:hAnsi="Times New Roman"/>
          <w:sz w:val="24"/>
          <w:szCs w:val="24"/>
        </w:rPr>
      </w:pPr>
      <w:r w:rsidRPr="007C02FE">
        <w:rPr>
          <w:rFonts w:ascii="Times New Roman" w:hAnsi="Times New Roman"/>
          <w:sz w:val="24"/>
          <w:szCs w:val="24"/>
        </w:rPr>
        <w:t>In terms of food safety, the video does not show a “downer” animal entering the food supply.  The Department is currently conducting a thorough investigation that encompasses food safety and will respond appropriately to its results.</w:t>
      </w:r>
      <w:r w:rsidRPr="007C02FE" w:rsidDel="00D8069A">
        <w:rPr>
          <w:rFonts w:ascii="Times New Roman" w:hAnsi="Times New Roman"/>
          <w:sz w:val="24"/>
          <w:szCs w:val="24"/>
        </w:rPr>
        <w:t xml:space="preserve"> </w:t>
      </w:r>
    </w:p>
    <w:p w:rsidR="006709B2" w:rsidRPr="002762F4" w:rsidRDefault="006709B2" w:rsidP="006709B2">
      <w:pPr>
        <w:pStyle w:val="NoSpacing"/>
        <w:rPr>
          <w:rFonts w:ascii="Times New Roman" w:hAnsi="Times New Roman"/>
          <w:sz w:val="24"/>
          <w:szCs w:val="24"/>
        </w:rPr>
      </w:pPr>
    </w:p>
    <w:p w:rsidR="007C02FE" w:rsidRDefault="006709B2" w:rsidP="007C02FE">
      <w:pPr>
        <w:pStyle w:val="NoSpacing"/>
        <w:rPr>
          <w:rFonts w:ascii="Times New Roman" w:hAnsi="Times New Roman"/>
          <w:sz w:val="24"/>
          <w:szCs w:val="24"/>
        </w:rPr>
      </w:pPr>
      <w:r w:rsidRPr="002762F4">
        <w:rPr>
          <w:rFonts w:ascii="Times New Roman" w:hAnsi="Times New Roman"/>
          <w:sz w:val="24"/>
          <w:szCs w:val="24"/>
        </w:rPr>
        <w:t>USDA food safety regulations state that, if an animal is non-ambulatory disabled at any time prior to slaughter, i.e., a “downer,” it must be promptly and humanely euthanized, and properly discarded so that it does not enter the food supply.  Preliminary findings</w:t>
      </w:r>
      <w:r w:rsidR="007C02FE">
        <w:rPr>
          <w:sz w:val="24"/>
          <w:szCs w:val="24"/>
        </w:rPr>
        <w:t xml:space="preserve"> </w:t>
      </w:r>
      <w:r w:rsidR="007C02FE" w:rsidRPr="002762F4">
        <w:rPr>
          <w:rFonts w:ascii="Times New Roman" w:hAnsi="Times New Roman"/>
          <w:sz w:val="24"/>
          <w:szCs w:val="24"/>
        </w:rPr>
        <w:t>indicate that proper procedures were followed regarding non-ambulatory animal regulations.</w:t>
      </w:r>
    </w:p>
    <w:p w:rsidR="007C02FE" w:rsidRPr="007C02FE" w:rsidRDefault="007C02FE" w:rsidP="007C02FE">
      <w:pPr>
        <w:pStyle w:val="NoSpacing"/>
        <w:ind w:left="720"/>
        <w:rPr>
          <w:rFonts w:ascii="Times New Roman" w:hAnsi="Times New Roman"/>
          <w:sz w:val="24"/>
          <w:szCs w:val="24"/>
        </w:rPr>
      </w:pPr>
      <w:r>
        <w:rPr>
          <w:rFonts w:ascii="Times New Roman" w:hAnsi="Times New Roman"/>
          <w:sz w:val="24"/>
          <w:szCs w:val="24"/>
        </w:rPr>
        <w:br w:type="page"/>
      </w:r>
      <w:r w:rsidRPr="007C02FE">
        <w:rPr>
          <w:rFonts w:ascii="Times New Roman" w:hAnsi="Times New Roman"/>
          <w:sz w:val="24"/>
          <w:szCs w:val="24"/>
        </w:rPr>
        <w:lastRenderedPageBreak/>
        <w:t>Regional Directors</w:t>
      </w:r>
    </w:p>
    <w:p w:rsidR="007C02FE" w:rsidRPr="007C02FE" w:rsidRDefault="007C02FE" w:rsidP="007C02FE">
      <w:pPr>
        <w:ind w:left="720"/>
        <w:rPr>
          <w:sz w:val="24"/>
          <w:szCs w:val="24"/>
        </w:rPr>
      </w:pPr>
      <w:r w:rsidRPr="007C02FE">
        <w:rPr>
          <w:sz w:val="24"/>
          <w:szCs w:val="24"/>
        </w:rPr>
        <w:t>State Directors</w:t>
      </w:r>
    </w:p>
    <w:p w:rsidR="007C02FE" w:rsidRPr="007C02FE" w:rsidRDefault="007C02FE" w:rsidP="007C02FE">
      <w:pPr>
        <w:ind w:left="720"/>
        <w:rPr>
          <w:sz w:val="24"/>
          <w:szCs w:val="24"/>
        </w:rPr>
      </w:pPr>
      <w:r w:rsidRPr="007C02FE">
        <w:rPr>
          <w:sz w:val="24"/>
          <w:szCs w:val="24"/>
        </w:rPr>
        <w:t>State Distributing Agencies</w:t>
      </w:r>
    </w:p>
    <w:p w:rsidR="007C02FE" w:rsidRPr="007C02FE" w:rsidRDefault="007C02FE" w:rsidP="007C02FE">
      <w:pPr>
        <w:ind w:left="720"/>
        <w:rPr>
          <w:sz w:val="24"/>
          <w:szCs w:val="24"/>
        </w:rPr>
      </w:pPr>
      <w:r w:rsidRPr="007C02FE">
        <w:rPr>
          <w:sz w:val="24"/>
          <w:szCs w:val="24"/>
        </w:rPr>
        <w:t>Page 2</w:t>
      </w:r>
    </w:p>
    <w:p w:rsidR="007C02FE" w:rsidRPr="007C02FE" w:rsidRDefault="007C02FE" w:rsidP="007C02FE">
      <w:pPr>
        <w:pStyle w:val="NoSpacing"/>
        <w:ind w:left="720"/>
        <w:rPr>
          <w:rFonts w:ascii="Times New Roman" w:hAnsi="Times New Roman"/>
          <w:sz w:val="24"/>
          <w:szCs w:val="24"/>
        </w:rPr>
      </w:pPr>
    </w:p>
    <w:p w:rsidR="006709B2" w:rsidRPr="007C02FE" w:rsidRDefault="006709B2" w:rsidP="007C02FE">
      <w:pPr>
        <w:pStyle w:val="NoSpacing"/>
        <w:ind w:left="720"/>
        <w:rPr>
          <w:rFonts w:ascii="Times New Roman" w:hAnsi="Times New Roman"/>
          <w:sz w:val="24"/>
          <w:szCs w:val="24"/>
        </w:rPr>
      </w:pPr>
      <w:r w:rsidRPr="007C02FE">
        <w:rPr>
          <w:rFonts w:ascii="Times New Roman" w:hAnsi="Times New Roman"/>
          <w:sz w:val="24"/>
          <w:szCs w:val="24"/>
        </w:rPr>
        <w:t>USDA FSIS Administrator Al Almanza states that, “Our top priority is to ensure the safety of the food Americans feed their families.”  FSIS is responsible for ensuring that meat, poultry, and processed egg products are safe, wholesome, and accurately labeled, and also works to ensure industry’s compliance with poultry good commercial practices and with the Humane Methods of Slaughter Act (HMSA), which requires that livestock be handled and slaughtered in a humane way.</w:t>
      </w:r>
    </w:p>
    <w:p w:rsidR="006709B2" w:rsidRPr="007C02FE" w:rsidRDefault="006709B2" w:rsidP="007C02FE">
      <w:pPr>
        <w:pStyle w:val="NoSpacing"/>
        <w:ind w:left="720"/>
        <w:rPr>
          <w:rFonts w:ascii="Times New Roman" w:hAnsi="Times New Roman"/>
          <w:sz w:val="24"/>
          <w:szCs w:val="24"/>
        </w:rPr>
      </w:pPr>
    </w:p>
    <w:p w:rsidR="007C02FE" w:rsidRDefault="006709B2" w:rsidP="007C02FE">
      <w:pPr>
        <w:pStyle w:val="NoSpacing"/>
        <w:ind w:left="720"/>
        <w:rPr>
          <w:rFonts w:ascii="Times New Roman" w:hAnsi="Times New Roman"/>
          <w:sz w:val="24"/>
          <w:szCs w:val="24"/>
        </w:rPr>
      </w:pPr>
      <w:r w:rsidRPr="007C02FE">
        <w:rPr>
          <w:rFonts w:ascii="Times New Roman" w:hAnsi="Times New Roman"/>
          <w:sz w:val="24"/>
          <w:szCs w:val="24"/>
        </w:rPr>
        <w:t xml:space="preserve">We will let you know as soon as we have additional information.  </w:t>
      </w:r>
      <w:r w:rsidR="007C02FE" w:rsidRPr="007C02FE">
        <w:rPr>
          <w:rFonts w:ascii="Times New Roman" w:hAnsi="Times New Roman"/>
          <w:sz w:val="24"/>
          <w:szCs w:val="24"/>
        </w:rPr>
        <w:t>Please share this information with all local program operators.</w:t>
      </w:r>
      <w:r w:rsidR="007C02FE">
        <w:rPr>
          <w:rFonts w:ascii="Times New Roman" w:hAnsi="Times New Roman"/>
          <w:sz w:val="24"/>
          <w:szCs w:val="24"/>
        </w:rPr>
        <w:t xml:space="preserve">  The FSIS press release is found at </w:t>
      </w:r>
      <w:hyperlink r:id="rId12" w:history="1">
        <w:r w:rsidR="007C02FE" w:rsidRPr="007C02FE">
          <w:rPr>
            <w:rStyle w:val="Hyperlink"/>
            <w:rFonts w:ascii="Times New Roman" w:hAnsi="Times New Roman"/>
            <w:sz w:val="24"/>
            <w:szCs w:val="24"/>
          </w:rPr>
          <w:t>http://www.fsis.usda.gov/News_&amp;_Events/NR_082112_01/index.asp</w:t>
        </w:r>
      </w:hyperlink>
    </w:p>
    <w:p w:rsidR="007C02FE" w:rsidRPr="007C02FE" w:rsidRDefault="007C02FE" w:rsidP="007C02FE">
      <w:pPr>
        <w:pStyle w:val="NoSpacing"/>
        <w:ind w:left="720"/>
        <w:rPr>
          <w:rFonts w:ascii="Times New Roman" w:hAnsi="Times New Roman"/>
          <w:sz w:val="24"/>
          <w:szCs w:val="24"/>
        </w:rPr>
      </w:pPr>
    </w:p>
    <w:p w:rsidR="00E44EEE" w:rsidRPr="00030D92" w:rsidRDefault="000021C1" w:rsidP="00991A76">
      <w:pPr>
        <w:ind w:firstLine="720"/>
        <w:rPr>
          <w:sz w:val="24"/>
          <w:szCs w:val="24"/>
        </w:rPr>
      </w:pPr>
      <w:r>
        <w:rPr>
          <w:noProof/>
          <w:sz w:val="24"/>
          <w:szCs w:val="24"/>
        </w:rPr>
        <w:drawing>
          <wp:inline distT="0" distB="0" distL="0" distR="0">
            <wp:extent cx="1600200" cy="390525"/>
            <wp:effectExtent l="19050" t="0" r="0" b="0"/>
            <wp:docPr id="1" name="Picture 1" descr="original_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_signed"/>
                    <pic:cNvPicPr>
                      <a:picLocks noChangeAspect="1" noChangeArrowheads="1"/>
                    </pic:cNvPicPr>
                  </pic:nvPicPr>
                  <pic:blipFill>
                    <a:blip r:embed="rId13" cstate="print"/>
                    <a:srcRect/>
                    <a:stretch>
                      <a:fillRect/>
                    </a:stretch>
                  </pic:blipFill>
                  <pic:spPr bwMode="auto">
                    <a:xfrm>
                      <a:off x="0" y="0"/>
                      <a:ext cx="1600200" cy="390525"/>
                    </a:xfrm>
                    <a:prstGeom prst="rect">
                      <a:avLst/>
                    </a:prstGeom>
                    <a:noFill/>
                    <a:ln w="9525">
                      <a:noFill/>
                      <a:miter lim="800000"/>
                      <a:headEnd/>
                      <a:tailEnd/>
                    </a:ln>
                  </pic:spPr>
                </pic:pic>
              </a:graphicData>
            </a:graphic>
          </wp:inline>
        </w:drawing>
      </w:r>
      <w:r w:rsidR="00991A76">
        <w:rPr>
          <w:sz w:val="24"/>
          <w:szCs w:val="24"/>
        </w:rPr>
        <w:tab/>
      </w:r>
      <w:r w:rsidR="00991A76">
        <w:rPr>
          <w:sz w:val="24"/>
          <w:szCs w:val="24"/>
        </w:rPr>
        <w:tab/>
      </w:r>
      <w:r w:rsidR="00991A76">
        <w:rPr>
          <w:sz w:val="24"/>
          <w:szCs w:val="24"/>
        </w:rPr>
        <w:tab/>
      </w:r>
      <w:r w:rsidR="00991A76">
        <w:rPr>
          <w:sz w:val="24"/>
          <w:szCs w:val="24"/>
        </w:rPr>
        <w:tab/>
      </w:r>
      <w:r>
        <w:rPr>
          <w:noProof/>
          <w:sz w:val="24"/>
          <w:szCs w:val="24"/>
        </w:rPr>
        <w:drawing>
          <wp:inline distT="0" distB="0" distL="0" distR="0">
            <wp:extent cx="1600200" cy="390525"/>
            <wp:effectExtent l="19050" t="0" r="0" b="0"/>
            <wp:docPr id="2" name="Picture 2" descr="original_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inal_signed"/>
                    <pic:cNvPicPr>
                      <a:picLocks noChangeAspect="1" noChangeArrowheads="1"/>
                    </pic:cNvPicPr>
                  </pic:nvPicPr>
                  <pic:blipFill>
                    <a:blip r:embed="rId13" cstate="print"/>
                    <a:srcRect/>
                    <a:stretch>
                      <a:fillRect/>
                    </a:stretch>
                  </pic:blipFill>
                  <pic:spPr bwMode="auto">
                    <a:xfrm>
                      <a:off x="0" y="0"/>
                      <a:ext cx="1600200" cy="390525"/>
                    </a:xfrm>
                    <a:prstGeom prst="rect">
                      <a:avLst/>
                    </a:prstGeom>
                    <a:noFill/>
                    <a:ln w="9525">
                      <a:noFill/>
                      <a:miter lim="800000"/>
                      <a:headEnd/>
                      <a:tailEnd/>
                    </a:ln>
                  </pic:spPr>
                </pic:pic>
              </a:graphicData>
            </a:graphic>
          </wp:inline>
        </w:drawing>
      </w:r>
    </w:p>
    <w:p w:rsidR="00A54F79" w:rsidRPr="00030D92" w:rsidRDefault="00A54F79" w:rsidP="007C02FE">
      <w:pPr>
        <w:ind w:left="720"/>
        <w:rPr>
          <w:sz w:val="24"/>
          <w:szCs w:val="24"/>
        </w:rPr>
      </w:pPr>
      <w:r w:rsidRPr="00030D92">
        <w:rPr>
          <w:sz w:val="24"/>
          <w:szCs w:val="24"/>
        </w:rPr>
        <w:t xml:space="preserve">Cynthia Long </w:t>
      </w:r>
      <w:r w:rsidR="00436C45">
        <w:rPr>
          <w:sz w:val="24"/>
          <w:szCs w:val="24"/>
        </w:rPr>
        <w:tab/>
      </w:r>
      <w:r w:rsidR="00436C45">
        <w:rPr>
          <w:sz w:val="24"/>
          <w:szCs w:val="24"/>
        </w:rPr>
        <w:tab/>
      </w:r>
      <w:r w:rsidR="00436C45">
        <w:rPr>
          <w:sz w:val="24"/>
          <w:szCs w:val="24"/>
        </w:rPr>
        <w:tab/>
      </w:r>
      <w:r w:rsidR="00436C45">
        <w:rPr>
          <w:sz w:val="24"/>
          <w:szCs w:val="24"/>
        </w:rPr>
        <w:tab/>
      </w:r>
      <w:r w:rsidR="00436C45">
        <w:rPr>
          <w:sz w:val="24"/>
          <w:szCs w:val="24"/>
        </w:rPr>
        <w:tab/>
      </w:r>
      <w:r w:rsidR="00436C45">
        <w:rPr>
          <w:sz w:val="24"/>
          <w:szCs w:val="24"/>
        </w:rPr>
        <w:tab/>
      </w:r>
      <w:r w:rsidR="009B67E6">
        <w:rPr>
          <w:sz w:val="24"/>
          <w:szCs w:val="24"/>
        </w:rPr>
        <w:t>Laura Castro</w:t>
      </w:r>
    </w:p>
    <w:p w:rsidR="00A54F79" w:rsidRPr="00030D92" w:rsidRDefault="00A54F79" w:rsidP="007C02FE">
      <w:pPr>
        <w:ind w:left="720"/>
        <w:rPr>
          <w:sz w:val="24"/>
          <w:szCs w:val="24"/>
        </w:rPr>
      </w:pPr>
      <w:r w:rsidRPr="00030D92">
        <w:rPr>
          <w:sz w:val="24"/>
          <w:szCs w:val="24"/>
        </w:rPr>
        <w:t xml:space="preserve">Director </w:t>
      </w:r>
      <w:r w:rsidR="00436C45">
        <w:rPr>
          <w:sz w:val="24"/>
          <w:szCs w:val="24"/>
        </w:rPr>
        <w:tab/>
      </w:r>
      <w:r w:rsidR="00436C45">
        <w:rPr>
          <w:sz w:val="24"/>
          <w:szCs w:val="24"/>
        </w:rPr>
        <w:tab/>
      </w:r>
      <w:r w:rsidR="00436C45">
        <w:rPr>
          <w:sz w:val="24"/>
          <w:szCs w:val="24"/>
        </w:rPr>
        <w:tab/>
      </w:r>
      <w:r w:rsidR="00436C45">
        <w:rPr>
          <w:sz w:val="24"/>
          <w:szCs w:val="24"/>
        </w:rPr>
        <w:tab/>
      </w:r>
      <w:r w:rsidR="00436C45">
        <w:rPr>
          <w:sz w:val="24"/>
          <w:szCs w:val="24"/>
        </w:rPr>
        <w:tab/>
      </w:r>
      <w:r w:rsidR="00436C45">
        <w:rPr>
          <w:sz w:val="24"/>
          <w:szCs w:val="24"/>
        </w:rPr>
        <w:tab/>
      </w:r>
      <w:r w:rsidR="009B67E6">
        <w:rPr>
          <w:sz w:val="24"/>
          <w:szCs w:val="24"/>
        </w:rPr>
        <w:t>Director</w:t>
      </w:r>
    </w:p>
    <w:p w:rsidR="00057D23" w:rsidRPr="00030D92" w:rsidRDefault="00A54F79" w:rsidP="007C02FE">
      <w:pPr>
        <w:ind w:left="720"/>
        <w:rPr>
          <w:sz w:val="24"/>
          <w:szCs w:val="24"/>
        </w:rPr>
      </w:pPr>
      <w:r w:rsidRPr="00030D92">
        <w:rPr>
          <w:sz w:val="24"/>
          <w:szCs w:val="24"/>
        </w:rPr>
        <w:t>Child Nutrition Division</w:t>
      </w:r>
      <w:r w:rsidR="00436C45">
        <w:rPr>
          <w:sz w:val="24"/>
          <w:szCs w:val="24"/>
        </w:rPr>
        <w:tab/>
      </w:r>
      <w:r w:rsidR="00436C45">
        <w:rPr>
          <w:sz w:val="24"/>
          <w:szCs w:val="24"/>
        </w:rPr>
        <w:tab/>
      </w:r>
      <w:r w:rsidR="00436C45">
        <w:rPr>
          <w:sz w:val="24"/>
          <w:szCs w:val="24"/>
        </w:rPr>
        <w:tab/>
      </w:r>
      <w:r w:rsidR="00436C45">
        <w:rPr>
          <w:sz w:val="24"/>
          <w:szCs w:val="24"/>
        </w:rPr>
        <w:tab/>
      </w:r>
      <w:r w:rsidR="009B67E6">
        <w:rPr>
          <w:sz w:val="24"/>
          <w:szCs w:val="24"/>
        </w:rPr>
        <w:t>Food Distribution Division</w:t>
      </w:r>
    </w:p>
    <w:sectPr w:rsidR="00057D23" w:rsidRPr="00030D92" w:rsidSect="001A63D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CFC" w:rsidRDefault="007E2CFC">
      <w:r>
        <w:separator/>
      </w:r>
    </w:p>
  </w:endnote>
  <w:endnote w:type="continuationSeparator" w:id="0">
    <w:p w:rsidR="007E2CFC" w:rsidRDefault="007E2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A7" w:rsidRDefault="00364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A7" w:rsidRDefault="00364D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A7" w:rsidRDefault="00364DA7" w:rsidP="00364DA7">
    <w:pPr>
      <w:pStyle w:val="Footer"/>
      <w:jc w:val="center"/>
    </w:pPr>
    <w:r>
      <w:rPr>
        <w:rFonts w:ascii="Univers" w:hAnsi="Univers"/>
        <w:sz w:val="16"/>
      </w:rPr>
      <w:t>AN EQUAL OPPORTUNITY EMPLOYER</w:t>
    </w:r>
  </w:p>
  <w:p w:rsidR="00364DA7" w:rsidRDefault="00364DA7" w:rsidP="00364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CFC" w:rsidRDefault="007E2CFC">
      <w:r>
        <w:separator/>
      </w:r>
    </w:p>
  </w:footnote>
  <w:footnote w:type="continuationSeparator" w:id="0">
    <w:p w:rsidR="007E2CFC" w:rsidRDefault="007E2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A7" w:rsidRDefault="00364D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A7" w:rsidRDefault="00364D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A7" w:rsidRDefault="00364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5181A"/>
    <w:multiLevelType w:val="hybridMultilevel"/>
    <w:tmpl w:val="6CDE41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9B4BF7"/>
    <w:multiLevelType w:val="hybridMultilevel"/>
    <w:tmpl w:val="11207D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C621A3"/>
    <w:multiLevelType w:val="hybridMultilevel"/>
    <w:tmpl w:val="C302CA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D1E248"/>
    <w:multiLevelType w:val="hybridMultilevel"/>
    <w:tmpl w:val="D1F9E9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EC27A0"/>
    <w:multiLevelType w:val="hybridMultilevel"/>
    <w:tmpl w:val="7763D5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7D389F"/>
    <w:multiLevelType w:val="hybridMultilevel"/>
    <w:tmpl w:val="68B879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3AF93B"/>
    <w:multiLevelType w:val="hybridMultilevel"/>
    <w:tmpl w:val="60D77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DB40A4"/>
    <w:multiLevelType w:val="hybridMultilevel"/>
    <w:tmpl w:val="133E95D8"/>
    <w:lvl w:ilvl="0" w:tplc="EB9C42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82B0ED"/>
    <w:multiLevelType w:val="hybridMultilevel"/>
    <w:tmpl w:val="6D62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3900AE"/>
    <w:multiLevelType w:val="hybridMultilevel"/>
    <w:tmpl w:val="A21EB3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4D7BFC"/>
    <w:multiLevelType w:val="hybridMultilevel"/>
    <w:tmpl w:val="91E22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691F13"/>
    <w:multiLevelType w:val="hybridMultilevel"/>
    <w:tmpl w:val="F294B04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D5615E"/>
    <w:multiLevelType w:val="hybridMultilevel"/>
    <w:tmpl w:val="AF10AD7E"/>
    <w:lvl w:ilvl="0" w:tplc="29A866F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7076F46"/>
    <w:multiLevelType w:val="hybridMultilevel"/>
    <w:tmpl w:val="B6206618"/>
    <w:lvl w:ilvl="0" w:tplc="16B208B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037960"/>
    <w:multiLevelType w:val="hybridMultilevel"/>
    <w:tmpl w:val="F6BC1E2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275291"/>
    <w:multiLevelType w:val="hybridMultilevel"/>
    <w:tmpl w:val="ABE2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B61AD3"/>
    <w:multiLevelType w:val="hybridMultilevel"/>
    <w:tmpl w:val="DAA2075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5133A1"/>
    <w:multiLevelType w:val="hybridMultilevel"/>
    <w:tmpl w:val="B874A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04765F"/>
    <w:multiLevelType w:val="hybridMultilevel"/>
    <w:tmpl w:val="2D440E92"/>
    <w:lvl w:ilvl="0" w:tplc="62221D14">
      <w:start w:val="1"/>
      <w:numFmt w:val="decimal"/>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3E1572AA"/>
    <w:multiLevelType w:val="hybridMultilevel"/>
    <w:tmpl w:val="4E84A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587BCF"/>
    <w:multiLevelType w:val="hybridMultilevel"/>
    <w:tmpl w:val="F6CCB2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13FEC2"/>
    <w:multiLevelType w:val="hybridMultilevel"/>
    <w:tmpl w:val="B0DAD2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552A820"/>
    <w:multiLevelType w:val="hybridMultilevel"/>
    <w:tmpl w:val="1A7737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1DF384C"/>
    <w:multiLevelType w:val="hybridMultilevel"/>
    <w:tmpl w:val="786314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458074A"/>
    <w:multiLevelType w:val="hybridMultilevel"/>
    <w:tmpl w:val="9568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A74A4E"/>
    <w:multiLevelType w:val="hybridMultilevel"/>
    <w:tmpl w:val="B26E9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D638FF"/>
    <w:multiLevelType w:val="hybridMultilevel"/>
    <w:tmpl w:val="6C022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C92B73"/>
    <w:multiLevelType w:val="hybridMultilevel"/>
    <w:tmpl w:val="6B8C726E"/>
    <w:lvl w:ilvl="0" w:tplc="04090011">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43AFC"/>
    <w:multiLevelType w:val="hybridMultilevel"/>
    <w:tmpl w:val="48543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F0B7417"/>
    <w:multiLevelType w:val="hybridMultilevel"/>
    <w:tmpl w:val="007E1C74"/>
    <w:lvl w:ilvl="0" w:tplc="9EF0E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901EE9"/>
    <w:multiLevelType w:val="hybridMultilevel"/>
    <w:tmpl w:val="58C011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27EC2"/>
    <w:multiLevelType w:val="hybridMultilevel"/>
    <w:tmpl w:val="7D36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AC26E5"/>
    <w:multiLevelType w:val="hybridMultilevel"/>
    <w:tmpl w:val="CDF0101E"/>
    <w:lvl w:ilvl="0" w:tplc="FE28E208">
      <w:start w:val="2"/>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7AAF5E21"/>
    <w:multiLevelType w:val="hybridMultilevel"/>
    <w:tmpl w:val="DDB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76B626"/>
    <w:multiLevelType w:val="hybridMultilevel"/>
    <w:tmpl w:val="8F9940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1"/>
  </w:num>
  <w:num w:numId="4">
    <w:abstractNumId w:val="3"/>
  </w:num>
  <w:num w:numId="5">
    <w:abstractNumId w:val="22"/>
  </w:num>
  <w:num w:numId="6">
    <w:abstractNumId w:val="34"/>
  </w:num>
  <w:num w:numId="7">
    <w:abstractNumId w:val="2"/>
  </w:num>
  <w:num w:numId="8">
    <w:abstractNumId w:val="5"/>
  </w:num>
  <w:num w:numId="9">
    <w:abstractNumId w:val="9"/>
  </w:num>
  <w:num w:numId="10">
    <w:abstractNumId w:val="8"/>
  </w:num>
  <w:num w:numId="11">
    <w:abstractNumId w:val="6"/>
  </w:num>
  <w:num w:numId="12">
    <w:abstractNumId w:val="23"/>
  </w:num>
  <w:num w:numId="13">
    <w:abstractNumId w:val="0"/>
  </w:num>
  <w:num w:numId="14">
    <w:abstractNumId w:val="16"/>
  </w:num>
  <w:num w:numId="15">
    <w:abstractNumId w:val="11"/>
  </w:num>
  <w:num w:numId="16">
    <w:abstractNumId w:val="31"/>
  </w:num>
  <w:num w:numId="17">
    <w:abstractNumId w:val="24"/>
  </w:num>
  <w:num w:numId="18">
    <w:abstractNumId w:val="28"/>
  </w:num>
  <w:num w:numId="19">
    <w:abstractNumId w:val="25"/>
  </w:num>
  <w:num w:numId="20">
    <w:abstractNumId w:val="10"/>
  </w:num>
  <w:num w:numId="21">
    <w:abstractNumId w:val="19"/>
  </w:num>
  <w:num w:numId="22">
    <w:abstractNumId w:val="33"/>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9"/>
  </w:num>
  <w:num w:numId="28">
    <w:abstractNumId w:val="7"/>
  </w:num>
  <w:num w:numId="29">
    <w:abstractNumId w:val="18"/>
  </w:num>
  <w:num w:numId="30">
    <w:abstractNumId w:val="32"/>
  </w:num>
  <w:num w:numId="31">
    <w:abstractNumId w:val="27"/>
  </w:num>
  <w:num w:numId="32">
    <w:abstractNumId w:val="12"/>
  </w:num>
  <w:num w:numId="33">
    <w:abstractNumId w:val="13"/>
  </w:num>
  <w:num w:numId="34">
    <w:abstractNumId w:val="26"/>
  </w:num>
  <w:num w:numId="35">
    <w:abstractNumId w:val="1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11266"/>
  </w:hdrShapeDefaults>
  <w:footnotePr>
    <w:footnote w:id="-1"/>
    <w:footnote w:id="0"/>
  </w:footnotePr>
  <w:endnotePr>
    <w:endnote w:id="-1"/>
    <w:endnote w:id="0"/>
  </w:endnotePr>
  <w:compat/>
  <w:rsids>
    <w:rsidRoot w:val="00D17810"/>
    <w:rsid w:val="000009AB"/>
    <w:rsid w:val="000021C1"/>
    <w:rsid w:val="000132EB"/>
    <w:rsid w:val="00014366"/>
    <w:rsid w:val="0002060C"/>
    <w:rsid w:val="000220A7"/>
    <w:rsid w:val="00030D92"/>
    <w:rsid w:val="0003298D"/>
    <w:rsid w:val="00041689"/>
    <w:rsid w:val="000419E6"/>
    <w:rsid w:val="000442E6"/>
    <w:rsid w:val="0004495C"/>
    <w:rsid w:val="00045E9B"/>
    <w:rsid w:val="000539C3"/>
    <w:rsid w:val="00053CD7"/>
    <w:rsid w:val="000555A9"/>
    <w:rsid w:val="00057D23"/>
    <w:rsid w:val="00063A5E"/>
    <w:rsid w:val="000670D4"/>
    <w:rsid w:val="000773CF"/>
    <w:rsid w:val="00077E93"/>
    <w:rsid w:val="000946BC"/>
    <w:rsid w:val="000969A7"/>
    <w:rsid w:val="000A09A5"/>
    <w:rsid w:val="000B109E"/>
    <w:rsid w:val="000B1EA8"/>
    <w:rsid w:val="000D5B99"/>
    <w:rsid w:val="000E1915"/>
    <w:rsid w:val="000E4EBE"/>
    <w:rsid w:val="000E5B41"/>
    <w:rsid w:val="000F18B1"/>
    <w:rsid w:val="000F6CDE"/>
    <w:rsid w:val="00102B88"/>
    <w:rsid w:val="001126D4"/>
    <w:rsid w:val="001170F8"/>
    <w:rsid w:val="00127583"/>
    <w:rsid w:val="0012784C"/>
    <w:rsid w:val="001307A2"/>
    <w:rsid w:val="00130EA4"/>
    <w:rsid w:val="00131F04"/>
    <w:rsid w:val="001328FC"/>
    <w:rsid w:val="00141D5D"/>
    <w:rsid w:val="001453CD"/>
    <w:rsid w:val="00151289"/>
    <w:rsid w:val="00153AE8"/>
    <w:rsid w:val="00153E4A"/>
    <w:rsid w:val="00160231"/>
    <w:rsid w:val="00161B23"/>
    <w:rsid w:val="00170209"/>
    <w:rsid w:val="001727CE"/>
    <w:rsid w:val="00172A7A"/>
    <w:rsid w:val="0017671F"/>
    <w:rsid w:val="0017788F"/>
    <w:rsid w:val="001921B5"/>
    <w:rsid w:val="001934FE"/>
    <w:rsid w:val="001A63D7"/>
    <w:rsid w:val="001B3E90"/>
    <w:rsid w:val="001C2D2B"/>
    <w:rsid w:val="001C7FA4"/>
    <w:rsid w:val="001D2F38"/>
    <w:rsid w:val="001D564E"/>
    <w:rsid w:val="001E610A"/>
    <w:rsid w:val="001F50EA"/>
    <w:rsid w:val="002074CD"/>
    <w:rsid w:val="00210AA2"/>
    <w:rsid w:val="00211FEB"/>
    <w:rsid w:val="00213C20"/>
    <w:rsid w:val="00214C49"/>
    <w:rsid w:val="00221513"/>
    <w:rsid w:val="00222821"/>
    <w:rsid w:val="00225582"/>
    <w:rsid w:val="002276B6"/>
    <w:rsid w:val="00237163"/>
    <w:rsid w:val="0024016B"/>
    <w:rsid w:val="00250B6C"/>
    <w:rsid w:val="00254DFC"/>
    <w:rsid w:val="002601C8"/>
    <w:rsid w:val="0026617A"/>
    <w:rsid w:val="002664A8"/>
    <w:rsid w:val="00273730"/>
    <w:rsid w:val="0027556A"/>
    <w:rsid w:val="0027776F"/>
    <w:rsid w:val="002800D5"/>
    <w:rsid w:val="00285E0A"/>
    <w:rsid w:val="002907C4"/>
    <w:rsid w:val="00290DA3"/>
    <w:rsid w:val="00291E01"/>
    <w:rsid w:val="00291ECA"/>
    <w:rsid w:val="00292DB8"/>
    <w:rsid w:val="002939C0"/>
    <w:rsid w:val="00294EE6"/>
    <w:rsid w:val="002962B3"/>
    <w:rsid w:val="002C3096"/>
    <w:rsid w:val="002D519B"/>
    <w:rsid w:val="002E35FA"/>
    <w:rsid w:val="002F230B"/>
    <w:rsid w:val="002F3C54"/>
    <w:rsid w:val="0030161D"/>
    <w:rsid w:val="0031355B"/>
    <w:rsid w:val="003174BE"/>
    <w:rsid w:val="003229AD"/>
    <w:rsid w:val="00335234"/>
    <w:rsid w:val="003376FA"/>
    <w:rsid w:val="003440D9"/>
    <w:rsid w:val="00345A30"/>
    <w:rsid w:val="00353A17"/>
    <w:rsid w:val="00364DA7"/>
    <w:rsid w:val="00371EFE"/>
    <w:rsid w:val="0037422B"/>
    <w:rsid w:val="00383AD8"/>
    <w:rsid w:val="00384AEA"/>
    <w:rsid w:val="00386BB7"/>
    <w:rsid w:val="003901A1"/>
    <w:rsid w:val="00395879"/>
    <w:rsid w:val="003B369B"/>
    <w:rsid w:val="003C49EE"/>
    <w:rsid w:val="003C7B29"/>
    <w:rsid w:val="003D07FE"/>
    <w:rsid w:val="003D38FC"/>
    <w:rsid w:val="003E0490"/>
    <w:rsid w:val="003E05E1"/>
    <w:rsid w:val="003E637D"/>
    <w:rsid w:val="003F0E3A"/>
    <w:rsid w:val="003F57BD"/>
    <w:rsid w:val="003F7AEC"/>
    <w:rsid w:val="004024C2"/>
    <w:rsid w:val="00413062"/>
    <w:rsid w:val="00433960"/>
    <w:rsid w:val="00436C45"/>
    <w:rsid w:val="00447946"/>
    <w:rsid w:val="00451A90"/>
    <w:rsid w:val="00451AA0"/>
    <w:rsid w:val="00463D57"/>
    <w:rsid w:val="00475C3F"/>
    <w:rsid w:val="00486FF8"/>
    <w:rsid w:val="00493607"/>
    <w:rsid w:val="004A6495"/>
    <w:rsid w:val="004B58BB"/>
    <w:rsid w:val="004C56BA"/>
    <w:rsid w:val="004D0C3E"/>
    <w:rsid w:val="004E5133"/>
    <w:rsid w:val="004F625E"/>
    <w:rsid w:val="004F642D"/>
    <w:rsid w:val="004F7A93"/>
    <w:rsid w:val="00500C7B"/>
    <w:rsid w:val="00504EBC"/>
    <w:rsid w:val="00523281"/>
    <w:rsid w:val="0052732A"/>
    <w:rsid w:val="00533158"/>
    <w:rsid w:val="00534B0F"/>
    <w:rsid w:val="00540FC2"/>
    <w:rsid w:val="00543F74"/>
    <w:rsid w:val="00545DFB"/>
    <w:rsid w:val="00547920"/>
    <w:rsid w:val="005526EB"/>
    <w:rsid w:val="005618F7"/>
    <w:rsid w:val="00561EDA"/>
    <w:rsid w:val="005720EE"/>
    <w:rsid w:val="0058372D"/>
    <w:rsid w:val="005A0D09"/>
    <w:rsid w:val="005A3349"/>
    <w:rsid w:val="005B37E9"/>
    <w:rsid w:val="005B5DD6"/>
    <w:rsid w:val="005D0532"/>
    <w:rsid w:val="005D66D2"/>
    <w:rsid w:val="005F0749"/>
    <w:rsid w:val="005F2697"/>
    <w:rsid w:val="005F73DC"/>
    <w:rsid w:val="00604EEF"/>
    <w:rsid w:val="00613738"/>
    <w:rsid w:val="00613BC0"/>
    <w:rsid w:val="00622554"/>
    <w:rsid w:val="00633F30"/>
    <w:rsid w:val="006412D1"/>
    <w:rsid w:val="00643A3E"/>
    <w:rsid w:val="006547C2"/>
    <w:rsid w:val="006613A1"/>
    <w:rsid w:val="006709B2"/>
    <w:rsid w:val="00671066"/>
    <w:rsid w:val="00671F2B"/>
    <w:rsid w:val="006745F0"/>
    <w:rsid w:val="006B0705"/>
    <w:rsid w:val="006C777F"/>
    <w:rsid w:val="006D38F7"/>
    <w:rsid w:val="006D3BAA"/>
    <w:rsid w:val="00700D9C"/>
    <w:rsid w:val="00701C92"/>
    <w:rsid w:val="00702889"/>
    <w:rsid w:val="00716B43"/>
    <w:rsid w:val="0072081C"/>
    <w:rsid w:val="00720B83"/>
    <w:rsid w:val="00723E06"/>
    <w:rsid w:val="00724EA7"/>
    <w:rsid w:val="00726C85"/>
    <w:rsid w:val="00733A66"/>
    <w:rsid w:val="0074034E"/>
    <w:rsid w:val="00743EE0"/>
    <w:rsid w:val="00746D9B"/>
    <w:rsid w:val="00755CA0"/>
    <w:rsid w:val="00767324"/>
    <w:rsid w:val="007771F2"/>
    <w:rsid w:val="00780107"/>
    <w:rsid w:val="00780B6F"/>
    <w:rsid w:val="007824E6"/>
    <w:rsid w:val="00791EB8"/>
    <w:rsid w:val="007933A8"/>
    <w:rsid w:val="007947B7"/>
    <w:rsid w:val="007A5204"/>
    <w:rsid w:val="007B0EB0"/>
    <w:rsid w:val="007B75D8"/>
    <w:rsid w:val="007C02FE"/>
    <w:rsid w:val="007C5026"/>
    <w:rsid w:val="007D6558"/>
    <w:rsid w:val="007E2CFC"/>
    <w:rsid w:val="008011DB"/>
    <w:rsid w:val="00801222"/>
    <w:rsid w:val="008055B0"/>
    <w:rsid w:val="00812714"/>
    <w:rsid w:val="00815F07"/>
    <w:rsid w:val="00832E42"/>
    <w:rsid w:val="00835497"/>
    <w:rsid w:val="008361D5"/>
    <w:rsid w:val="00847A10"/>
    <w:rsid w:val="0085016C"/>
    <w:rsid w:val="008619BA"/>
    <w:rsid w:val="008717F7"/>
    <w:rsid w:val="00895EC1"/>
    <w:rsid w:val="008A4014"/>
    <w:rsid w:val="008A78E8"/>
    <w:rsid w:val="008B6E6D"/>
    <w:rsid w:val="008C0785"/>
    <w:rsid w:val="008C56B6"/>
    <w:rsid w:val="008D3308"/>
    <w:rsid w:val="008D5108"/>
    <w:rsid w:val="00913566"/>
    <w:rsid w:val="00915FD4"/>
    <w:rsid w:val="00924C3E"/>
    <w:rsid w:val="009250D7"/>
    <w:rsid w:val="00925CF6"/>
    <w:rsid w:val="0092741C"/>
    <w:rsid w:val="00942021"/>
    <w:rsid w:val="00945B7D"/>
    <w:rsid w:val="009460FB"/>
    <w:rsid w:val="009468C9"/>
    <w:rsid w:val="00947272"/>
    <w:rsid w:val="0095393E"/>
    <w:rsid w:val="00962C0D"/>
    <w:rsid w:val="00967EA3"/>
    <w:rsid w:val="00970490"/>
    <w:rsid w:val="00975D2B"/>
    <w:rsid w:val="0098669F"/>
    <w:rsid w:val="00990E8C"/>
    <w:rsid w:val="00991A76"/>
    <w:rsid w:val="00993135"/>
    <w:rsid w:val="009A0DD2"/>
    <w:rsid w:val="009A0E50"/>
    <w:rsid w:val="009A5541"/>
    <w:rsid w:val="009A5900"/>
    <w:rsid w:val="009B67E6"/>
    <w:rsid w:val="009C4F6E"/>
    <w:rsid w:val="009D0AC8"/>
    <w:rsid w:val="00A0002E"/>
    <w:rsid w:val="00A127BC"/>
    <w:rsid w:val="00A33817"/>
    <w:rsid w:val="00A446AC"/>
    <w:rsid w:val="00A47AB4"/>
    <w:rsid w:val="00A50514"/>
    <w:rsid w:val="00A54F79"/>
    <w:rsid w:val="00A61351"/>
    <w:rsid w:val="00A61837"/>
    <w:rsid w:val="00A62984"/>
    <w:rsid w:val="00A64DBC"/>
    <w:rsid w:val="00A65816"/>
    <w:rsid w:val="00A67803"/>
    <w:rsid w:val="00A82242"/>
    <w:rsid w:val="00A8370E"/>
    <w:rsid w:val="00A8559C"/>
    <w:rsid w:val="00A86FDB"/>
    <w:rsid w:val="00A930BB"/>
    <w:rsid w:val="00A969EA"/>
    <w:rsid w:val="00AA0D12"/>
    <w:rsid w:val="00AA4BF3"/>
    <w:rsid w:val="00AA509C"/>
    <w:rsid w:val="00AB4AF9"/>
    <w:rsid w:val="00AC09A9"/>
    <w:rsid w:val="00AC4549"/>
    <w:rsid w:val="00AD2A27"/>
    <w:rsid w:val="00AD2FCB"/>
    <w:rsid w:val="00AE68AB"/>
    <w:rsid w:val="00AE69D7"/>
    <w:rsid w:val="00AF2700"/>
    <w:rsid w:val="00AF6EC5"/>
    <w:rsid w:val="00B01D7B"/>
    <w:rsid w:val="00B03240"/>
    <w:rsid w:val="00B061D5"/>
    <w:rsid w:val="00B162DF"/>
    <w:rsid w:val="00B233FF"/>
    <w:rsid w:val="00B3390A"/>
    <w:rsid w:val="00B35EB6"/>
    <w:rsid w:val="00B36336"/>
    <w:rsid w:val="00B44D33"/>
    <w:rsid w:val="00B45E93"/>
    <w:rsid w:val="00B53824"/>
    <w:rsid w:val="00B53A98"/>
    <w:rsid w:val="00B61006"/>
    <w:rsid w:val="00B62348"/>
    <w:rsid w:val="00B64853"/>
    <w:rsid w:val="00B67BA9"/>
    <w:rsid w:val="00B73A08"/>
    <w:rsid w:val="00B8060B"/>
    <w:rsid w:val="00B848B0"/>
    <w:rsid w:val="00B92CBF"/>
    <w:rsid w:val="00BA52D9"/>
    <w:rsid w:val="00BB5B70"/>
    <w:rsid w:val="00BB5FDE"/>
    <w:rsid w:val="00BE0EBF"/>
    <w:rsid w:val="00BE37E5"/>
    <w:rsid w:val="00BE5876"/>
    <w:rsid w:val="00BF0938"/>
    <w:rsid w:val="00BF6F4B"/>
    <w:rsid w:val="00C20343"/>
    <w:rsid w:val="00C2152D"/>
    <w:rsid w:val="00C32F33"/>
    <w:rsid w:val="00C36D28"/>
    <w:rsid w:val="00C430C4"/>
    <w:rsid w:val="00C45899"/>
    <w:rsid w:val="00C7625D"/>
    <w:rsid w:val="00C842DA"/>
    <w:rsid w:val="00C91A84"/>
    <w:rsid w:val="00C96647"/>
    <w:rsid w:val="00CA4FAE"/>
    <w:rsid w:val="00CC1AC4"/>
    <w:rsid w:val="00CC3493"/>
    <w:rsid w:val="00CC52CC"/>
    <w:rsid w:val="00CD1352"/>
    <w:rsid w:val="00CD1E10"/>
    <w:rsid w:val="00CD3EE4"/>
    <w:rsid w:val="00CD4516"/>
    <w:rsid w:val="00CD4F8C"/>
    <w:rsid w:val="00CD50D6"/>
    <w:rsid w:val="00CE22D6"/>
    <w:rsid w:val="00CE4951"/>
    <w:rsid w:val="00D05AE8"/>
    <w:rsid w:val="00D1111E"/>
    <w:rsid w:val="00D1158A"/>
    <w:rsid w:val="00D125D5"/>
    <w:rsid w:val="00D1263E"/>
    <w:rsid w:val="00D134F8"/>
    <w:rsid w:val="00D17810"/>
    <w:rsid w:val="00D3064F"/>
    <w:rsid w:val="00D338D1"/>
    <w:rsid w:val="00D50835"/>
    <w:rsid w:val="00D60E15"/>
    <w:rsid w:val="00D658FF"/>
    <w:rsid w:val="00D66808"/>
    <w:rsid w:val="00D6755E"/>
    <w:rsid w:val="00D7388D"/>
    <w:rsid w:val="00D74E79"/>
    <w:rsid w:val="00D85499"/>
    <w:rsid w:val="00D94403"/>
    <w:rsid w:val="00D97D87"/>
    <w:rsid w:val="00DA061D"/>
    <w:rsid w:val="00DC2E19"/>
    <w:rsid w:val="00DD77B5"/>
    <w:rsid w:val="00DD7946"/>
    <w:rsid w:val="00DE083A"/>
    <w:rsid w:val="00DF43DC"/>
    <w:rsid w:val="00E15FAC"/>
    <w:rsid w:val="00E26AC1"/>
    <w:rsid w:val="00E32453"/>
    <w:rsid w:val="00E42A8B"/>
    <w:rsid w:val="00E44EEE"/>
    <w:rsid w:val="00E466BE"/>
    <w:rsid w:val="00E56464"/>
    <w:rsid w:val="00E669C3"/>
    <w:rsid w:val="00E67718"/>
    <w:rsid w:val="00E81108"/>
    <w:rsid w:val="00E822E7"/>
    <w:rsid w:val="00E826CC"/>
    <w:rsid w:val="00E86375"/>
    <w:rsid w:val="00E86A9D"/>
    <w:rsid w:val="00E909B2"/>
    <w:rsid w:val="00E935D2"/>
    <w:rsid w:val="00EA24C6"/>
    <w:rsid w:val="00EB2B6E"/>
    <w:rsid w:val="00EB59FE"/>
    <w:rsid w:val="00EC41F9"/>
    <w:rsid w:val="00EC53DB"/>
    <w:rsid w:val="00ED40F0"/>
    <w:rsid w:val="00EE6A8E"/>
    <w:rsid w:val="00EF0B9E"/>
    <w:rsid w:val="00EF10EE"/>
    <w:rsid w:val="00EF6269"/>
    <w:rsid w:val="00F25191"/>
    <w:rsid w:val="00F25F9A"/>
    <w:rsid w:val="00F27357"/>
    <w:rsid w:val="00F3388F"/>
    <w:rsid w:val="00F33EA3"/>
    <w:rsid w:val="00F473EA"/>
    <w:rsid w:val="00F57CA4"/>
    <w:rsid w:val="00F72672"/>
    <w:rsid w:val="00F77F52"/>
    <w:rsid w:val="00F80D63"/>
    <w:rsid w:val="00F87BB3"/>
    <w:rsid w:val="00FA3724"/>
    <w:rsid w:val="00FC474C"/>
    <w:rsid w:val="00FC6443"/>
    <w:rsid w:val="00FD7CE1"/>
    <w:rsid w:val="00FE6BDD"/>
    <w:rsid w:val="00FF6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A8E"/>
  </w:style>
  <w:style w:type="paragraph" w:styleId="Heading1">
    <w:name w:val="heading 1"/>
    <w:basedOn w:val="Normal"/>
    <w:next w:val="Normal"/>
    <w:qFormat/>
    <w:rsid w:val="00EE6A8E"/>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6A8E"/>
    <w:pPr>
      <w:tabs>
        <w:tab w:val="center" w:pos="4320"/>
        <w:tab w:val="right" w:pos="8640"/>
      </w:tabs>
    </w:pPr>
  </w:style>
  <w:style w:type="paragraph" w:styleId="Footer">
    <w:name w:val="footer"/>
    <w:basedOn w:val="Normal"/>
    <w:rsid w:val="00EE6A8E"/>
    <w:pPr>
      <w:tabs>
        <w:tab w:val="center" w:pos="4320"/>
        <w:tab w:val="right" w:pos="8640"/>
      </w:tabs>
    </w:pPr>
  </w:style>
  <w:style w:type="paragraph" w:styleId="BodyText">
    <w:name w:val="Body Text"/>
    <w:basedOn w:val="Normal"/>
    <w:rsid w:val="00EE6A8E"/>
    <w:pPr>
      <w:spacing w:after="120"/>
    </w:pPr>
  </w:style>
  <w:style w:type="character" w:styleId="PageNumber">
    <w:name w:val="page number"/>
    <w:basedOn w:val="DefaultParagraphFont"/>
    <w:rsid w:val="00EE6A8E"/>
  </w:style>
  <w:style w:type="paragraph" w:styleId="Caption">
    <w:name w:val="caption"/>
    <w:basedOn w:val="Normal"/>
    <w:next w:val="Normal"/>
    <w:qFormat/>
    <w:rsid w:val="00EE6A8E"/>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basedOn w:val="DefaultParagraphFont"/>
    <w:qFormat/>
    <w:rsid w:val="007933A8"/>
    <w:rPr>
      <w:i/>
      <w:iCs/>
    </w:rPr>
  </w:style>
  <w:style w:type="paragraph" w:styleId="ListParagraph">
    <w:name w:val="List Paragraph"/>
    <w:basedOn w:val="Normal"/>
    <w:uiPriority w:val="34"/>
    <w:qFormat/>
    <w:rsid w:val="00057D23"/>
    <w:pPr>
      <w:spacing w:before="100" w:beforeAutospacing="1" w:after="100" w:afterAutospacing="1"/>
    </w:pPr>
    <w:rPr>
      <w:rFonts w:eastAsia="Calibri"/>
      <w:sz w:val="24"/>
      <w:szCs w:val="24"/>
    </w:rPr>
  </w:style>
  <w:style w:type="paragraph" w:styleId="BalloonText">
    <w:name w:val="Balloon Text"/>
    <w:basedOn w:val="Normal"/>
    <w:link w:val="BalloonTextChar"/>
    <w:rsid w:val="00BE5876"/>
    <w:rPr>
      <w:rFonts w:ascii="Tahoma" w:hAnsi="Tahoma" w:cs="Tahoma"/>
      <w:sz w:val="16"/>
      <w:szCs w:val="16"/>
    </w:rPr>
  </w:style>
  <w:style w:type="character" w:customStyle="1" w:styleId="BalloonTextChar">
    <w:name w:val="Balloon Text Char"/>
    <w:basedOn w:val="DefaultParagraphFont"/>
    <w:link w:val="BalloonText"/>
    <w:rsid w:val="00BE5876"/>
    <w:rPr>
      <w:rFonts w:ascii="Tahoma" w:hAnsi="Tahoma" w:cs="Tahoma"/>
      <w:sz w:val="16"/>
      <w:szCs w:val="16"/>
    </w:rPr>
  </w:style>
  <w:style w:type="character" w:styleId="CommentReference">
    <w:name w:val="annotation reference"/>
    <w:basedOn w:val="DefaultParagraphFont"/>
    <w:rsid w:val="00353A17"/>
    <w:rPr>
      <w:sz w:val="16"/>
      <w:szCs w:val="16"/>
    </w:rPr>
  </w:style>
  <w:style w:type="paragraph" w:styleId="CommentText">
    <w:name w:val="annotation text"/>
    <w:basedOn w:val="Normal"/>
    <w:link w:val="CommentTextChar"/>
    <w:rsid w:val="00353A17"/>
  </w:style>
  <w:style w:type="character" w:customStyle="1" w:styleId="CommentTextChar">
    <w:name w:val="Comment Text Char"/>
    <w:basedOn w:val="DefaultParagraphFont"/>
    <w:link w:val="CommentText"/>
    <w:rsid w:val="00353A17"/>
  </w:style>
  <w:style w:type="paragraph" w:styleId="CommentSubject">
    <w:name w:val="annotation subject"/>
    <w:basedOn w:val="CommentText"/>
    <w:next w:val="CommentText"/>
    <w:link w:val="CommentSubjectChar"/>
    <w:rsid w:val="00353A17"/>
    <w:rPr>
      <w:b/>
      <w:bCs/>
    </w:rPr>
  </w:style>
  <w:style w:type="character" w:customStyle="1" w:styleId="CommentSubjectChar">
    <w:name w:val="Comment Subject Char"/>
    <w:basedOn w:val="CommentTextChar"/>
    <w:link w:val="CommentSubject"/>
    <w:rsid w:val="00353A17"/>
    <w:rPr>
      <w:b/>
      <w:bCs/>
    </w:rPr>
  </w:style>
  <w:style w:type="paragraph" w:styleId="NoSpacing">
    <w:name w:val="No Spacing"/>
    <w:uiPriority w:val="1"/>
    <w:qFormat/>
    <w:rsid w:val="006709B2"/>
    <w:rPr>
      <w:rFonts w:ascii="Calibri" w:eastAsia="Calibri" w:hAnsi="Calibri"/>
      <w:sz w:val="22"/>
      <w:szCs w:val="22"/>
    </w:rPr>
  </w:style>
  <w:style w:type="character" w:styleId="Hyperlink">
    <w:name w:val="Hyperlink"/>
    <w:basedOn w:val="DefaultParagraphFont"/>
    <w:uiPriority w:val="99"/>
    <w:unhideWhenUsed/>
    <w:rsid w:val="006709B2"/>
    <w:rPr>
      <w:color w:val="0000FF"/>
      <w:u w:val="single"/>
    </w:rPr>
  </w:style>
</w:styles>
</file>

<file path=word/webSettings.xml><?xml version="1.0" encoding="utf-8"?>
<w:webSettings xmlns:r="http://schemas.openxmlformats.org/officeDocument/2006/relationships" xmlns:w="http://schemas.openxmlformats.org/wordprocessingml/2006/main">
  <w:divs>
    <w:div w:id="1710912758">
      <w:bodyDiv w:val="1"/>
      <w:marLeft w:val="0"/>
      <w:marRight w:val="0"/>
      <w:marTop w:val="0"/>
      <w:marBottom w:val="0"/>
      <w:divBdr>
        <w:top w:val="none" w:sz="0" w:space="0" w:color="auto"/>
        <w:left w:val="none" w:sz="0" w:space="0" w:color="auto"/>
        <w:bottom w:val="none" w:sz="0" w:space="0" w:color="auto"/>
        <w:right w:val="none" w:sz="0" w:space="0" w:color="auto"/>
      </w:divBdr>
    </w:div>
    <w:div w:id="1859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sis.usda.gov/News_&amp;_Events/NR_082112_01/index.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78199-F8BC-4162-ADF1-CEF846F1CFD4}">
  <ds:schemaRefs>
    <ds:schemaRef ds:uri="http://schemas.microsoft.com/sharepoint/v3/contenttype/forms"/>
  </ds:schemaRefs>
</ds:datastoreItem>
</file>

<file path=customXml/itemProps2.xml><?xml version="1.0" encoding="utf-8"?>
<ds:datastoreItem xmlns:ds="http://schemas.openxmlformats.org/officeDocument/2006/customXml" ds:itemID="{08A4B7F5-C587-427D-88E4-B34CF91F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7A983E-ECF6-4B4C-BA38-46DB27F321B5}">
  <ds:schemaRefs>
    <ds:schemaRef ds:uri="http://schemas.microsoft.com/office/2006/metadata/properties"/>
  </ds:schemaRefs>
</ds:datastoreItem>
</file>

<file path=customXml/itemProps4.xml><?xml version="1.0" encoding="utf-8"?>
<ds:datastoreItem xmlns:ds="http://schemas.openxmlformats.org/officeDocument/2006/customXml" ds:itemID="{765EBCCD-5E58-4094-AC3F-777892F5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FSC</Company>
  <LinksUpToDate>false</LinksUpToDate>
  <CharactersWithSpaces>3244</CharactersWithSpaces>
  <SharedDoc>false</SharedDoc>
  <HLinks>
    <vt:vector size="6" baseType="variant">
      <vt:variant>
        <vt:i4>3670143</vt:i4>
      </vt:variant>
      <vt:variant>
        <vt:i4>0</vt:i4>
      </vt:variant>
      <vt:variant>
        <vt:i4>0</vt:i4>
      </vt:variant>
      <vt:variant>
        <vt:i4>5</vt:i4>
      </vt:variant>
      <vt:variant>
        <vt:lpwstr>http://www.fsis.usda.gov/News_&amp;_Events/NR_082112_01/index.asp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tjacks</cp:lastModifiedBy>
  <cp:revision>2</cp:revision>
  <cp:lastPrinted>2012-08-03T22:03:00Z</cp:lastPrinted>
  <dcterms:created xsi:type="dcterms:W3CDTF">2012-08-27T18:39:00Z</dcterms:created>
  <dcterms:modified xsi:type="dcterms:W3CDTF">2012-08-27T18:39:00Z</dcterms:modified>
</cp:coreProperties>
</file>