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13" w:rsidRPr="004F66E6" w:rsidRDefault="00C16DBD" w:rsidP="006F1EAD">
      <w:pPr>
        <w:spacing w:before="100" w:beforeAutospacing="1" w:after="100" w:afterAutospacing="1"/>
        <w:jc w:val="center"/>
        <w:rPr>
          <w:rFonts w:ascii="Georgia" w:hAnsi="Georgia" w:cs="Arial"/>
          <w:b/>
          <w:color w:val="00A1E0"/>
          <w:sz w:val="28"/>
          <w:szCs w:val="24"/>
        </w:rPr>
      </w:pPr>
      <w:r w:rsidRPr="004F66E6">
        <w:rPr>
          <w:rFonts w:ascii="Georgia" w:hAnsi="Georgia" w:cs="Arial"/>
          <w:b/>
          <w:color w:val="00A1E0"/>
          <w:sz w:val="28"/>
          <w:szCs w:val="24"/>
        </w:rPr>
        <w:t xml:space="preserve">U.S. </w:t>
      </w:r>
      <w:r w:rsidR="00EC25BB" w:rsidRPr="004F66E6">
        <w:rPr>
          <w:rFonts w:ascii="Georgia" w:hAnsi="Georgia" w:cs="Arial"/>
          <w:b/>
          <w:color w:val="00A1E0"/>
          <w:sz w:val="28"/>
          <w:szCs w:val="24"/>
        </w:rPr>
        <w:t xml:space="preserve">Presidential Scholarship Rules for </w:t>
      </w:r>
      <w:r w:rsidRPr="004F66E6">
        <w:rPr>
          <w:rFonts w:ascii="Georgia" w:hAnsi="Georgia" w:cs="Arial"/>
          <w:b/>
          <w:color w:val="00A1E0"/>
          <w:sz w:val="28"/>
          <w:szCs w:val="24"/>
        </w:rPr>
        <w:t xml:space="preserve">2018-2019 </w:t>
      </w:r>
      <w:r w:rsidR="00EC25BB" w:rsidRPr="004F66E6">
        <w:rPr>
          <w:rFonts w:ascii="Georgia" w:hAnsi="Georgia" w:cs="Arial"/>
          <w:b/>
          <w:color w:val="00A1E0"/>
          <w:sz w:val="28"/>
          <w:szCs w:val="24"/>
        </w:rPr>
        <w:t>Nominations</w:t>
      </w:r>
    </w:p>
    <w:p w:rsidR="0060688C" w:rsidRPr="004F66E6" w:rsidRDefault="0060688C" w:rsidP="000C7629">
      <w:pPr>
        <w:pStyle w:val="HTMLPreformatted"/>
        <w:rPr>
          <w:rFonts w:ascii="Georgia" w:hAnsi="Georgia" w:cs="Arial"/>
          <w:b/>
          <w:color w:val="000000"/>
          <w:sz w:val="24"/>
          <w:szCs w:val="24"/>
        </w:rPr>
      </w:pPr>
      <w:r w:rsidRPr="004F66E6">
        <w:rPr>
          <w:rStyle w:val="HTMLTypewriter"/>
          <w:rFonts w:ascii="Georgia" w:hAnsi="Georgia" w:cs="Arial"/>
          <w:b/>
          <w:bCs/>
          <w:color w:val="000000"/>
          <w:sz w:val="24"/>
          <w:szCs w:val="24"/>
        </w:rPr>
        <w:t>COMMON ELIGIBILITY REQUIREMENTS</w:t>
      </w:r>
    </w:p>
    <w:p w:rsidR="0060688C" w:rsidRPr="004F66E6" w:rsidRDefault="0060688C" w:rsidP="000C7629">
      <w:pPr>
        <w:pStyle w:val="HTMLPreformatted"/>
        <w:rPr>
          <w:rStyle w:val="HTMLTypewriter"/>
          <w:rFonts w:ascii="Georgia" w:hAnsi="Georgia" w:cs="Arial"/>
          <w:color w:val="000000"/>
          <w:sz w:val="24"/>
          <w:szCs w:val="24"/>
        </w:rPr>
      </w:pPr>
    </w:p>
    <w:p w:rsidR="005D1436" w:rsidRPr="004F66E6" w:rsidRDefault="0047756B" w:rsidP="000C7629">
      <w:pPr>
        <w:pStyle w:val="HTMLPreformatted"/>
        <w:rPr>
          <w:rStyle w:val="HTMLTypewriter"/>
          <w:rFonts w:ascii="Georgia" w:hAnsi="Georgia" w:cs="Arial"/>
          <w:color w:val="000000"/>
          <w:sz w:val="24"/>
          <w:szCs w:val="24"/>
        </w:rPr>
      </w:pPr>
      <w:r w:rsidRPr="004F66E6">
        <w:rPr>
          <w:rStyle w:val="HTMLTypewriter"/>
          <w:rFonts w:ascii="Georgia" w:hAnsi="Georgia" w:cs="Arial"/>
          <w:color w:val="000000"/>
          <w:sz w:val="24"/>
          <w:szCs w:val="24"/>
        </w:rPr>
        <w:t>All high school seniors graduating between January and June of 2019, who are U.S. citizens or legal permanent residents and who attend public, parochial, or independent schools, as well as those who are ho</w:t>
      </w:r>
      <w:r w:rsidR="000C7629">
        <w:rPr>
          <w:rStyle w:val="HTMLTypewriter"/>
          <w:rFonts w:ascii="Georgia" w:hAnsi="Georgia" w:cs="Arial"/>
          <w:color w:val="000000"/>
          <w:sz w:val="24"/>
          <w:szCs w:val="24"/>
        </w:rPr>
        <w:t>me-schooled, are eligible. S</w:t>
      </w:r>
      <w:r w:rsidRPr="004F66E6">
        <w:rPr>
          <w:rStyle w:val="HTMLTypewriter"/>
          <w:rFonts w:ascii="Georgia" w:hAnsi="Georgia" w:cs="Arial"/>
          <w:color w:val="000000"/>
          <w:sz w:val="24"/>
          <w:szCs w:val="24"/>
        </w:rPr>
        <w:t>uccessful nominees will go through an application process early in 2019, and as in the past, the U.S. Presidential Scholars will be selected by the Commission on Presidential Scholars and receive the Presidential Scholars Medallion at a ceremony in their honor in Washington, DC.</w:t>
      </w:r>
    </w:p>
    <w:p w:rsidR="00C31BE4" w:rsidRPr="004F66E6" w:rsidRDefault="00C31BE4" w:rsidP="000C7629">
      <w:pPr>
        <w:pStyle w:val="HTMLPreformatted"/>
        <w:rPr>
          <w:rFonts w:ascii="Georgia" w:hAnsi="Georgia" w:cs="Arial"/>
          <w:color w:val="000000"/>
          <w:sz w:val="24"/>
          <w:szCs w:val="24"/>
        </w:rPr>
      </w:pPr>
    </w:p>
    <w:p w:rsidR="005D1436" w:rsidRPr="004F66E6" w:rsidRDefault="005D1436" w:rsidP="000C7629">
      <w:pPr>
        <w:pStyle w:val="HTMLPreformatted"/>
        <w:numPr>
          <w:ilvl w:val="0"/>
          <w:numId w:val="2"/>
        </w:numPr>
        <w:ind w:left="450" w:hanging="450"/>
        <w:rPr>
          <w:rFonts w:ascii="Georgia" w:hAnsi="Georgia" w:cs="Arial"/>
          <w:color w:val="000000"/>
          <w:sz w:val="24"/>
          <w:szCs w:val="24"/>
        </w:rPr>
      </w:pPr>
      <w:r w:rsidRPr="004F66E6">
        <w:rPr>
          <w:rStyle w:val="HTMLTypewriter"/>
          <w:rFonts w:ascii="Georgia" w:hAnsi="Georgia" w:cs="Arial"/>
          <w:b/>
          <w:bCs/>
          <w:color w:val="000000"/>
          <w:sz w:val="24"/>
          <w:szCs w:val="24"/>
        </w:rPr>
        <w:t>GENERAL</w:t>
      </w:r>
      <w:r w:rsidR="00EC25BB" w:rsidRPr="004F66E6">
        <w:rPr>
          <w:rStyle w:val="HTMLTypewriter"/>
          <w:rFonts w:ascii="Georgia" w:hAnsi="Georgia" w:cs="Arial"/>
          <w:b/>
          <w:bCs/>
          <w:color w:val="000000"/>
          <w:sz w:val="24"/>
          <w:szCs w:val="24"/>
        </w:rPr>
        <w:t xml:space="preserve"> </w:t>
      </w:r>
      <w:r w:rsidRPr="004F66E6">
        <w:rPr>
          <w:rStyle w:val="HTMLTypewriter"/>
          <w:rFonts w:ascii="Georgia" w:hAnsi="Georgia" w:cs="Arial"/>
          <w:b/>
          <w:bCs/>
          <w:color w:val="000000"/>
          <w:sz w:val="24"/>
          <w:szCs w:val="24"/>
        </w:rPr>
        <w:t>NOMINATION REQUEST</w:t>
      </w:r>
    </w:p>
    <w:p w:rsidR="005D1436" w:rsidRPr="004F66E6" w:rsidRDefault="005D1436"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w:t>
      </w:r>
    </w:p>
    <w:p w:rsidR="005D1436" w:rsidRPr="004F66E6" w:rsidRDefault="00C31BE4"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xml:space="preserve">Like last year, we ask </w:t>
      </w:r>
      <w:r w:rsidR="007C0585" w:rsidRPr="004F66E6">
        <w:rPr>
          <w:rStyle w:val="HTMLTypewriter"/>
          <w:rFonts w:ascii="Georgia" w:hAnsi="Georgia" w:cs="Arial"/>
          <w:color w:val="000000"/>
          <w:sz w:val="24"/>
          <w:szCs w:val="24"/>
        </w:rPr>
        <w:t>each high school</w:t>
      </w:r>
      <w:r w:rsidR="00A57392" w:rsidRPr="004F66E6">
        <w:rPr>
          <w:rStyle w:val="HTMLTypewriter"/>
          <w:rFonts w:ascii="Georgia" w:hAnsi="Georgia" w:cs="Arial"/>
          <w:color w:val="000000"/>
          <w:sz w:val="24"/>
          <w:szCs w:val="24"/>
        </w:rPr>
        <w:t xml:space="preserve"> to nominate both </w:t>
      </w:r>
      <w:r w:rsidR="00AD0359" w:rsidRPr="004F66E6">
        <w:rPr>
          <w:rStyle w:val="HTMLTypewriter"/>
          <w:rFonts w:ascii="Georgia" w:hAnsi="Georgia" w:cs="Arial"/>
          <w:color w:val="000000"/>
          <w:sz w:val="24"/>
          <w:szCs w:val="24"/>
        </w:rPr>
        <w:t>male and female seniors</w:t>
      </w:r>
      <w:r w:rsidRPr="004F66E6">
        <w:rPr>
          <w:rStyle w:val="HTMLTypewriter"/>
          <w:rFonts w:ascii="Georgia" w:hAnsi="Georgia" w:cs="Arial"/>
          <w:color w:val="000000"/>
          <w:sz w:val="24"/>
          <w:szCs w:val="24"/>
        </w:rPr>
        <w:t xml:space="preserve"> </w:t>
      </w:r>
      <w:r w:rsidR="005D1436" w:rsidRPr="004F66E6">
        <w:rPr>
          <w:rStyle w:val="HTMLTypewriter"/>
          <w:rFonts w:ascii="Georgia" w:hAnsi="Georgia" w:cs="Arial"/>
          <w:color w:val="000000"/>
          <w:sz w:val="24"/>
          <w:szCs w:val="24"/>
        </w:rPr>
        <w:t xml:space="preserve">for the general component of the program. </w:t>
      </w:r>
      <w:r w:rsidRPr="004F66E6">
        <w:rPr>
          <w:rStyle w:val="HTMLTypewriter"/>
          <w:rFonts w:ascii="Georgia" w:hAnsi="Georgia" w:cs="Arial"/>
          <w:color w:val="000000"/>
          <w:sz w:val="24"/>
          <w:szCs w:val="24"/>
        </w:rPr>
        <w:t>W</w:t>
      </w:r>
      <w:r w:rsidR="005D1436" w:rsidRPr="004F66E6">
        <w:rPr>
          <w:rStyle w:val="HTMLTypewriter"/>
          <w:rFonts w:ascii="Georgia" w:hAnsi="Georgia" w:cs="Arial"/>
          <w:color w:val="000000"/>
          <w:sz w:val="24"/>
          <w:szCs w:val="24"/>
        </w:rPr>
        <w:t>e encourage you to nominate students who demonstra</w:t>
      </w:r>
      <w:r w:rsidR="00F07414" w:rsidRPr="004F66E6">
        <w:rPr>
          <w:rStyle w:val="HTMLTypewriter"/>
          <w:rFonts w:ascii="Georgia" w:hAnsi="Georgia" w:cs="Arial"/>
          <w:color w:val="000000"/>
          <w:sz w:val="24"/>
          <w:szCs w:val="24"/>
        </w:rPr>
        <w:t>te outstanding scholarship</w:t>
      </w:r>
      <w:r w:rsidR="00EC25BB" w:rsidRPr="004F66E6">
        <w:rPr>
          <w:rStyle w:val="HTMLTypewriter"/>
          <w:rFonts w:ascii="Georgia" w:hAnsi="Georgia" w:cs="Arial"/>
          <w:color w:val="000000"/>
          <w:sz w:val="24"/>
          <w:szCs w:val="24"/>
        </w:rPr>
        <w:t>.</w:t>
      </w:r>
      <w:r w:rsidRPr="004F66E6">
        <w:rPr>
          <w:rFonts w:ascii="Georgia" w:hAnsi="Georgia" w:cs="Arial"/>
          <w:color w:val="000000"/>
          <w:sz w:val="24"/>
          <w:szCs w:val="24"/>
        </w:rPr>
        <w:t xml:space="preserve"> </w:t>
      </w:r>
      <w:r w:rsidR="005D1436" w:rsidRPr="004F66E6">
        <w:rPr>
          <w:rStyle w:val="HTMLTypewriter"/>
          <w:rFonts w:ascii="Georgia" w:hAnsi="Georgia" w:cs="Arial"/>
          <w:color w:val="000000"/>
          <w:sz w:val="24"/>
          <w:szCs w:val="24"/>
        </w:rPr>
        <w:t xml:space="preserve">It may be helpful to consider the following </w:t>
      </w:r>
      <w:r w:rsidR="007072BC" w:rsidRPr="004F66E6">
        <w:rPr>
          <w:rStyle w:val="HTMLTypewriter"/>
          <w:rFonts w:ascii="Georgia" w:hAnsi="Georgia" w:cs="Arial"/>
          <w:color w:val="000000"/>
          <w:sz w:val="24"/>
          <w:szCs w:val="24"/>
        </w:rPr>
        <w:t xml:space="preserve">guiding </w:t>
      </w:r>
      <w:r w:rsidR="005D1436" w:rsidRPr="004F66E6">
        <w:rPr>
          <w:rStyle w:val="HTMLTypewriter"/>
          <w:rFonts w:ascii="Georgia" w:hAnsi="Georgia" w:cs="Arial"/>
          <w:color w:val="000000"/>
          <w:sz w:val="24"/>
          <w:szCs w:val="24"/>
        </w:rPr>
        <w:t>questions as you contemplate the selection of your nominees:</w:t>
      </w:r>
    </w:p>
    <w:p w:rsidR="00A27CB3" w:rsidRPr="004F66E6" w:rsidRDefault="005D1436" w:rsidP="000C7629">
      <w:pPr>
        <w:numPr>
          <w:ilvl w:val="0"/>
          <w:numId w:val="1"/>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What about the student makes him or her stand out as having outstanding scholarship?</w:t>
      </w:r>
    </w:p>
    <w:p w:rsidR="005D1436" w:rsidRPr="004F66E6" w:rsidRDefault="005D1436" w:rsidP="000C7629">
      <w:pPr>
        <w:numPr>
          <w:ilvl w:val="0"/>
          <w:numId w:val="1"/>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Were there special challenges or hurdles this student has overcome while still achieving high academic success?</w:t>
      </w:r>
      <w:r w:rsidRPr="004F66E6">
        <w:rPr>
          <w:rStyle w:val="HTMLTypewriter"/>
          <w:rFonts w:ascii="Georgia" w:eastAsiaTheme="minorHAnsi" w:hAnsi="Georgia" w:cs="Arial"/>
          <w:color w:val="000000"/>
          <w:sz w:val="24"/>
          <w:szCs w:val="24"/>
        </w:rPr>
        <w:t> </w:t>
      </w:r>
    </w:p>
    <w:p w:rsidR="005D1436" w:rsidRPr="004F66E6" w:rsidRDefault="005D1436" w:rsidP="000C7629">
      <w:pPr>
        <w:pStyle w:val="HTMLPreformatted"/>
        <w:numPr>
          <w:ilvl w:val="0"/>
          <w:numId w:val="2"/>
        </w:numPr>
        <w:ind w:left="450" w:hanging="450"/>
        <w:rPr>
          <w:rFonts w:ascii="Georgia" w:hAnsi="Georgia" w:cs="Arial"/>
          <w:color w:val="000000"/>
          <w:sz w:val="24"/>
          <w:szCs w:val="24"/>
        </w:rPr>
      </w:pPr>
      <w:r w:rsidRPr="004F66E6">
        <w:rPr>
          <w:rStyle w:val="HTMLTypewriter"/>
          <w:rFonts w:ascii="Georgia" w:hAnsi="Georgia" w:cs="Arial"/>
          <w:b/>
          <w:bCs/>
          <w:color w:val="000000"/>
          <w:sz w:val="24"/>
          <w:szCs w:val="24"/>
        </w:rPr>
        <w:t>CAREER AND TECHNICAL ED</w:t>
      </w:r>
      <w:r w:rsidR="00707530" w:rsidRPr="004F66E6">
        <w:rPr>
          <w:rStyle w:val="HTMLTypewriter"/>
          <w:rFonts w:ascii="Georgia" w:hAnsi="Georgia" w:cs="Arial"/>
          <w:b/>
          <w:bCs/>
          <w:color w:val="000000"/>
          <w:sz w:val="24"/>
          <w:szCs w:val="24"/>
        </w:rPr>
        <w:t>UCATION (CTE) NOMINATION REQUEST</w:t>
      </w:r>
    </w:p>
    <w:p w:rsidR="005D1436" w:rsidRPr="004F66E6" w:rsidRDefault="005D1436"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w:t>
      </w:r>
    </w:p>
    <w:p w:rsidR="005D1436" w:rsidRPr="004F66E6" w:rsidRDefault="007C0585"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We are also asking each high school</w:t>
      </w:r>
      <w:r w:rsidR="005D1436" w:rsidRPr="004F66E6">
        <w:rPr>
          <w:rStyle w:val="HTMLTypewriter"/>
          <w:rFonts w:ascii="Georgia" w:hAnsi="Georgia" w:cs="Arial"/>
          <w:color w:val="000000"/>
          <w:sz w:val="24"/>
          <w:szCs w:val="24"/>
        </w:rPr>
        <w:t xml:space="preserve"> to nominate </w:t>
      </w:r>
      <w:r w:rsidRPr="004F66E6">
        <w:rPr>
          <w:rStyle w:val="HTMLTypewriter"/>
          <w:rFonts w:ascii="Georgia" w:hAnsi="Georgia" w:cs="Arial"/>
          <w:color w:val="000000"/>
          <w:sz w:val="24"/>
          <w:szCs w:val="24"/>
        </w:rPr>
        <w:t xml:space="preserve">up to five </w:t>
      </w:r>
      <w:r w:rsidR="005D1436" w:rsidRPr="004F66E6">
        <w:rPr>
          <w:rStyle w:val="HTMLTypewriter"/>
          <w:rFonts w:ascii="Georgia" w:hAnsi="Georgia" w:cs="Arial"/>
          <w:color w:val="000000"/>
          <w:sz w:val="24"/>
          <w:szCs w:val="24"/>
        </w:rPr>
        <w:t>additional</w:t>
      </w:r>
      <w:r w:rsidRPr="004F66E6">
        <w:rPr>
          <w:rStyle w:val="HTMLTypewriter"/>
          <w:rFonts w:ascii="Georgia" w:hAnsi="Georgia" w:cs="Arial"/>
          <w:color w:val="000000"/>
          <w:sz w:val="24"/>
          <w:szCs w:val="24"/>
        </w:rPr>
        <w:t xml:space="preserve"> students</w:t>
      </w:r>
      <w:r w:rsidR="005D1436" w:rsidRPr="004F66E6">
        <w:rPr>
          <w:rStyle w:val="HTMLTypewriter"/>
          <w:rFonts w:ascii="Georgia" w:hAnsi="Georgia" w:cs="Arial"/>
          <w:color w:val="000000"/>
          <w:sz w:val="24"/>
          <w:szCs w:val="24"/>
        </w:rPr>
        <w:t xml:space="preserve"> to be included as candidates for recognition for </w:t>
      </w:r>
      <w:r w:rsidRPr="004F66E6">
        <w:rPr>
          <w:rStyle w:val="HTMLTypewriter"/>
          <w:rFonts w:ascii="Georgia" w:hAnsi="Georgia" w:cs="Arial"/>
          <w:color w:val="000000"/>
          <w:sz w:val="24"/>
          <w:szCs w:val="24"/>
        </w:rPr>
        <w:t>excellence in CTE</w:t>
      </w:r>
      <w:r w:rsidR="00594BC8" w:rsidRPr="004F66E6">
        <w:rPr>
          <w:rStyle w:val="HTMLTypewriter"/>
          <w:rFonts w:ascii="Georgia" w:hAnsi="Georgia" w:cs="Arial"/>
          <w:color w:val="000000"/>
          <w:sz w:val="24"/>
          <w:szCs w:val="24"/>
        </w:rPr>
        <w:t>. </w:t>
      </w:r>
      <w:r w:rsidR="009F1243" w:rsidRPr="004F66E6">
        <w:rPr>
          <w:rStyle w:val="HTMLTypewriter"/>
          <w:rFonts w:ascii="Georgia" w:hAnsi="Georgia" w:cs="Arial"/>
          <w:color w:val="000000"/>
          <w:sz w:val="24"/>
          <w:szCs w:val="24"/>
        </w:rPr>
        <w:t>This recently added</w:t>
      </w:r>
      <w:r w:rsidR="005D1436" w:rsidRPr="004F66E6">
        <w:rPr>
          <w:rStyle w:val="HTMLTypewriter"/>
          <w:rFonts w:ascii="Georgia" w:hAnsi="Georgia" w:cs="Arial"/>
          <w:color w:val="000000"/>
          <w:sz w:val="24"/>
          <w:szCs w:val="24"/>
        </w:rPr>
        <w:t xml:space="preserve"> component of the program will honor students</w:t>
      </w:r>
      <w:r w:rsidR="00707530" w:rsidRPr="004F66E6">
        <w:rPr>
          <w:rStyle w:val="HTMLTypewriter"/>
          <w:rFonts w:ascii="Georgia" w:hAnsi="Georgia" w:cs="Arial"/>
          <w:color w:val="000000"/>
          <w:sz w:val="24"/>
          <w:szCs w:val="24"/>
        </w:rPr>
        <w:t>,</w:t>
      </w:r>
      <w:r w:rsidR="005D1436" w:rsidRPr="004F66E6">
        <w:rPr>
          <w:rStyle w:val="HTMLTypewriter"/>
          <w:rFonts w:ascii="Georgia" w:hAnsi="Georgia" w:cs="Arial"/>
          <w:color w:val="000000"/>
          <w:sz w:val="24"/>
          <w:szCs w:val="24"/>
        </w:rPr>
        <w:t xml:space="preserve"> “on the basis of outstanding scholarship and demonstrated ability and accomplishment in career an</w:t>
      </w:r>
      <w:r w:rsidR="000C7629">
        <w:rPr>
          <w:rStyle w:val="HTMLTypewriter"/>
          <w:rFonts w:ascii="Georgia" w:hAnsi="Georgia" w:cs="Arial"/>
          <w:color w:val="000000"/>
          <w:sz w:val="24"/>
          <w:szCs w:val="24"/>
        </w:rPr>
        <w:t>d technical education fields.”</w:t>
      </w:r>
      <w:r w:rsidR="005D1436" w:rsidRPr="004F66E6">
        <w:rPr>
          <w:rStyle w:val="HTMLTypewriter"/>
          <w:rFonts w:ascii="Georgia" w:hAnsi="Georgia" w:cs="Arial"/>
          <w:color w:val="000000"/>
          <w:sz w:val="24"/>
          <w:szCs w:val="24"/>
        </w:rPr>
        <w:t xml:space="preserve"> </w:t>
      </w:r>
      <w:r w:rsidR="007072BC" w:rsidRPr="004F66E6">
        <w:rPr>
          <w:rStyle w:val="HTMLTypewriter"/>
          <w:rFonts w:ascii="Georgia" w:hAnsi="Georgia" w:cs="Arial"/>
          <w:color w:val="000000"/>
          <w:sz w:val="24"/>
          <w:szCs w:val="24"/>
        </w:rPr>
        <w:t>The four areas that a CTE application will want to cover are:</w:t>
      </w:r>
      <w:r w:rsidR="005D1436" w:rsidRPr="004F66E6">
        <w:rPr>
          <w:rStyle w:val="HTMLTypewriter"/>
          <w:rFonts w:ascii="Georgia" w:hAnsi="Georgia" w:cs="Arial"/>
          <w:color w:val="000000"/>
          <w:sz w:val="24"/>
          <w:szCs w:val="24"/>
        </w:rPr>
        <w:t>  </w:t>
      </w:r>
    </w:p>
    <w:p w:rsidR="007072BC" w:rsidRPr="004F66E6" w:rsidRDefault="007072BC" w:rsidP="000C7629">
      <w:pPr>
        <w:numPr>
          <w:ilvl w:val="0"/>
          <w:numId w:val="3"/>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Academic Rigor</w:t>
      </w:r>
    </w:p>
    <w:p w:rsidR="007072BC" w:rsidRPr="004F66E6" w:rsidRDefault="007072BC" w:rsidP="000C7629">
      <w:pPr>
        <w:numPr>
          <w:ilvl w:val="0"/>
          <w:numId w:val="3"/>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Technical Competence</w:t>
      </w:r>
    </w:p>
    <w:p w:rsidR="007072BC" w:rsidRPr="004F66E6" w:rsidRDefault="007072BC" w:rsidP="000C7629">
      <w:pPr>
        <w:numPr>
          <w:ilvl w:val="0"/>
          <w:numId w:val="3"/>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 xml:space="preserve">Employability Skills </w:t>
      </w:r>
    </w:p>
    <w:p w:rsidR="007072BC" w:rsidRPr="004F66E6" w:rsidRDefault="007072BC" w:rsidP="000C7629">
      <w:pPr>
        <w:numPr>
          <w:ilvl w:val="0"/>
          <w:numId w:val="3"/>
        </w:numPr>
        <w:spacing w:before="100" w:beforeAutospacing="1" w:after="100" w:afterAutospacing="1" w:line="240" w:lineRule="auto"/>
        <w:rPr>
          <w:rFonts w:ascii="Georgia" w:hAnsi="Georgia" w:cs="Arial"/>
          <w:color w:val="000000"/>
          <w:sz w:val="24"/>
          <w:szCs w:val="24"/>
        </w:rPr>
      </w:pPr>
      <w:r w:rsidRPr="004F66E6">
        <w:rPr>
          <w:rFonts w:ascii="Georgia" w:hAnsi="Georgia" w:cs="Arial"/>
          <w:color w:val="000000"/>
          <w:sz w:val="24"/>
          <w:szCs w:val="24"/>
        </w:rPr>
        <w:t>Ingenuity and Creativity</w:t>
      </w:r>
    </w:p>
    <w:p w:rsidR="004C2BCB" w:rsidRPr="004F66E6" w:rsidRDefault="000438F6" w:rsidP="000C7629">
      <w:pPr>
        <w:pStyle w:val="HTMLPreformatted"/>
        <w:rPr>
          <w:rStyle w:val="HTMLTypewriter"/>
          <w:rFonts w:ascii="Georgia" w:hAnsi="Georgia" w:cs="Arial"/>
          <w:color w:val="000000"/>
          <w:sz w:val="24"/>
          <w:szCs w:val="24"/>
        </w:rPr>
      </w:pPr>
      <w:r w:rsidRPr="004F66E6">
        <w:rPr>
          <w:rStyle w:val="HTMLTypewriter"/>
          <w:rFonts w:ascii="Georgia" w:hAnsi="Georgia" w:cs="Arial"/>
          <w:color w:val="000000"/>
          <w:sz w:val="24"/>
          <w:szCs w:val="24"/>
        </w:rPr>
        <w:t>Be advised that for successful nominees, the reviewers will be considering the following categories later on when forming the semifinalist list: Involvement and Service (in school and community), Leadership and Character,</w:t>
      </w:r>
      <w:r w:rsidRPr="004F66E6">
        <w:rPr>
          <w:rFonts w:ascii="Georgia" w:hAnsi="Georgia" w:cs="Arial"/>
          <w:color w:val="000000"/>
          <w:sz w:val="24"/>
          <w:szCs w:val="24"/>
        </w:rPr>
        <w:t xml:space="preserve"> </w:t>
      </w:r>
      <w:r w:rsidRPr="004F66E6">
        <w:rPr>
          <w:rStyle w:val="HTMLTypewriter"/>
          <w:rFonts w:ascii="Georgia" w:hAnsi="Georgia" w:cs="Arial"/>
          <w:color w:val="000000"/>
          <w:sz w:val="24"/>
          <w:szCs w:val="24"/>
        </w:rPr>
        <w:t>Writing Samples, Academic Achievements,</w:t>
      </w:r>
      <w:r w:rsidRPr="004F66E6">
        <w:rPr>
          <w:rFonts w:ascii="Georgia" w:hAnsi="Georgia" w:cs="Arial"/>
          <w:color w:val="000000"/>
          <w:sz w:val="24"/>
          <w:szCs w:val="24"/>
        </w:rPr>
        <w:t xml:space="preserve"> </w:t>
      </w:r>
      <w:r w:rsidRPr="004F66E6">
        <w:rPr>
          <w:rStyle w:val="HTMLTypewriter"/>
          <w:rFonts w:ascii="Georgia" w:hAnsi="Georgia" w:cs="Arial"/>
          <w:color w:val="000000"/>
          <w:sz w:val="24"/>
          <w:szCs w:val="24"/>
        </w:rPr>
        <w:t>Discretionary Points for Extraordinary Achievement, Heavy Workload, Family Responsibilities, or Obstacles Overcome.</w:t>
      </w:r>
    </w:p>
    <w:p w:rsidR="006F1EAD" w:rsidRPr="004F66E6" w:rsidRDefault="006F1EAD" w:rsidP="000C7629">
      <w:pPr>
        <w:pStyle w:val="HTMLPreformatted"/>
        <w:rPr>
          <w:rStyle w:val="HTMLTypewriter"/>
          <w:rFonts w:ascii="Georgia" w:hAnsi="Georgia" w:cs="Arial"/>
          <w:color w:val="000000"/>
          <w:sz w:val="24"/>
          <w:szCs w:val="24"/>
        </w:rPr>
      </w:pPr>
    </w:p>
    <w:p w:rsidR="000C7629" w:rsidRDefault="000C7629" w:rsidP="000C7629">
      <w:pPr>
        <w:spacing w:line="240" w:lineRule="auto"/>
        <w:rPr>
          <w:rStyle w:val="HTMLTypewriter"/>
          <w:rFonts w:ascii="Georgia" w:eastAsiaTheme="minorHAnsi" w:hAnsi="Georgia" w:cs="Arial"/>
          <w:b/>
          <w:bCs/>
          <w:color w:val="000000"/>
          <w:sz w:val="24"/>
          <w:szCs w:val="24"/>
        </w:rPr>
      </w:pPr>
      <w:r>
        <w:rPr>
          <w:rStyle w:val="HTMLTypewriter"/>
          <w:rFonts w:ascii="Georgia" w:eastAsiaTheme="minorHAnsi" w:hAnsi="Georgia" w:cs="Arial"/>
          <w:b/>
          <w:bCs/>
          <w:color w:val="000000"/>
          <w:sz w:val="24"/>
          <w:szCs w:val="24"/>
        </w:rPr>
        <w:br w:type="page"/>
      </w:r>
    </w:p>
    <w:p w:rsidR="005D1436" w:rsidRPr="004F66E6" w:rsidRDefault="005D1436" w:rsidP="000C7629">
      <w:pPr>
        <w:pStyle w:val="HTMLPreformatted"/>
        <w:rPr>
          <w:rFonts w:ascii="Georgia" w:hAnsi="Georgia" w:cs="Arial"/>
          <w:b/>
          <w:color w:val="000000"/>
          <w:sz w:val="24"/>
          <w:szCs w:val="24"/>
        </w:rPr>
      </w:pPr>
      <w:r w:rsidRPr="004F66E6">
        <w:rPr>
          <w:rStyle w:val="HTMLTypewriter"/>
          <w:rFonts w:ascii="Georgia" w:hAnsi="Georgia" w:cs="Arial"/>
          <w:b/>
          <w:bCs/>
          <w:color w:val="000000"/>
          <w:sz w:val="24"/>
          <w:szCs w:val="24"/>
        </w:rPr>
        <w:lastRenderedPageBreak/>
        <w:t>NEXT STEPS</w:t>
      </w:r>
    </w:p>
    <w:p w:rsidR="005D1436" w:rsidRPr="004F66E6" w:rsidRDefault="005D1436"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w:t>
      </w:r>
    </w:p>
    <w:p w:rsidR="005D1436" w:rsidRPr="004F66E6" w:rsidRDefault="005D1436"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xml:space="preserve">In order for students to be considered for </w:t>
      </w:r>
      <w:r w:rsidR="00F32EEC" w:rsidRPr="004F66E6">
        <w:rPr>
          <w:rStyle w:val="HTMLTypewriter"/>
          <w:rFonts w:ascii="Georgia" w:hAnsi="Georgia" w:cs="Arial"/>
          <w:color w:val="000000"/>
          <w:sz w:val="24"/>
          <w:szCs w:val="24"/>
        </w:rPr>
        <w:t xml:space="preserve">potential </w:t>
      </w:r>
      <w:r w:rsidR="00072E46" w:rsidRPr="004F66E6">
        <w:rPr>
          <w:rStyle w:val="HTMLTypewriter"/>
          <w:rFonts w:ascii="Georgia" w:hAnsi="Georgia" w:cs="Arial"/>
          <w:color w:val="000000"/>
          <w:sz w:val="24"/>
          <w:szCs w:val="24"/>
        </w:rPr>
        <w:t>recognition in 2019</w:t>
      </w:r>
      <w:r w:rsidR="00FF5A46" w:rsidRPr="004F66E6">
        <w:rPr>
          <w:rStyle w:val="HTMLTypewriter"/>
          <w:rFonts w:ascii="Georgia" w:hAnsi="Georgia" w:cs="Arial"/>
          <w:color w:val="000000"/>
          <w:sz w:val="24"/>
          <w:szCs w:val="24"/>
        </w:rPr>
        <w:t xml:space="preserve">, </w:t>
      </w:r>
      <w:r w:rsidR="0074383E" w:rsidRPr="004F66E6">
        <w:rPr>
          <w:rStyle w:val="HTMLTypewriter"/>
          <w:rFonts w:ascii="Georgia" w:hAnsi="Georgia" w:cs="Arial"/>
          <w:color w:val="000000"/>
          <w:sz w:val="24"/>
          <w:szCs w:val="24"/>
        </w:rPr>
        <w:t xml:space="preserve">all nominations </w:t>
      </w:r>
      <w:r w:rsidR="00FF5A46" w:rsidRPr="004F66E6">
        <w:rPr>
          <w:rStyle w:val="HTMLTypewriter"/>
          <w:rFonts w:ascii="Georgia" w:hAnsi="Georgia" w:cs="Arial"/>
          <w:color w:val="000000"/>
          <w:sz w:val="24"/>
          <w:szCs w:val="24"/>
        </w:rPr>
        <w:t>must be</w:t>
      </w:r>
      <w:r w:rsidR="00595E03" w:rsidRPr="004F66E6">
        <w:rPr>
          <w:rStyle w:val="HTMLTypewriter"/>
          <w:rFonts w:ascii="Georgia" w:hAnsi="Georgia" w:cs="Arial"/>
          <w:color w:val="000000"/>
          <w:sz w:val="24"/>
          <w:szCs w:val="24"/>
        </w:rPr>
        <w:t xml:space="preserve"> </w:t>
      </w:r>
      <w:r w:rsidR="00085085" w:rsidRPr="004F66E6">
        <w:rPr>
          <w:rStyle w:val="HTMLTypewriter"/>
          <w:rFonts w:ascii="Georgia" w:hAnsi="Georgia" w:cs="Arial"/>
          <w:color w:val="000000"/>
          <w:sz w:val="24"/>
          <w:szCs w:val="24"/>
        </w:rPr>
        <w:t xml:space="preserve">done on </w:t>
      </w:r>
      <w:r w:rsidR="00E9046F" w:rsidRPr="004F66E6">
        <w:rPr>
          <w:rStyle w:val="HTMLTypewriter"/>
          <w:rFonts w:ascii="Georgia" w:hAnsi="Georgia" w:cs="Arial"/>
          <w:color w:val="000000"/>
          <w:sz w:val="24"/>
          <w:szCs w:val="24"/>
        </w:rPr>
        <w:t>one of two</w:t>
      </w:r>
      <w:r w:rsidR="00085085" w:rsidRPr="004F66E6">
        <w:rPr>
          <w:rStyle w:val="HTMLTypewriter"/>
          <w:rFonts w:ascii="Georgia" w:hAnsi="Georgia" w:cs="Arial"/>
          <w:color w:val="000000"/>
          <w:sz w:val="24"/>
          <w:szCs w:val="24"/>
        </w:rPr>
        <w:t xml:space="preserve"> applicable </w:t>
      </w:r>
      <w:r w:rsidR="00E1747D" w:rsidRPr="004F66E6">
        <w:rPr>
          <w:rStyle w:val="HTMLTypewriter"/>
          <w:rFonts w:ascii="Georgia" w:hAnsi="Georgia" w:cs="Arial"/>
          <w:color w:val="000000"/>
          <w:sz w:val="24"/>
          <w:szCs w:val="24"/>
        </w:rPr>
        <w:t xml:space="preserve">nomination </w:t>
      </w:r>
      <w:r w:rsidR="00377E7C" w:rsidRPr="004F66E6">
        <w:rPr>
          <w:rStyle w:val="HTMLTypewriter"/>
          <w:rFonts w:ascii="Georgia" w:hAnsi="Georgia" w:cs="Arial"/>
          <w:color w:val="000000"/>
          <w:sz w:val="24"/>
          <w:szCs w:val="24"/>
        </w:rPr>
        <w:t>form</w:t>
      </w:r>
      <w:r w:rsidR="00F1436A" w:rsidRPr="004F66E6">
        <w:rPr>
          <w:rStyle w:val="HTMLTypewriter"/>
          <w:rFonts w:ascii="Georgia" w:hAnsi="Georgia" w:cs="Arial"/>
          <w:color w:val="000000"/>
          <w:sz w:val="24"/>
          <w:szCs w:val="24"/>
        </w:rPr>
        <w:t>s</w:t>
      </w:r>
      <w:r w:rsidR="00377E7C" w:rsidRPr="004F66E6">
        <w:rPr>
          <w:rStyle w:val="HTMLTypewriter"/>
          <w:rFonts w:ascii="Georgia" w:hAnsi="Georgia" w:cs="Arial"/>
          <w:color w:val="000000"/>
          <w:sz w:val="24"/>
          <w:szCs w:val="24"/>
        </w:rPr>
        <w:t xml:space="preserve"> </w:t>
      </w:r>
      <w:r w:rsidR="00E1747D" w:rsidRPr="004F66E6">
        <w:rPr>
          <w:rStyle w:val="HTMLTypewriter"/>
          <w:rFonts w:ascii="Georgia" w:hAnsi="Georgia" w:cs="Arial"/>
          <w:color w:val="000000"/>
          <w:sz w:val="24"/>
          <w:szCs w:val="24"/>
        </w:rPr>
        <w:t xml:space="preserve">either </w:t>
      </w:r>
      <w:r w:rsidR="00377E7C" w:rsidRPr="004F66E6">
        <w:rPr>
          <w:rStyle w:val="HTMLTypewriter"/>
          <w:rFonts w:ascii="Georgia" w:hAnsi="Georgia" w:cs="Arial"/>
          <w:color w:val="000000"/>
          <w:sz w:val="24"/>
          <w:szCs w:val="24"/>
        </w:rPr>
        <w:t xml:space="preserve">sent to </w:t>
      </w:r>
      <w:r w:rsidR="00085085" w:rsidRPr="004F66E6">
        <w:rPr>
          <w:rStyle w:val="HTMLTypewriter"/>
          <w:rFonts w:ascii="Georgia" w:hAnsi="Georgia" w:cs="Arial"/>
          <w:color w:val="000000"/>
          <w:sz w:val="24"/>
          <w:szCs w:val="24"/>
        </w:rPr>
        <w:t>schoo</w:t>
      </w:r>
      <w:r w:rsidR="004D62E0" w:rsidRPr="004F66E6">
        <w:rPr>
          <w:rStyle w:val="HTMLTypewriter"/>
          <w:rFonts w:ascii="Georgia" w:hAnsi="Georgia" w:cs="Arial"/>
          <w:color w:val="000000"/>
          <w:sz w:val="24"/>
          <w:szCs w:val="24"/>
        </w:rPr>
        <w:t>ls from the WDE</w:t>
      </w:r>
      <w:r w:rsidR="00E1747D" w:rsidRPr="004F66E6">
        <w:rPr>
          <w:rStyle w:val="HTMLTypewriter"/>
          <w:rFonts w:ascii="Georgia" w:hAnsi="Georgia" w:cs="Arial"/>
          <w:color w:val="000000"/>
          <w:sz w:val="24"/>
          <w:szCs w:val="24"/>
        </w:rPr>
        <w:t xml:space="preserve"> or accessed</w:t>
      </w:r>
      <w:r w:rsidR="00BC1181" w:rsidRPr="004F66E6">
        <w:rPr>
          <w:rStyle w:val="HTMLTypewriter"/>
          <w:rFonts w:ascii="Georgia" w:hAnsi="Georgia" w:cs="Arial"/>
          <w:color w:val="000000"/>
          <w:sz w:val="24"/>
          <w:szCs w:val="24"/>
        </w:rPr>
        <w:t xml:space="preserve"> </w:t>
      </w:r>
      <w:r w:rsidR="006F1EAD" w:rsidRPr="004F66E6">
        <w:rPr>
          <w:rStyle w:val="HTMLTypewriter"/>
          <w:rFonts w:ascii="Georgia" w:hAnsi="Georgia" w:cs="Arial"/>
          <w:color w:val="000000"/>
          <w:sz w:val="24"/>
          <w:szCs w:val="24"/>
        </w:rPr>
        <w:t xml:space="preserve">on </w:t>
      </w:r>
      <w:hyperlink r:id="rId7" w:history="1">
        <w:r w:rsidR="00BC1181" w:rsidRPr="004F66E6">
          <w:rPr>
            <w:rStyle w:val="Hyperlink"/>
            <w:rFonts w:ascii="Georgia" w:hAnsi="Georgia" w:cs="Arial"/>
            <w:sz w:val="24"/>
            <w:szCs w:val="24"/>
          </w:rPr>
          <w:t>our website</w:t>
        </w:r>
      </w:hyperlink>
      <w:r w:rsidR="006F1EAD" w:rsidRPr="004F66E6">
        <w:rPr>
          <w:rStyle w:val="HTMLTypewriter"/>
          <w:rFonts w:ascii="Georgia" w:hAnsi="Georgia" w:cs="Arial"/>
          <w:color w:val="000000"/>
          <w:sz w:val="24"/>
          <w:szCs w:val="24"/>
        </w:rPr>
        <w:t xml:space="preserve">. </w:t>
      </w:r>
      <w:r w:rsidR="00085085" w:rsidRPr="004F66E6">
        <w:rPr>
          <w:rStyle w:val="HTMLTypewriter"/>
          <w:rFonts w:ascii="Georgia" w:hAnsi="Georgia" w:cs="Arial"/>
          <w:color w:val="000000"/>
          <w:sz w:val="24"/>
          <w:szCs w:val="24"/>
        </w:rPr>
        <w:t xml:space="preserve">The completed nominations must be </w:t>
      </w:r>
      <w:r w:rsidR="002E5FF4" w:rsidRPr="004F66E6">
        <w:rPr>
          <w:rStyle w:val="HTMLTypewriter"/>
          <w:rFonts w:ascii="Georgia" w:hAnsi="Georgia" w:cs="Arial"/>
          <w:color w:val="000000"/>
          <w:sz w:val="24"/>
          <w:szCs w:val="24"/>
        </w:rPr>
        <w:t>emailed to the program manager (Bruce Hayes) no later than</w:t>
      </w:r>
      <w:r w:rsidR="00EC25BB" w:rsidRPr="004F66E6">
        <w:rPr>
          <w:rStyle w:val="HTMLTypewriter"/>
          <w:rFonts w:ascii="Georgia" w:hAnsi="Georgia" w:cs="Arial"/>
          <w:color w:val="000000"/>
          <w:sz w:val="24"/>
          <w:szCs w:val="24"/>
        </w:rPr>
        <w:t xml:space="preserve"> </w:t>
      </w:r>
      <w:r w:rsidR="00072E46" w:rsidRPr="004F66E6">
        <w:rPr>
          <w:rStyle w:val="HTMLTypewriter"/>
          <w:rFonts w:ascii="Georgia" w:hAnsi="Georgia" w:cs="Arial"/>
          <w:i/>
          <w:color w:val="000000"/>
          <w:sz w:val="24"/>
          <w:szCs w:val="24"/>
        </w:rPr>
        <w:t>Friday</w:t>
      </w:r>
      <w:r w:rsidR="00707530" w:rsidRPr="004F66E6">
        <w:rPr>
          <w:rStyle w:val="HTMLTypewriter"/>
          <w:rFonts w:ascii="Georgia" w:hAnsi="Georgia" w:cs="Arial"/>
          <w:i/>
          <w:color w:val="000000"/>
          <w:sz w:val="24"/>
          <w:szCs w:val="24"/>
        </w:rPr>
        <w:t xml:space="preserve">, </w:t>
      </w:r>
      <w:r w:rsidR="00072E46" w:rsidRPr="004F66E6">
        <w:rPr>
          <w:rStyle w:val="HTMLTypewriter"/>
          <w:rFonts w:ascii="Georgia" w:hAnsi="Georgia" w:cs="Arial"/>
          <w:i/>
          <w:color w:val="000000"/>
          <w:sz w:val="24"/>
          <w:szCs w:val="24"/>
        </w:rPr>
        <w:t>November 2, 2018</w:t>
      </w:r>
      <w:r w:rsidR="00393549" w:rsidRPr="004F66E6">
        <w:rPr>
          <w:rStyle w:val="HTMLTypewriter"/>
          <w:rFonts w:ascii="Georgia" w:hAnsi="Georgia" w:cs="Arial"/>
          <w:color w:val="000000"/>
          <w:sz w:val="24"/>
          <w:szCs w:val="24"/>
        </w:rPr>
        <w:t>. </w:t>
      </w:r>
      <w:r w:rsidR="00FF5A46" w:rsidRPr="004F66E6">
        <w:rPr>
          <w:rStyle w:val="HTMLTypewriter"/>
          <w:rFonts w:ascii="Georgia" w:hAnsi="Georgia" w:cs="Arial"/>
          <w:color w:val="000000"/>
          <w:sz w:val="24"/>
          <w:szCs w:val="24"/>
        </w:rPr>
        <w:t xml:space="preserve">Nominations will be vetted by the WDE such that </w:t>
      </w:r>
      <w:r w:rsidR="00FF5A46" w:rsidRPr="004F66E6">
        <w:rPr>
          <w:rStyle w:val="HTMLTypewriter"/>
          <w:rFonts w:ascii="Georgia" w:hAnsi="Georgia" w:cs="Arial"/>
          <w:b/>
          <w:color w:val="000000"/>
          <w:sz w:val="24"/>
          <w:szCs w:val="24"/>
        </w:rPr>
        <w:t xml:space="preserve">a maximum or ten men and ten </w:t>
      </w:r>
      <w:r w:rsidR="00FE7B9D" w:rsidRPr="004F66E6">
        <w:rPr>
          <w:rStyle w:val="HTMLTypewriter"/>
          <w:rFonts w:ascii="Georgia" w:hAnsi="Georgia" w:cs="Arial"/>
          <w:b/>
          <w:color w:val="000000"/>
          <w:sz w:val="24"/>
          <w:szCs w:val="24"/>
        </w:rPr>
        <w:t>women will b</w:t>
      </w:r>
      <w:r w:rsidR="00EC25BB" w:rsidRPr="004F66E6">
        <w:rPr>
          <w:rStyle w:val="HTMLTypewriter"/>
          <w:rFonts w:ascii="Georgia" w:hAnsi="Georgia" w:cs="Arial"/>
          <w:b/>
          <w:color w:val="000000"/>
          <w:sz w:val="24"/>
          <w:szCs w:val="24"/>
        </w:rPr>
        <w:t>e submitted</w:t>
      </w:r>
      <w:r w:rsidR="004D62E0" w:rsidRPr="004F66E6">
        <w:rPr>
          <w:rStyle w:val="HTMLTypewriter"/>
          <w:rFonts w:ascii="Georgia" w:hAnsi="Georgia" w:cs="Arial"/>
          <w:b/>
          <w:color w:val="000000"/>
          <w:sz w:val="24"/>
          <w:szCs w:val="24"/>
        </w:rPr>
        <w:t xml:space="preserve"> </w:t>
      </w:r>
      <w:r w:rsidR="00335EA2" w:rsidRPr="004F66E6">
        <w:rPr>
          <w:rStyle w:val="HTMLTypewriter"/>
          <w:rFonts w:ascii="Georgia" w:hAnsi="Georgia" w:cs="Arial"/>
          <w:b/>
          <w:color w:val="000000"/>
          <w:sz w:val="24"/>
          <w:szCs w:val="24"/>
        </w:rPr>
        <w:t xml:space="preserve">from the state </w:t>
      </w:r>
      <w:r w:rsidR="004D62E0" w:rsidRPr="004F66E6">
        <w:rPr>
          <w:rStyle w:val="HTMLTypewriter"/>
          <w:rFonts w:ascii="Georgia" w:hAnsi="Georgia" w:cs="Arial"/>
          <w:b/>
          <w:color w:val="000000"/>
          <w:sz w:val="24"/>
          <w:szCs w:val="24"/>
        </w:rPr>
        <w:t xml:space="preserve">for consideration </w:t>
      </w:r>
      <w:r w:rsidR="00EC25BB" w:rsidRPr="004F66E6">
        <w:rPr>
          <w:rStyle w:val="HTMLTypewriter"/>
          <w:rFonts w:ascii="Georgia" w:hAnsi="Georgia" w:cs="Arial"/>
          <w:color w:val="000000"/>
          <w:sz w:val="24"/>
          <w:szCs w:val="24"/>
        </w:rPr>
        <w:t>to</w:t>
      </w:r>
      <w:r w:rsidR="00FE7B9D" w:rsidRPr="004F66E6">
        <w:rPr>
          <w:rStyle w:val="HTMLTypewriter"/>
          <w:rFonts w:ascii="Georgia" w:hAnsi="Georgia" w:cs="Arial"/>
          <w:color w:val="000000"/>
          <w:sz w:val="24"/>
          <w:szCs w:val="24"/>
        </w:rPr>
        <w:t xml:space="preserve"> the national committee</w:t>
      </w:r>
      <w:r w:rsidR="00E9046F" w:rsidRPr="004F66E6">
        <w:rPr>
          <w:rStyle w:val="HTMLTypewriter"/>
          <w:rFonts w:ascii="Georgia" w:hAnsi="Georgia" w:cs="Arial"/>
          <w:color w:val="000000"/>
          <w:sz w:val="24"/>
          <w:szCs w:val="24"/>
        </w:rPr>
        <w:t xml:space="preserve"> </w:t>
      </w:r>
      <w:r w:rsidR="00E9046F" w:rsidRPr="004F66E6">
        <w:rPr>
          <w:rStyle w:val="HTMLTypewriter"/>
          <w:rFonts w:ascii="Georgia" w:hAnsi="Georgia" w:cs="Arial"/>
          <w:b/>
          <w:color w:val="000000"/>
          <w:sz w:val="24"/>
          <w:szCs w:val="24"/>
        </w:rPr>
        <w:t>in addition to up to 5 CTE nominations</w:t>
      </w:r>
      <w:r w:rsidR="00FE7B9D" w:rsidRPr="004F66E6">
        <w:rPr>
          <w:rStyle w:val="HTMLTypewriter"/>
          <w:rFonts w:ascii="Georgia" w:hAnsi="Georgia" w:cs="Arial"/>
          <w:color w:val="000000"/>
          <w:sz w:val="24"/>
          <w:szCs w:val="24"/>
        </w:rPr>
        <w:t>. After that point, t</w:t>
      </w:r>
      <w:r w:rsidR="002E5FF4" w:rsidRPr="004F66E6">
        <w:rPr>
          <w:rStyle w:val="HTMLTypewriter"/>
          <w:rFonts w:ascii="Georgia" w:hAnsi="Georgia" w:cs="Arial"/>
          <w:bCs/>
          <w:color w:val="000000"/>
          <w:sz w:val="24"/>
          <w:szCs w:val="24"/>
        </w:rPr>
        <w:t>he national committee will communicate directl</w:t>
      </w:r>
      <w:r w:rsidR="00085085" w:rsidRPr="004F66E6">
        <w:rPr>
          <w:rStyle w:val="HTMLTypewriter"/>
          <w:rFonts w:ascii="Georgia" w:hAnsi="Georgia" w:cs="Arial"/>
          <w:bCs/>
          <w:color w:val="000000"/>
          <w:sz w:val="24"/>
          <w:szCs w:val="24"/>
        </w:rPr>
        <w:t xml:space="preserve">y with </w:t>
      </w:r>
      <w:r w:rsidR="00072E46" w:rsidRPr="004F66E6">
        <w:rPr>
          <w:rStyle w:val="HTMLTypewriter"/>
          <w:rFonts w:ascii="Georgia" w:hAnsi="Georgia" w:cs="Arial"/>
          <w:bCs/>
          <w:color w:val="000000"/>
          <w:sz w:val="24"/>
          <w:szCs w:val="24"/>
        </w:rPr>
        <w:t xml:space="preserve">the nominated </w:t>
      </w:r>
      <w:r w:rsidR="00085085" w:rsidRPr="004F66E6">
        <w:rPr>
          <w:rStyle w:val="HTMLTypewriter"/>
          <w:rFonts w:ascii="Georgia" w:hAnsi="Georgia" w:cs="Arial"/>
          <w:bCs/>
          <w:color w:val="000000"/>
          <w:sz w:val="24"/>
          <w:szCs w:val="24"/>
        </w:rPr>
        <w:t xml:space="preserve">students and </w:t>
      </w:r>
      <w:r w:rsidRPr="004F66E6">
        <w:rPr>
          <w:rStyle w:val="HTMLTypewriter"/>
          <w:rFonts w:ascii="Georgia" w:hAnsi="Georgia" w:cs="Arial"/>
          <w:color w:val="000000"/>
          <w:sz w:val="24"/>
          <w:szCs w:val="24"/>
        </w:rPr>
        <w:t>invi</w:t>
      </w:r>
      <w:r w:rsidR="00085085" w:rsidRPr="004F66E6">
        <w:rPr>
          <w:rStyle w:val="HTMLTypewriter"/>
          <w:rFonts w:ascii="Georgia" w:hAnsi="Georgia" w:cs="Arial"/>
          <w:color w:val="000000"/>
          <w:sz w:val="24"/>
          <w:szCs w:val="24"/>
        </w:rPr>
        <w:t>te them</w:t>
      </w:r>
      <w:r w:rsidR="00EC25BB" w:rsidRPr="004F66E6">
        <w:rPr>
          <w:rStyle w:val="HTMLTypewriter"/>
          <w:rFonts w:ascii="Georgia" w:hAnsi="Georgia" w:cs="Arial"/>
          <w:color w:val="000000"/>
          <w:sz w:val="24"/>
          <w:szCs w:val="24"/>
        </w:rPr>
        <w:t xml:space="preserve"> to </w:t>
      </w:r>
      <w:r w:rsidR="00EC25BB" w:rsidRPr="004F66E6">
        <w:rPr>
          <w:rStyle w:val="HTMLTypewriter"/>
          <w:rFonts w:ascii="Georgia" w:hAnsi="Georgia" w:cs="Arial"/>
          <w:i/>
          <w:color w:val="000000"/>
          <w:sz w:val="24"/>
          <w:szCs w:val="24"/>
        </w:rPr>
        <w:t>directly apply</w:t>
      </w:r>
      <w:r w:rsidR="00EC25BB" w:rsidRPr="004F66E6">
        <w:rPr>
          <w:rStyle w:val="HTMLTypewriter"/>
          <w:rFonts w:ascii="Georgia" w:hAnsi="Georgia" w:cs="Arial"/>
          <w:color w:val="000000"/>
          <w:sz w:val="24"/>
          <w:szCs w:val="24"/>
        </w:rPr>
        <w:t xml:space="preserve"> </w:t>
      </w:r>
      <w:r w:rsidR="00085085" w:rsidRPr="004F66E6">
        <w:rPr>
          <w:rStyle w:val="HTMLTypewriter"/>
          <w:rFonts w:ascii="Georgia" w:hAnsi="Georgia" w:cs="Arial"/>
          <w:color w:val="000000"/>
          <w:sz w:val="24"/>
          <w:szCs w:val="24"/>
        </w:rPr>
        <w:t>to</w:t>
      </w:r>
      <w:r w:rsidRPr="004F66E6">
        <w:rPr>
          <w:rStyle w:val="HTMLTypewriter"/>
          <w:rFonts w:ascii="Georgia" w:hAnsi="Georgia" w:cs="Arial"/>
          <w:color w:val="000000"/>
          <w:sz w:val="24"/>
          <w:szCs w:val="24"/>
        </w:rPr>
        <w:t xml:space="preserve"> the U.S. Presidential Scholars program office</w:t>
      </w:r>
      <w:r w:rsidR="00072E46" w:rsidRPr="004F66E6">
        <w:rPr>
          <w:rStyle w:val="HTMLTypewriter"/>
          <w:rFonts w:ascii="Georgia" w:hAnsi="Georgia" w:cs="Arial"/>
          <w:color w:val="000000"/>
          <w:sz w:val="24"/>
          <w:szCs w:val="24"/>
        </w:rPr>
        <w:t xml:space="preserve"> by mid-January 2019</w:t>
      </w:r>
      <w:r w:rsidR="00EC25BB" w:rsidRPr="004F66E6">
        <w:rPr>
          <w:rStyle w:val="HTMLTypewriter"/>
          <w:rFonts w:ascii="Georgia" w:hAnsi="Georgia" w:cs="Arial"/>
          <w:color w:val="000000"/>
          <w:sz w:val="24"/>
          <w:szCs w:val="24"/>
        </w:rPr>
        <w:t xml:space="preserve">. </w:t>
      </w:r>
      <w:r w:rsidR="00072E46" w:rsidRPr="004F66E6">
        <w:rPr>
          <w:rStyle w:val="HTMLTypewriter"/>
          <w:rFonts w:ascii="Georgia" w:hAnsi="Georgia" w:cs="Arial"/>
          <w:color w:val="000000"/>
          <w:sz w:val="24"/>
          <w:szCs w:val="24"/>
        </w:rPr>
        <w:t>S</w:t>
      </w:r>
      <w:r w:rsidR="00EC25BB" w:rsidRPr="004F66E6">
        <w:rPr>
          <w:rStyle w:val="HTMLTypewriter"/>
          <w:rFonts w:ascii="Georgia" w:hAnsi="Georgia" w:cs="Arial"/>
          <w:color w:val="000000"/>
          <w:sz w:val="24"/>
          <w:szCs w:val="24"/>
        </w:rPr>
        <w:t xml:space="preserve">elected </w:t>
      </w:r>
      <w:r w:rsidRPr="004F66E6">
        <w:rPr>
          <w:rStyle w:val="HTMLTypewriter"/>
          <w:rFonts w:ascii="Georgia" w:hAnsi="Georgia" w:cs="Arial"/>
          <w:color w:val="000000"/>
          <w:sz w:val="24"/>
          <w:szCs w:val="24"/>
        </w:rPr>
        <w:t>Scholars will be announ</w:t>
      </w:r>
      <w:r w:rsidR="00072E46" w:rsidRPr="004F66E6">
        <w:rPr>
          <w:rStyle w:val="HTMLTypewriter"/>
          <w:rFonts w:ascii="Georgia" w:hAnsi="Georgia" w:cs="Arial"/>
          <w:color w:val="000000"/>
          <w:sz w:val="24"/>
          <w:szCs w:val="24"/>
        </w:rPr>
        <w:t>ced at the beginning of May 2019</w:t>
      </w:r>
      <w:r w:rsidRPr="004F66E6">
        <w:rPr>
          <w:rStyle w:val="HTMLTypewriter"/>
          <w:rFonts w:ascii="Georgia" w:hAnsi="Georgia" w:cs="Arial"/>
          <w:color w:val="000000"/>
          <w:sz w:val="24"/>
          <w:szCs w:val="24"/>
        </w:rPr>
        <w:t>.</w:t>
      </w:r>
    </w:p>
    <w:p w:rsidR="005D1436" w:rsidRPr="004F66E6" w:rsidRDefault="005D1436"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w:t>
      </w:r>
    </w:p>
    <w:p w:rsidR="005D1436" w:rsidRPr="004F66E6" w:rsidRDefault="000C7629" w:rsidP="000C7629">
      <w:pPr>
        <w:pStyle w:val="HTMLPreformatted"/>
        <w:rPr>
          <w:rFonts w:ascii="Georgia" w:hAnsi="Georgia" w:cs="Arial"/>
          <w:color w:val="000000"/>
          <w:sz w:val="24"/>
          <w:szCs w:val="24"/>
        </w:rPr>
      </w:pPr>
      <w:r>
        <w:rPr>
          <w:rStyle w:val="HTMLTypewriter"/>
          <w:rFonts w:ascii="Georgia" w:hAnsi="Georgia" w:cs="Arial"/>
          <w:color w:val="000000"/>
          <w:sz w:val="24"/>
          <w:szCs w:val="24"/>
        </w:rPr>
        <w:t>For</w:t>
      </w:r>
      <w:r w:rsidR="00072E46" w:rsidRPr="004F66E6">
        <w:rPr>
          <w:rStyle w:val="HTMLTypewriter"/>
          <w:rFonts w:ascii="Georgia" w:hAnsi="Georgia" w:cs="Arial"/>
          <w:color w:val="000000"/>
          <w:sz w:val="24"/>
          <w:szCs w:val="24"/>
        </w:rPr>
        <w:t xml:space="preserve"> the application, t</w:t>
      </w:r>
      <w:r w:rsidR="00085085" w:rsidRPr="004F66E6">
        <w:rPr>
          <w:rStyle w:val="HTMLTypewriter"/>
          <w:rFonts w:ascii="Georgia" w:hAnsi="Georgia" w:cs="Arial"/>
          <w:color w:val="000000"/>
          <w:sz w:val="24"/>
          <w:szCs w:val="24"/>
        </w:rPr>
        <w:t>he WDE</w:t>
      </w:r>
      <w:r w:rsidR="005D1436" w:rsidRPr="004F66E6">
        <w:rPr>
          <w:rStyle w:val="HTMLTypewriter"/>
          <w:rFonts w:ascii="Georgia" w:hAnsi="Georgia" w:cs="Arial"/>
          <w:color w:val="000000"/>
          <w:sz w:val="24"/>
          <w:szCs w:val="24"/>
        </w:rPr>
        <w:t xml:space="preserve"> will need the follo</w:t>
      </w:r>
      <w:r w:rsidR="00085085" w:rsidRPr="004F66E6">
        <w:rPr>
          <w:rStyle w:val="HTMLTypewriter"/>
          <w:rFonts w:ascii="Georgia" w:hAnsi="Georgia" w:cs="Arial"/>
          <w:color w:val="000000"/>
          <w:sz w:val="24"/>
          <w:szCs w:val="24"/>
        </w:rPr>
        <w:t>wing information concerning all</w:t>
      </w:r>
      <w:r w:rsidR="005D1436" w:rsidRPr="004F66E6">
        <w:rPr>
          <w:rStyle w:val="HTMLTypewriter"/>
          <w:rFonts w:ascii="Georgia" w:hAnsi="Georgia" w:cs="Arial"/>
          <w:color w:val="000000"/>
          <w:sz w:val="24"/>
          <w:szCs w:val="24"/>
        </w:rPr>
        <w:t xml:space="preserve"> nominees:</w:t>
      </w:r>
    </w:p>
    <w:p w:rsidR="005D1436" w:rsidRPr="004F66E6" w:rsidRDefault="005D1436" w:rsidP="000C7629">
      <w:pPr>
        <w:pStyle w:val="HTMLPreformatted"/>
        <w:rPr>
          <w:rFonts w:ascii="Georgia" w:hAnsi="Georgia" w:cs="Arial"/>
          <w:color w:val="000000"/>
          <w:sz w:val="24"/>
          <w:szCs w:val="24"/>
        </w:rPr>
      </w:pPr>
    </w:p>
    <w:p w:rsidR="005D1436" w:rsidRPr="004F66E6" w:rsidRDefault="00085085" w:rsidP="000C7629">
      <w:pPr>
        <w:pStyle w:val="HTMLPreformatted"/>
        <w:numPr>
          <w:ilvl w:val="0"/>
          <w:numId w:val="6"/>
        </w:numPr>
        <w:rPr>
          <w:rFonts w:ascii="Georgia" w:hAnsi="Georgia" w:cs="Arial"/>
          <w:color w:val="000000"/>
          <w:sz w:val="24"/>
          <w:szCs w:val="24"/>
        </w:rPr>
      </w:pPr>
      <w:r w:rsidRPr="004F66E6">
        <w:rPr>
          <w:rStyle w:val="HTMLTypewriter"/>
          <w:rFonts w:ascii="Georgia" w:hAnsi="Georgia" w:cs="Arial"/>
          <w:color w:val="000000"/>
          <w:sz w:val="24"/>
          <w:szCs w:val="24"/>
        </w:rPr>
        <w:t>Student Name</w:t>
      </w:r>
    </w:p>
    <w:p w:rsidR="005D1436" w:rsidRPr="004F66E6" w:rsidRDefault="005D1436" w:rsidP="000C7629">
      <w:pPr>
        <w:pStyle w:val="HTMLPreformatted"/>
        <w:numPr>
          <w:ilvl w:val="0"/>
          <w:numId w:val="6"/>
        </w:numPr>
        <w:rPr>
          <w:rFonts w:ascii="Georgia" w:hAnsi="Georgia" w:cs="Arial"/>
          <w:color w:val="000000"/>
          <w:sz w:val="24"/>
          <w:szCs w:val="24"/>
        </w:rPr>
      </w:pPr>
      <w:r w:rsidRPr="004F66E6">
        <w:rPr>
          <w:rStyle w:val="HTMLTypewriter"/>
          <w:rFonts w:ascii="Georgia" w:hAnsi="Georgia" w:cs="Arial"/>
          <w:color w:val="000000"/>
          <w:sz w:val="24"/>
          <w:szCs w:val="24"/>
        </w:rPr>
        <w:t>Home mailing address</w:t>
      </w:r>
    </w:p>
    <w:p w:rsidR="005D1436" w:rsidRPr="004F66E6" w:rsidRDefault="005D1436" w:rsidP="000C7629">
      <w:pPr>
        <w:pStyle w:val="HTMLPreformatted"/>
        <w:numPr>
          <w:ilvl w:val="0"/>
          <w:numId w:val="6"/>
        </w:numPr>
        <w:rPr>
          <w:rFonts w:ascii="Georgia" w:hAnsi="Georgia" w:cs="Arial"/>
          <w:color w:val="000000"/>
          <w:sz w:val="24"/>
          <w:szCs w:val="24"/>
        </w:rPr>
      </w:pPr>
      <w:r w:rsidRPr="004F66E6">
        <w:rPr>
          <w:rStyle w:val="HTMLTypewriter"/>
          <w:rFonts w:ascii="Georgia" w:hAnsi="Georgia" w:cs="Arial"/>
          <w:color w:val="000000"/>
          <w:sz w:val="24"/>
          <w:szCs w:val="24"/>
        </w:rPr>
        <w:t xml:space="preserve">High school name and mailing address </w:t>
      </w:r>
    </w:p>
    <w:p w:rsidR="005D1436" w:rsidRPr="004F66E6" w:rsidRDefault="005D1436" w:rsidP="000C7629">
      <w:pPr>
        <w:pStyle w:val="HTMLPreformatted"/>
        <w:numPr>
          <w:ilvl w:val="0"/>
          <w:numId w:val="6"/>
        </w:numPr>
        <w:rPr>
          <w:rFonts w:ascii="Georgia" w:hAnsi="Georgia" w:cs="Arial"/>
          <w:color w:val="000000"/>
          <w:sz w:val="24"/>
          <w:szCs w:val="24"/>
        </w:rPr>
      </w:pPr>
      <w:r w:rsidRPr="004F66E6">
        <w:rPr>
          <w:rStyle w:val="HTMLTypewriter"/>
          <w:rFonts w:ascii="Georgia" w:hAnsi="Georgia" w:cs="Arial"/>
          <w:color w:val="000000"/>
          <w:sz w:val="24"/>
          <w:szCs w:val="24"/>
        </w:rPr>
        <w:t>High School CEEB code</w:t>
      </w:r>
    </w:p>
    <w:p w:rsidR="005D1436" w:rsidRPr="004F66E6" w:rsidRDefault="005D1436" w:rsidP="000C7629">
      <w:pPr>
        <w:pStyle w:val="HTMLPreformatted"/>
        <w:numPr>
          <w:ilvl w:val="0"/>
          <w:numId w:val="6"/>
        </w:numPr>
        <w:rPr>
          <w:rStyle w:val="HTMLTypewriter"/>
          <w:rFonts w:ascii="Georgia" w:hAnsi="Georgia" w:cs="Arial"/>
          <w:color w:val="000000"/>
          <w:sz w:val="24"/>
          <w:szCs w:val="24"/>
        </w:rPr>
      </w:pPr>
      <w:r w:rsidRPr="004F66E6">
        <w:rPr>
          <w:rStyle w:val="HTMLTypewriter"/>
          <w:rFonts w:ascii="Georgia" w:hAnsi="Georgia" w:cs="Arial"/>
          <w:color w:val="000000"/>
          <w:sz w:val="24"/>
          <w:szCs w:val="24"/>
        </w:rPr>
        <w:t>Gender</w:t>
      </w:r>
    </w:p>
    <w:p w:rsidR="008A6433" w:rsidRPr="004F66E6" w:rsidRDefault="008A6433" w:rsidP="000C7629">
      <w:pPr>
        <w:pStyle w:val="HTMLPreformatted"/>
        <w:numPr>
          <w:ilvl w:val="0"/>
          <w:numId w:val="6"/>
        </w:numPr>
        <w:tabs>
          <w:tab w:val="clear" w:pos="916"/>
          <w:tab w:val="left" w:pos="1170"/>
        </w:tabs>
        <w:rPr>
          <w:rFonts w:ascii="Georgia" w:hAnsi="Georgia" w:cs="Arial"/>
          <w:color w:val="000000"/>
          <w:sz w:val="24"/>
          <w:szCs w:val="24"/>
        </w:rPr>
      </w:pPr>
      <w:r w:rsidRPr="004F66E6">
        <w:rPr>
          <w:rStyle w:val="HTMLTypewriter"/>
          <w:rFonts w:ascii="Georgia" w:hAnsi="Georgia" w:cs="Arial"/>
          <w:color w:val="000000"/>
          <w:sz w:val="24"/>
          <w:szCs w:val="24"/>
        </w:rPr>
        <w:t>Email Address</w:t>
      </w:r>
    </w:p>
    <w:p w:rsidR="005D1436" w:rsidRPr="004F66E6" w:rsidRDefault="005D1436" w:rsidP="000C7629">
      <w:pPr>
        <w:pStyle w:val="HTMLPreformatted"/>
        <w:rPr>
          <w:rFonts w:ascii="Georgia" w:hAnsi="Georgia" w:cs="Arial"/>
          <w:color w:val="000000"/>
          <w:sz w:val="24"/>
          <w:szCs w:val="24"/>
        </w:rPr>
      </w:pPr>
    </w:p>
    <w:p w:rsidR="00B24573" w:rsidRPr="004F66E6" w:rsidRDefault="005F4AFB" w:rsidP="000C7629">
      <w:pPr>
        <w:pStyle w:val="HTMLPreformatted"/>
        <w:rPr>
          <w:rStyle w:val="HTMLTypewriter"/>
          <w:rFonts w:ascii="Georgia" w:hAnsi="Georgia" w:cs="Arial"/>
          <w:color w:val="000000"/>
          <w:sz w:val="24"/>
          <w:szCs w:val="24"/>
        </w:rPr>
      </w:pPr>
      <w:r w:rsidRPr="004F66E6">
        <w:rPr>
          <w:rStyle w:val="HTMLTypewriter"/>
          <w:rFonts w:ascii="Georgia" w:hAnsi="Georgia" w:cs="Arial"/>
          <w:color w:val="000000"/>
          <w:sz w:val="24"/>
          <w:szCs w:val="24"/>
        </w:rPr>
        <w:t>The</w:t>
      </w:r>
      <w:r w:rsidR="002F4FB7" w:rsidRPr="004F66E6">
        <w:rPr>
          <w:rStyle w:val="HTMLTypewriter"/>
          <w:rFonts w:ascii="Georgia" w:hAnsi="Georgia" w:cs="Arial"/>
          <w:color w:val="000000"/>
          <w:sz w:val="24"/>
          <w:szCs w:val="24"/>
        </w:rPr>
        <w:t xml:space="preserve"> </w:t>
      </w:r>
      <w:r w:rsidR="005D1436" w:rsidRPr="004F66E6">
        <w:rPr>
          <w:rStyle w:val="HTMLTypewriter"/>
          <w:rFonts w:ascii="Georgia" w:hAnsi="Georgia" w:cs="Arial"/>
          <w:color w:val="000000"/>
          <w:sz w:val="24"/>
          <w:szCs w:val="24"/>
        </w:rPr>
        <w:t xml:space="preserve">nomination </w:t>
      </w:r>
      <w:r w:rsidR="002F4FB7" w:rsidRPr="004F66E6">
        <w:rPr>
          <w:rStyle w:val="HTMLTypewriter"/>
          <w:rFonts w:ascii="Georgia" w:hAnsi="Georgia" w:cs="Arial"/>
          <w:color w:val="000000"/>
          <w:sz w:val="24"/>
          <w:szCs w:val="24"/>
        </w:rPr>
        <w:t>submittals from schools for</w:t>
      </w:r>
      <w:r w:rsidRPr="004F66E6">
        <w:rPr>
          <w:rStyle w:val="HTMLTypewriter"/>
          <w:rFonts w:ascii="Georgia" w:hAnsi="Georgia" w:cs="Arial"/>
          <w:color w:val="000000"/>
          <w:sz w:val="24"/>
          <w:szCs w:val="24"/>
        </w:rPr>
        <w:t xml:space="preserve"> U.S.</w:t>
      </w:r>
      <w:r w:rsidR="002F4FB7" w:rsidRPr="004F66E6">
        <w:rPr>
          <w:rStyle w:val="HTMLTypewriter"/>
          <w:rFonts w:ascii="Georgia" w:hAnsi="Georgia" w:cs="Arial"/>
          <w:color w:val="000000"/>
          <w:sz w:val="24"/>
          <w:szCs w:val="24"/>
        </w:rPr>
        <w:t xml:space="preserve"> Presidential Scholars for the general and the CTE category </w:t>
      </w:r>
      <w:r w:rsidRPr="004F66E6">
        <w:rPr>
          <w:rStyle w:val="HTMLTypewriter"/>
          <w:rFonts w:ascii="Georgia" w:hAnsi="Georgia" w:cs="Arial"/>
          <w:color w:val="000000"/>
          <w:sz w:val="24"/>
          <w:szCs w:val="24"/>
        </w:rPr>
        <w:t>are due</w:t>
      </w:r>
      <w:r w:rsidR="002F4FB7" w:rsidRPr="004F66E6">
        <w:rPr>
          <w:rStyle w:val="HTMLTypewriter"/>
          <w:rFonts w:ascii="Georgia" w:hAnsi="Georgia" w:cs="Arial"/>
          <w:color w:val="000000"/>
          <w:sz w:val="24"/>
          <w:szCs w:val="24"/>
        </w:rPr>
        <w:t xml:space="preserve"> </w:t>
      </w:r>
      <w:r w:rsidR="002F4FB7" w:rsidRPr="004F66E6">
        <w:rPr>
          <w:rStyle w:val="HTMLTypewriter"/>
          <w:rFonts w:ascii="Georgia" w:hAnsi="Georgia" w:cs="Arial"/>
          <w:b/>
          <w:color w:val="FF0000"/>
          <w:sz w:val="24"/>
          <w:szCs w:val="24"/>
          <w:u w:val="single"/>
        </w:rPr>
        <w:t>November 2, 2018</w:t>
      </w:r>
      <w:r w:rsidR="005D1436" w:rsidRPr="004F66E6">
        <w:rPr>
          <w:rStyle w:val="HTMLTypewriter"/>
          <w:rFonts w:ascii="Georgia" w:hAnsi="Georgia" w:cs="Arial"/>
          <w:color w:val="000000"/>
          <w:sz w:val="24"/>
          <w:szCs w:val="24"/>
        </w:rPr>
        <w:t xml:space="preserve">.  </w:t>
      </w:r>
      <w:r w:rsidR="00394408" w:rsidRPr="004F66E6">
        <w:rPr>
          <w:rStyle w:val="HTMLTypewriter"/>
          <w:rFonts w:ascii="Georgia" w:hAnsi="Georgia" w:cs="Arial"/>
          <w:color w:val="000000"/>
          <w:sz w:val="24"/>
          <w:szCs w:val="24"/>
        </w:rPr>
        <w:t xml:space="preserve">Feel free to contact Bruce Hayes, Program Consultant at </w:t>
      </w:r>
      <w:r w:rsidR="00394408" w:rsidRPr="004F66E6">
        <w:rPr>
          <w:rFonts w:ascii="Georgia" w:hAnsi="Georgia" w:cs="Arial"/>
          <w:sz w:val="24"/>
          <w:szCs w:val="24"/>
        </w:rPr>
        <w:t>(307) 777-6198</w:t>
      </w:r>
      <w:r w:rsidR="00394408" w:rsidRPr="004F66E6">
        <w:rPr>
          <w:rStyle w:val="HTMLTypewriter"/>
          <w:rFonts w:ascii="Georgia" w:hAnsi="Georgia" w:cs="Arial"/>
          <w:color w:val="000000"/>
          <w:sz w:val="24"/>
          <w:szCs w:val="24"/>
        </w:rPr>
        <w:t xml:space="preserve"> or email </w:t>
      </w:r>
      <w:r w:rsidR="000A3CA6" w:rsidRPr="004F66E6">
        <w:rPr>
          <w:rStyle w:val="HTMLTypewriter"/>
          <w:rFonts w:ascii="Georgia" w:hAnsi="Georgia" w:cs="Arial"/>
          <w:color w:val="000000"/>
          <w:sz w:val="24"/>
          <w:szCs w:val="24"/>
        </w:rPr>
        <w:t xml:space="preserve">him </w:t>
      </w:r>
      <w:r w:rsidR="00394408" w:rsidRPr="004F66E6">
        <w:rPr>
          <w:rStyle w:val="HTMLTypewriter"/>
          <w:rFonts w:ascii="Georgia" w:hAnsi="Georgia" w:cs="Arial"/>
          <w:color w:val="000000"/>
          <w:sz w:val="24"/>
          <w:szCs w:val="24"/>
        </w:rPr>
        <w:t xml:space="preserve">at </w:t>
      </w:r>
      <w:hyperlink r:id="rId8" w:history="1">
        <w:r w:rsidR="00394408" w:rsidRPr="004F66E6">
          <w:rPr>
            <w:rStyle w:val="Hyperlink"/>
            <w:rFonts w:ascii="Georgia" w:hAnsi="Georgia" w:cs="Arial"/>
            <w:sz w:val="24"/>
            <w:szCs w:val="24"/>
          </w:rPr>
          <w:t>bruce.hayes@wyo.gov</w:t>
        </w:r>
      </w:hyperlink>
      <w:bookmarkStart w:id="0" w:name="_GoBack"/>
      <w:bookmarkEnd w:id="0"/>
      <w:r w:rsidR="00394408" w:rsidRPr="004F66E6">
        <w:rPr>
          <w:rStyle w:val="HTMLTypewriter"/>
          <w:rFonts w:ascii="Georgia" w:hAnsi="Georgia" w:cs="Arial"/>
          <w:color w:val="000000"/>
          <w:sz w:val="24"/>
          <w:szCs w:val="24"/>
        </w:rPr>
        <w:t>.</w:t>
      </w:r>
    </w:p>
    <w:p w:rsidR="00EA622F" w:rsidRPr="004F66E6" w:rsidRDefault="00EA622F" w:rsidP="000C7629">
      <w:pPr>
        <w:pStyle w:val="HTMLPreformatted"/>
        <w:rPr>
          <w:rStyle w:val="HTMLTypewriter"/>
          <w:rFonts w:ascii="Georgia" w:hAnsi="Georgia" w:cs="Arial"/>
          <w:color w:val="000000"/>
          <w:sz w:val="24"/>
          <w:szCs w:val="24"/>
        </w:rPr>
      </w:pPr>
    </w:p>
    <w:p w:rsidR="00707530" w:rsidRPr="004F66E6" w:rsidRDefault="00707530" w:rsidP="000C7629">
      <w:pPr>
        <w:pStyle w:val="HTMLPreformatted"/>
        <w:rPr>
          <w:rFonts w:ascii="Georgia" w:hAnsi="Georgia" w:cs="Arial"/>
          <w:color w:val="000000"/>
          <w:sz w:val="24"/>
          <w:szCs w:val="24"/>
        </w:rPr>
      </w:pPr>
      <w:r w:rsidRPr="004F66E6">
        <w:rPr>
          <w:rStyle w:val="HTMLTypewriter"/>
          <w:rFonts w:ascii="Georgia" w:hAnsi="Georgia" w:cs="Arial"/>
          <w:color w:val="000000"/>
          <w:sz w:val="24"/>
          <w:szCs w:val="24"/>
        </w:rPr>
        <w:t xml:space="preserve">To learn more about the U.S. Presidential Scholars Program and the Commission on Presidential Scholars, please visit </w:t>
      </w:r>
      <w:hyperlink r:id="rId9" w:tgtFrame="_blank" w:history="1">
        <w:r w:rsidRPr="004F66E6">
          <w:rPr>
            <w:rStyle w:val="Hyperlink"/>
            <w:rFonts w:ascii="Georgia" w:hAnsi="Georgia" w:cs="Arial"/>
            <w:color w:val="1155CC"/>
            <w:sz w:val="24"/>
            <w:szCs w:val="24"/>
          </w:rPr>
          <w:t>www.ed.gov/psp</w:t>
        </w:r>
      </w:hyperlink>
      <w:r w:rsidRPr="004F66E6">
        <w:rPr>
          <w:rFonts w:ascii="Georgia" w:hAnsi="Georgia" w:cs="Arial"/>
          <w:color w:val="000000"/>
          <w:sz w:val="24"/>
          <w:szCs w:val="24"/>
        </w:rPr>
        <w:t>.</w:t>
      </w:r>
    </w:p>
    <w:p w:rsidR="00707530" w:rsidRPr="004F66E6" w:rsidRDefault="00707530" w:rsidP="000C7629">
      <w:pPr>
        <w:pStyle w:val="HTMLPreformatted"/>
        <w:rPr>
          <w:rFonts w:ascii="Georgia" w:hAnsi="Georgia" w:cs="Arial"/>
          <w:color w:val="000000"/>
          <w:sz w:val="24"/>
          <w:szCs w:val="24"/>
        </w:rPr>
      </w:pPr>
    </w:p>
    <w:sectPr w:rsidR="00707530" w:rsidRPr="004F66E6" w:rsidSect="00DF0D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F2" w:rsidRDefault="00E87EF2" w:rsidP="004C0195">
      <w:pPr>
        <w:spacing w:after="0" w:line="240" w:lineRule="auto"/>
      </w:pPr>
      <w:r>
        <w:separator/>
      </w:r>
    </w:p>
  </w:endnote>
  <w:endnote w:type="continuationSeparator" w:id="0">
    <w:p w:rsidR="00E87EF2" w:rsidRDefault="00E87EF2" w:rsidP="004C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53659"/>
      <w:docPartObj>
        <w:docPartGallery w:val="Page Numbers (Bottom of Page)"/>
        <w:docPartUnique/>
      </w:docPartObj>
    </w:sdtPr>
    <w:sdtEndPr>
      <w:rPr>
        <w:noProof/>
      </w:rPr>
    </w:sdtEndPr>
    <w:sdtContent>
      <w:p w:rsidR="004C0195" w:rsidRDefault="004C0195">
        <w:pPr>
          <w:pStyle w:val="Footer"/>
          <w:jc w:val="center"/>
        </w:pPr>
        <w:r>
          <w:fldChar w:fldCharType="begin"/>
        </w:r>
        <w:r>
          <w:instrText xml:space="preserve"> PAGE   \* MERGEFORMAT </w:instrText>
        </w:r>
        <w:r>
          <w:fldChar w:fldCharType="separate"/>
        </w:r>
        <w:r w:rsidR="000C7629">
          <w:rPr>
            <w:noProof/>
          </w:rPr>
          <w:t>2</w:t>
        </w:r>
        <w:r>
          <w:rPr>
            <w:noProof/>
          </w:rPr>
          <w:fldChar w:fldCharType="end"/>
        </w:r>
      </w:p>
    </w:sdtContent>
  </w:sdt>
  <w:p w:rsidR="004C0195" w:rsidRDefault="006F1EAD" w:rsidP="006F1EAD">
    <w:pPr>
      <w:pStyle w:val="Footer"/>
      <w:jc w:val="right"/>
    </w:pPr>
    <w:r>
      <w:rPr>
        <w:noProof/>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-324485</wp:posOffset>
          </wp:positionV>
          <wp:extent cx="931861" cy="372337"/>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E Blu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861" cy="3723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F2" w:rsidRDefault="00E87EF2" w:rsidP="004C0195">
      <w:pPr>
        <w:spacing w:after="0" w:line="240" w:lineRule="auto"/>
      </w:pPr>
      <w:r>
        <w:separator/>
      </w:r>
    </w:p>
  </w:footnote>
  <w:footnote w:type="continuationSeparator" w:id="0">
    <w:p w:rsidR="00E87EF2" w:rsidRDefault="00E87EF2" w:rsidP="004C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545D"/>
    <w:multiLevelType w:val="multilevel"/>
    <w:tmpl w:val="6F709D4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C0E6E"/>
    <w:multiLevelType w:val="hybridMultilevel"/>
    <w:tmpl w:val="A75C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C68DD"/>
    <w:multiLevelType w:val="hybridMultilevel"/>
    <w:tmpl w:val="81DEB51A"/>
    <w:lvl w:ilvl="0" w:tplc="04090001">
      <w:start w:val="1"/>
      <w:numFmt w:val="bullet"/>
      <w:lvlText w:val=""/>
      <w:lvlJc w:val="left"/>
      <w:pPr>
        <w:ind w:left="1636" w:hanging="360"/>
      </w:pPr>
      <w:rPr>
        <w:rFonts w:ascii="Symbol" w:hAnsi="Symbol" w:hint="default"/>
      </w:rPr>
    </w:lvl>
    <w:lvl w:ilvl="1" w:tplc="04090001">
      <w:start w:val="1"/>
      <w:numFmt w:val="bullet"/>
      <w:lvlText w:val=""/>
      <w:lvlJc w:val="left"/>
      <w:pPr>
        <w:ind w:left="2356" w:hanging="360"/>
      </w:pPr>
      <w:rPr>
        <w:rFonts w:ascii="Symbol" w:hAnsi="Symbol"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nsid w:val="729A57B2"/>
    <w:multiLevelType w:val="multilevel"/>
    <w:tmpl w:val="78BC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2B2182"/>
    <w:multiLevelType w:val="hybridMultilevel"/>
    <w:tmpl w:val="ECE6EDF0"/>
    <w:lvl w:ilvl="0" w:tplc="9D6818C6">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A7103"/>
    <w:multiLevelType w:val="hybridMultilevel"/>
    <w:tmpl w:val="B6489E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A4"/>
    <w:rsid w:val="000438F6"/>
    <w:rsid w:val="00047E19"/>
    <w:rsid w:val="00072E46"/>
    <w:rsid w:val="00085085"/>
    <w:rsid w:val="000A3CA6"/>
    <w:rsid w:val="000C7629"/>
    <w:rsid w:val="000E748C"/>
    <w:rsid w:val="00145A2C"/>
    <w:rsid w:val="00173CFD"/>
    <w:rsid w:val="001D03FC"/>
    <w:rsid w:val="001E7B52"/>
    <w:rsid w:val="00233688"/>
    <w:rsid w:val="002415C7"/>
    <w:rsid w:val="00284670"/>
    <w:rsid w:val="00290A86"/>
    <w:rsid w:val="002E5FF4"/>
    <w:rsid w:val="002F4FB7"/>
    <w:rsid w:val="00320F17"/>
    <w:rsid w:val="00335EA2"/>
    <w:rsid w:val="00377E7C"/>
    <w:rsid w:val="00393549"/>
    <w:rsid w:val="00394408"/>
    <w:rsid w:val="00445D02"/>
    <w:rsid w:val="0047756B"/>
    <w:rsid w:val="004864C2"/>
    <w:rsid w:val="004C0195"/>
    <w:rsid w:val="004C2BCB"/>
    <w:rsid w:val="004D62E0"/>
    <w:rsid w:val="004F66E6"/>
    <w:rsid w:val="00594BC8"/>
    <w:rsid w:val="00595E03"/>
    <w:rsid w:val="005B483C"/>
    <w:rsid w:val="005D1436"/>
    <w:rsid w:val="005F0236"/>
    <w:rsid w:val="005F4AFB"/>
    <w:rsid w:val="0060688C"/>
    <w:rsid w:val="00671CA7"/>
    <w:rsid w:val="006A07D8"/>
    <w:rsid w:val="006F1EAD"/>
    <w:rsid w:val="007072BC"/>
    <w:rsid w:val="00707530"/>
    <w:rsid w:val="0071705C"/>
    <w:rsid w:val="0074383E"/>
    <w:rsid w:val="0076114B"/>
    <w:rsid w:val="007842A7"/>
    <w:rsid w:val="007C0585"/>
    <w:rsid w:val="008A6433"/>
    <w:rsid w:val="009D6103"/>
    <w:rsid w:val="009E23BD"/>
    <w:rsid w:val="009F1243"/>
    <w:rsid w:val="00A27CB3"/>
    <w:rsid w:val="00A46244"/>
    <w:rsid w:val="00A57392"/>
    <w:rsid w:val="00A975F9"/>
    <w:rsid w:val="00AD0359"/>
    <w:rsid w:val="00AF5579"/>
    <w:rsid w:val="00B24573"/>
    <w:rsid w:val="00BA39E2"/>
    <w:rsid w:val="00BB66CD"/>
    <w:rsid w:val="00BC1181"/>
    <w:rsid w:val="00C16DBD"/>
    <w:rsid w:val="00C23090"/>
    <w:rsid w:val="00C31BE4"/>
    <w:rsid w:val="00C860C3"/>
    <w:rsid w:val="00D64F5C"/>
    <w:rsid w:val="00D84CC5"/>
    <w:rsid w:val="00DB4C0A"/>
    <w:rsid w:val="00DF0D89"/>
    <w:rsid w:val="00E1747D"/>
    <w:rsid w:val="00E33213"/>
    <w:rsid w:val="00E87EF2"/>
    <w:rsid w:val="00E9046F"/>
    <w:rsid w:val="00EA622F"/>
    <w:rsid w:val="00EB24AD"/>
    <w:rsid w:val="00EC25BB"/>
    <w:rsid w:val="00EE58E3"/>
    <w:rsid w:val="00F07414"/>
    <w:rsid w:val="00F1436A"/>
    <w:rsid w:val="00F32EEC"/>
    <w:rsid w:val="00F338A4"/>
    <w:rsid w:val="00F37B93"/>
    <w:rsid w:val="00F76C3D"/>
    <w:rsid w:val="00F804B1"/>
    <w:rsid w:val="00FB7F4E"/>
    <w:rsid w:val="00FE7B9D"/>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1EA64-9063-4690-8D9B-EB05672A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9E2"/>
  </w:style>
  <w:style w:type="character" w:styleId="Hyperlink">
    <w:name w:val="Hyperlink"/>
    <w:basedOn w:val="DefaultParagraphFont"/>
    <w:uiPriority w:val="99"/>
    <w:unhideWhenUsed/>
    <w:rsid w:val="00BA39E2"/>
    <w:rPr>
      <w:color w:val="0000FF"/>
      <w:u w:val="single"/>
    </w:rPr>
  </w:style>
  <w:style w:type="character" w:styleId="HTMLTypewriter">
    <w:name w:val="HTML Typewriter"/>
    <w:basedOn w:val="DefaultParagraphFont"/>
    <w:uiPriority w:val="99"/>
    <w:semiHidden/>
    <w:unhideWhenUsed/>
    <w:rsid w:val="005D1436"/>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D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143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0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8C"/>
    <w:rPr>
      <w:rFonts w:ascii="Segoe UI" w:hAnsi="Segoe UI" w:cs="Segoe UI"/>
      <w:sz w:val="18"/>
      <w:szCs w:val="18"/>
    </w:rPr>
  </w:style>
  <w:style w:type="paragraph" w:styleId="Header">
    <w:name w:val="header"/>
    <w:basedOn w:val="Normal"/>
    <w:link w:val="HeaderChar"/>
    <w:uiPriority w:val="99"/>
    <w:unhideWhenUsed/>
    <w:rsid w:val="004C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95"/>
  </w:style>
  <w:style w:type="paragraph" w:styleId="Footer">
    <w:name w:val="footer"/>
    <w:basedOn w:val="Normal"/>
    <w:link w:val="FooterChar"/>
    <w:uiPriority w:val="99"/>
    <w:unhideWhenUsed/>
    <w:rsid w:val="004C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831">
      <w:bodyDiv w:val="1"/>
      <w:marLeft w:val="0"/>
      <w:marRight w:val="0"/>
      <w:marTop w:val="0"/>
      <w:marBottom w:val="0"/>
      <w:divBdr>
        <w:top w:val="none" w:sz="0" w:space="0" w:color="auto"/>
        <w:left w:val="none" w:sz="0" w:space="0" w:color="auto"/>
        <w:bottom w:val="none" w:sz="0" w:space="0" w:color="auto"/>
        <w:right w:val="none" w:sz="0" w:space="0" w:color="auto"/>
      </w:divBdr>
      <w:divsChild>
        <w:div w:id="599334131">
          <w:marLeft w:val="0"/>
          <w:marRight w:val="0"/>
          <w:marTop w:val="0"/>
          <w:marBottom w:val="0"/>
          <w:divBdr>
            <w:top w:val="none" w:sz="0" w:space="0" w:color="auto"/>
            <w:left w:val="none" w:sz="0" w:space="0" w:color="auto"/>
            <w:bottom w:val="none" w:sz="0" w:space="0" w:color="auto"/>
            <w:right w:val="none" w:sz="0" w:space="0" w:color="auto"/>
          </w:divBdr>
          <w:divsChild>
            <w:div w:id="7729420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hayes@wyo.gov" TargetMode="External"/><Relationship Id="rId3" Type="http://schemas.openxmlformats.org/officeDocument/2006/relationships/settings" Target="settings.xml"/><Relationship Id="rId7" Type="http://schemas.openxmlformats.org/officeDocument/2006/relationships/hyperlink" Target="https://edu.wyoming.gov/in-the-classroom/health-safety/facilities-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gov/p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Brady</dc:creator>
  <cp:keywords/>
  <dc:description/>
  <cp:lastModifiedBy>Kari Eakins</cp:lastModifiedBy>
  <cp:revision>4</cp:revision>
  <cp:lastPrinted>2018-08-02T22:47:00Z</cp:lastPrinted>
  <dcterms:created xsi:type="dcterms:W3CDTF">2018-09-20T14:44:00Z</dcterms:created>
  <dcterms:modified xsi:type="dcterms:W3CDTF">2018-09-20T14:50:00Z</dcterms:modified>
</cp:coreProperties>
</file>