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AB" w:rsidRPr="000C52DE" w:rsidRDefault="00EC19AB" w:rsidP="00B815F4">
      <w:pPr>
        <w:jc w:val="center"/>
        <w:rPr>
          <w:rFonts w:ascii="Bookman Old Style" w:hAnsi="Bookman Old Style"/>
          <w:b/>
          <w:sz w:val="36"/>
          <w:szCs w:val="36"/>
        </w:rPr>
      </w:pPr>
      <w:r w:rsidRPr="000C52DE">
        <w:rPr>
          <w:rFonts w:ascii="Bookman Old Style" w:hAnsi="Bookman Old Style"/>
          <w:b/>
          <w:sz w:val="36"/>
          <w:szCs w:val="36"/>
        </w:rPr>
        <w:t>Anti Bullying Model Policy II</w:t>
      </w:r>
    </w:p>
    <w:p w:rsidR="00EC19AB" w:rsidRDefault="00EC19AB" w:rsidP="00EC19AB">
      <w:pPr>
        <w:pStyle w:val="Date"/>
        <w:jc w:val="center"/>
        <w:rPr>
          <w:rFonts w:ascii="Bookman Old Style" w:hAnsi="Bookman Old Style"/>
          <w:sz w:val="24"/>
          <w:szCs w:val="24"/>
        </w:rPr>
      </w:pPr>
    </w:p>
    <w:p w:rsidR="00EC19AB" w:rsidRDefault="00E12D62" w:rsidP="00EC19AB">
      <w:pPr>
        <w:pStyle w:val="Date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July 17</w:t>
      </w:r>
      <w:r w:rsidR="00EC19AB">
        <w:rPr>
          <w:rFonts w:ascii="Bookman Old Style" w:hAnsi="Bookman Old Style"/>
          <w:sz w:val="24"/>
          <w:szCs w:val="24"/>
        </w:rPr>
        <w:t>, 2009</w:t>
      </w:r>
    </w:p>
    <w:p w:rsidR="00EC19AB" w:rsidRDefault="00EC19AB" w:rsidP="00EC19AB">
      <w:pPr>
        <w:rPr>
          <w:rFonts w:ascii="Bookman Old Style" w:hAnsi="Bookman Old Style"/>
          <w:sz w:val="24"/>
          <w:szCs w:val="24"/>
        </w:rPr>
      </w:pPr>
    </w:p>
    <w:p w:rsidR="001858C2" w:rsidRDefault="001858C2" w:rsidP="00EC19AB">
      <w:pPr>
        <w:rPr>
          <w:rFonts w:ascii="Bookman Old Style" w:hAnsi="Bookman Old Style"/>
          <w:sz w:val="24"/>
          <w:szCs w:val="24"/>
        </w:rPr>
      </w:pPr>
    </w:p>
    <w:p w:rsidR="00EC19AB" w:rsidRDefault="00EC19AB" w:rsidP="002A0546">
      <w:pPr>
        <w:suppressAutoHyphens/>
        <w:rPr>
          <w:rFonts w:ascii="Bookman Old Style" w:hAnsi="Bookman Old Style"/>
          <w:sz w:val="24"/>
          <w:szCs w:val="24"/>
        </w:rPr>
      </w:pPr>
      <w:r w:rsidRPr="00C71917">
        <w:rPr>
          <w:rFonts w:ascii="Bookman Old Style" w:hAnsi="Bookman Old Style"/>
          <w:sz w:val="24"/>
          <w:szCs w:val="24"/>
        </w:rPr>
        <w:t xml:space="preserve">This model policy is adapted from the </w:t>
      </w:r>
      <w:r w:rsidR="00C17839">
        <w:rPr>
          <w:rFonts w:ascii="Bookman Old Style" w:hAnsi="Bookman Old Style"/>
          <w:sz w:val="24"/>
          <w:szCs w:val="24"/>
        </w:rPr>
        <w:t>“</w:t>
      </w:r>
      <w:r w:rsidRPr="00C71917">
        <w:rPr>
          <w:rFonts w:ascii="Bookman Old Style" w:hAnsi="Bookman Old Style"/>
          <w:sz w:val="24"/>
          <w:szCs w:val="24"/>
        </w:rPr>
        <w:t>Bully Police USA Model Policy</w:t>
      </w:r>
      <w:r w:rsidR="002A0546">
        <w:rPr>
          <w:rFonts w:ascii="Bookman Old Style" w:hAnsi="Bookman Old Style"/>
          <w:sz w:val="24"/>
          <w:szCs w:val="24"/>
        </w:rPr>
        <w:t xml:space="preserve"> </w:t>
      </w:r>
      <w:r w:rsidRPr="00C71917">
        <w:rPr>
          <w:rFonts w:ascii="Bookman Old Style" w:hAnsi="Bookman Old Style"/>
          <w:sz w:val="24"/>
          <w:szCs w:val="24"/>
        </w:rPr>
        <w:t>Reference</w:t>
      </w:r>
      <w:r w:rsidR="00C17839">
        <w:rPr>
          <w:rFonts w:ascii="Bookman Old Style" w:hAnsi="Bookman Old Style"/>
          <w:sz w:val="24"/>
          <w:szCs w:val="24"/>
        </w:rPr>
        <w:t>”</w:t>
      </w:r>
      <w:r w:rsidR="00B47DD5">
        <w:rPr>
          <w:rFonts w:ascii="Bookman Old Style" w:hAnsi="Bookman Old Style"/>
          <w:sz w:val="24"/>
          <w:szCs w:val="24"/>
        </w:rPr>
        <w:t xml:space="preserve"> </w:t>
      </w:r>
      <w:hyperlink r:id="rId11" w:history="1">
        <w:r w:rsidRPr="00B47DD5">
          <w:rPr>
            <w:rStyle w:val="Hyperlink"/>
            <w:rFonts w:ascii="Bookman Old Style" w:hAnsi="Bookman Old Style"/>
            <w:color w:val="1F497D" w:themeColor="text2"/>
            <w:sz w:val="24"/>
            <w:szCs w:val="24"/>
          </w:rPr>
          <w:t>www.bullypolice.com</w:t>
        </w:r>
      </w:hyperlink>
      <w:r w:rsidRPr="00C71917">
        <w:rPr>
          <w:rFonts w:ascii="Bookman Old Style" w:hAnsi="Bookman Old Style"/>
          <w:sz w:val="24"/>
          <w:szCs w:val="24"/>
        </w:rPr>
        <w:t>. It may be added to or e</w:t>
      </w:r>
      <w:r w:rsidR="005060CA">
        <w:rPr>
          <w:rFonts w:ascii="Bookman Old Style" w:hAnsi="Bookman Old Style"/>
          <w:sz w:val="24"/>
          <w:szCs w:val="24"/>
        </w:rPr>
        <w:t>dited as the district sees fit and is not expected to be utilized word for word. H</w:t>
      </w:r>
      <w:r w:rsidRPr="00C71917">
        <w:rPr>
          <w:rFonts w:ascii="Bookman Old Style" w:hAnsi="Bookman Old Style"/>
          <w:sz w:val="24"/>
          <w:szCs w:val="24"/>
        </w:rPr>
        <w:t>oweve</w:t>
      </w:r>
      <w:r w:rsidR="00B47DD5">
        <w:rPr>
          <w:rFonts w:ascii="Bookman Old Style" w:hAnsi="Bookman Old Style"/>
          <w:sz w:val="24"/>
          <w:szCs w:val="24"/>
        </w:rPr>
        <w:t>r, the requirements</w:t>
      </w:r>
      <w:r w:rsidRPr="00C71917">
        <w:rPr>
          <w:rFonts w:ascii="Bookman Old Style" w:hAnsi="Bookman Old Style"/>
          <w:sz w:val="24"/>
          <w:szCs w:val="24"/>
        </w:rPr>
        <w:t xml:space="preserve"> </w:t>
      </w:r>
      <w:r w:rsidR="00B47DD5">
        <w:rPr>
          <w:rFonts w:ascii="Bookman Old Style" w:hAnsi="Bookman Old Style"/>
          <w:sz w:val="24"/>
          <w:szCs w:val="24"/>
        </w:rPr>
        <w:t>of the Safe School Climate Act (</w:t>
      </w:r>
      <w:r w:rsidR="005060CA">
        <w:rPr>
          <w:rFonts w:ascii="Bookman Old Style" w:hAnsi="Bookman Old Style"/>
          <w:sz w:val="24"/>
          <w:szCs w:val="24"/>
        </w:rPr>
        <w:t>W.S. 21-4-311 th</w:t>
      </w:r>
      <w:r w:rsidR="003B48FB" w:rsidRPr="003212C3">
        <w:rPr>
          <w:rFonts w:ascii="Bookman Old Style" w:hAnsi="Bookman Old Style"/>
          <w:sz w:val="24"/>
          <w:szCs w:val="24"/>
        </w:rPr>
        <w:t xml:space="preserve">rough 21-4-315) </w:t>
      </w:r>
      <w:r w:rsidRPr="00C71917">
        <w:rPr>
          <w:rFonts w:ascii="Bookman Old Style" w:hAnsi="Bookman Old Style"/>
          <w:sz w:val="24"/>
          <w:szCs w:val="24"/>
        </w:rPr>
        <w:t>must be carried out</w:t>
      </w:r>
      <w:r w:rsidR="00B47DD5">
        <w:rPr>
          <w:rFonts w:ascii="Bookman Old Style" w:hAnsi="Bookman Old Style"/>
          <w:sz w:val="24"/>
          <w:szCs w:val="24"/>
        </w:rPr>
        <w:t xml:space="preserve"> in all cases</w:t>
      </w:r>
      <w:r w:rsidRPr="00C71917">
        <w:rPr>
          <w:rFonts w:ascii="Bookman Old Style" w:hAnsi="Bookman Old Style"/>
          <w:sz w:val="24"/>
          <w:szCs w:val="24"/>
        </w:rPr>
        <w:t>.</w:t>
      </w:r>
    </w:p>
    <w:p w:rsidR="00EC19AB" w:rsidRPr="009F52EF" w:rsidRDefault="00EC19AB" w:rsidP="00EC19AB">
      <w:pPr>
        <w:pStyle w:val="NormalWeb"/>
        <w:suppressAutoHyphens/>
        <w:rPr>
          <w:rFonts w:ascii="Bookman Old Style" w:hAnsi="Bookman Old Style"/>
          <w:sz w:val="28"/>
          <w:szCs w:val="28"/>
        </w:rPr>
      </w:pPr>
      <w:r w:rsidRPr="009F52EF">
        <w:rPr>
          <w:rFonts w:ascii="Bookman Old Style" w:hAnsi="Bookman Old Style"/>
          <w:b/>
          <w:bCs/>
          <w:color w:val="000000"/>
          <w:sz w:val="28"/>
          <w:szCs w:val="28"/>
        </w:rPr>
        <w:t>Prohibition of Harassment, Intimidation, and Bullying</w:t>
      </w:r>
      <w:r w:rsidRPr="009F52EF">
        <w:rPr>
          <w:rFonts w:ascii="Bookman Old Style" w:hAnsi="Bookman Old Style"/>
          <w:sz w:val="28"/>
          <w:szCs w:val="28"/>
        </w:rPr>
        <w:t xml:space="preserve"> </w:t>
      </w:r>
    </w:p>
    <w:p w:rsidR="000C52DE" w:rsidRPr="000C52DE" w:rsidRDefault="00EC19AB" w:rsidP="00EC19AB">
      <w:pPr>
        <w:pStyle w:val="NormalWeb"/>
        <w:suppressAutoHyphens/>
        <w:rPr>
          <w:rFonts w:ascii="Bookman Old Style" w:hAnsi="Bookman Old Style"/>
          <w:color w:val="000000"/>
        </w:rPr>
      </w:pPr>
      <w:r w:rsidRPr="00872656">
        <w:rPr>
          <w:rFonts w:ascii="Bookman Old Style" w:hAnsi="Bookman Old Style"/>
          <w:color w:val="000000"/>
        </w:rPr>
        <w:t>The ________ School District is committed to a safe and civil educational environment for all students, employees, volunteer</w:t>
      </w:r>
      <w:r w:rsidRPr="00872656">
        <w:rPr>
          <w:rFonts w:ascii="Bookman Old Style" w:hAnsi="Bookman Old Style"/>
        </w:rPr>
        <w:t>s,</w:t>
      </w:r>
      <w:r w:rsidRPr="00872656">
        <w:rPr>
          <w:rFonts w:ascii="Bookman Old Style" w:hAnsi="Bookman Old Style"/>
          <w:color w:val="000000"/>
        </w:rPr>
        <w:t xml:space="preserve"> and patrons</w:t>
      </w:r>
      <w:r w:rsidRPr="00E07734">
        <w:rPr>
          <w:rFonts w:ascii="Bookman Old Style" w:hAnsi="Bookman Old Style"/>
        </w:rPr>
        <w:t>.</w:t>
      </w:r>
      <w:r w:rsidRPr="00872656">
        <w:rPr>
          <w:rFonts w:ascii="Bookman Old Style" w:hAnsi="Bookman Old Style"/>
        </w:rPr>
        <w:t xml:space="preserve"> It is also committed to stay</w:t>
      </w:r>
      <w:r w:rsidRPr="00872656">
        <w:rPr>
          <w:rFonts w:ascii="Bookman Old Style" w:hAnsi="Bookman Old Style"/>
          <w:color w:val="000000"/>
        </w:rPr>
        <w:t xml:space="preserve"> free from harassme</w:t>
      </w:r>
      <w:r w:rsidR="00986735" w:rsidRPr="00872656">
        <w:rPr>
          <w:rFonts w:ascii="Bookman Old Style" w:hAnsi="Bookman Old Style"/>
          <w:color w:val="000000"/>
        </w:rPr>
        <w:t>nt, intimidation, or bullying. </w:t>
      </w:r>
      <w:r w:rsidRPr="00872656">
        <w:rPr>
          <w:rFonts w:ascii="Bookman Old Style" w:hAnsi="Bookman Old Style"/>
          <w:color w:val="000000"/>
        </w:rPr>
        <w:t xml:space="preserve">“Harassment, intimidation, or bullying” means any intentional written, verbal, or physical act </w:t>
      </w:r>
      <w:r w:rsidRPr="00872656">
        <w:rPr>
          <w:rFonts w:ascii="Bookman Old Style" w:hAnsi="Bookman Old Style"/>
        </w:rPr>
        <w:t>that</w:t>
      </w:r>
      <w:r w:rsidRPr="00872656">
        <w:rPr>
          <w:rFonts w:ascii="Bookman Old Style" w:hAnsi="Bookman Old Style"/>
          <w:color w:val="000000"/>
        </w:rPr>
        <w:t xml:space="preserve">: </w:t>
      </w:r>
    </w:p>
    <w:p w:rsidR="00EC19AB" w:rsidRDefault="00EC19AB" w:rsidP="00EC19AB">
      <w:pPr>
        <w:numPr>
          <w:ilvl w:val="0"/>
          <w:numId w:val="1"/>
        </w:numPr>
        <w:suppressAutoHyphens/>
        <w:spacing w:before="100" w:beforeAutospacing="1" w:after="100" w:afterAutospacing="1"/>
      </w:pPr>
      <w:r>
        <w:rPr>
          <w:color w:val="000000"/>
        </w:rPr>
        <w:t>Physically harms a student or damages the student’s property; or</w:t>
      </w:r>
      <w:r>
        <w:t xml:space="preserve"> </w:t>
      </w:r>
    </w:p>
    <w:p w:rsidR="00EC19AB" w:rsidRDefault="00EC19AB" w:rsidP="00EC19AB">
      <w:pPr>
        <w:numPr>
          <w:ilvl w:val="0"/>
          <w:numId w:val="1"/>
        </w:numPr>
        <w:suppressAutoHyphens/>
        <w:spacing w:before="100" w:beforeAutospacing="1" w:after="100" w:afterAutospacing="1"/>
      </w:pPr>
      <w:r>
        <w:rPr>
          <w:color w:val="000000"/>
        </w:rPr>
        <w:t>Has the effect of substantially interfering with a student’s education; or</w:t>
      </w:r>
      <w:r>
        <w:t xml:space="preserve"> </w:t>
      </w:r>
    </w:p>
    <w:p w:rsidR="00EC19AB" w:rsidRDefault="00EC19AB" w:rsidP="00EC19AB">
      <w:pPr>
        <w:numPr>
          <w:ilvl w:val="0"/>
          <w:numId w:val="1"/>
        </w:numPr>
        <w:suppressAutoHyphens/>
        <w:spacing w:before="100" w:beforeAutospacing="1" w:after="100" w:afterAutospacing="1"/>
      </w:pPr>
      <w:r>
        <w:rPr>
          <w:color w:val="000000"/>
        </w:rPr>
        <w:t xml:space="preserve">Is severe, persistent, or pervasive </w:t>
      </w:r>
      <w:r w:rsidR="00C17839">
        <w:rPr>
          <w:color w:val="000000"/>
        </w:rPr>
        <w:t xml:space="preserve">enough </w:t>
      </w:r>
      <w:r>
        <w:rPr>
          <w:color w:val="000000"/>
        </w:rPr>
        <w:t>that it creates an intimidating or threatening educational environment; or</w:t>
      </w:r>
      <w:r>
        <w:t xml:space="preserve"> </w:t>
      </w:r>
    </w:p>
    <w:p w:rsidR="00EC19AB" w:rsidRPr="008609C3" w:rsidRDefault="00EC19AB" w:rsidP="00EC19AB">
      <w:pPr>
        <w:numPr>
          <w:ilvl w:val="0"/>
          <w:numId w:val="1"/>
        </w:numPr>
        <w:suppressAutoHyphens/>
        <w:spacing w:before="100" w:beforeAutospacing="1" w:after="100" w:afterAutospacing="1"/>
      </w:pPr>
      <w:r>
        <w:rPr>
          <w:color w:val="000000"/>
        </w:rPr>
        <w:t>Has the effect of substantially disrupting the orderly operation of the school.</w:t>
      </w:r>
    </w:p>
    <w:p w:rsidR="00EC19AB" w:rsidRDefault="00EC19AB" w:rsidP="003E7B9A">
      <w:pPr>
        <w:numPr>
          <w:ilvl w:val="0"/>
          <w:numId w:val="1"/>
        </w:numPr>
        <w:suppressAutoHyphens/>
        <w:spacing w:before="100" w:beforeAutospacing="1" w:after="100" w:afterAutospacing="1"/>
      </w:pPr>
      <w:r w:rsidRPr="00C54599">
        <w:t>Conforms to</w:t>
      </w:r>
      <w:r w:rsidR="003E7B9A">
        <w:t xml:space="preserve"> the definitions </w:t>
      </w:r>
      <w:r w:rsidRPr="00C54599">
        <w:t>found in W.S. 21-4-312.</w:t>
      </w:r>
    </w:p>
    <w:p w:rsidR="00EC19AB" w:rsidRPr="00872656" w:rsidRDefault="00EC19AB" w:rsidP="00EC19AB">
      <w:pPr>
        <w:pStyle w:val="NormalWeb"/>
        <w:suppressAutoHyphens/>
        <w:rPr>
          <w:rFonts w:ascii="Bookman Old Style" w:hAnsi="Bookman Old Style"/>
        </w:rPr>
      </w:pPr>
      <w:r w:rsidRPr="00872656">
        <w:rPr>
          <w:rFonts w:ascii="Bookman Old Style" w:hAnsi="Bookman Old Style"/>
          <w:color w:val="000000"/>
        </w:rPr>
        <w:t>Harassment, intimidation</w:t>
      </w:r>
      <w:r w:rsidR="00FF18FB" w:rsidRPr="00872656">
        <w:rPr>
          <w:rFonts w:ascii="Bookman Old Style" w:hAnsi="Bookman Old Style"/>
          <w:color w:val="000000"/>
        </w:rPr>
        <w:t>,</w:t>
      </w:r>
      <w:r w:rsidRPr="00872656">
        <w:rPr>
          <w:rFonts w:ascii="Bookman Old Style" w:hAnsi="Bookman Old Style"/>
          <w:color w:val="000000"/>
        </w:rPr>
        <w:t xml:space="preserve"> or bullying can take many forms including:</w:t>
      </w:r>
      <w:r w:rsidR="00C17839">
        <w:rPr>
          <w:rFonts w:ascii="Bookman Old Style" w:hAnsi="Bookman Old Style"/>
          <w:color w:val="000000"/>
        </w:rPr>
        <w:t xml:space="preserve"> slurs, rumors, jokes, innuendo</w:t>
      </w:r>
      <w:r w:rsidRPr="00872656">
        <w:rPr>
          <w:rFonts w:ascii="Bookman Old Style" w:hAnsi="Bookman Old Style"/>
          <w:color w:val="000000"/>
        </w:rPr>
        <w:t>s, demeaning comments, drawing cartoons, pranks, gestures, physical attacks, threats, or other writte</w:t>
      </w:r>
      <w:r w:rsidR="00D35799" w:rsidRPr="00872656">
        <w:rPr>
          <w:rFonts w:ascii="Bookman Old Style" w:hAnsi="Bookman Old Style"/>
          <w:color w:val="000000"/>
        </w:rPr>
        <w:t>n, spoken or physical actions. </w:t>
      </w:r>
      <w:r w:rsidRPr="00872656">
        <w:rPr>
          <w:rFonts w:ascii="Bookman Old Style" w:hAnsi="Bookman Old Style"/>
          <w:color w:val="000000"/>
        </w:rPr>
        <w:t xml:space="preserve">“Intentional acts” refers to the individual’s choice to engage in </w:t>
      </w:r>
      <w:r w:rsidRPr="00872656">
        <w:rPr>
          <w:rFonts w:ascii="Bookman Old Style" w:hAnsi="Bookman Old Style"/>
        </w:rPr>
        <w:t>that</w:t>
      </w:r>
      <w:r w:rsidRPr="00872656">
        <w:rPr>
          <w:rFonts w:ascii="Bookman Old Style" w:hAnsi="Bookman Old Style"/>
          <w:color w:val="000000"/>
        </w:rPr>
        <w:t xml:space="preserve"> act.</w:t>
      </w:r>
      <w:r w:rsidRPr="00872656">
        <w:rPr>
          <w:rFonts w:ascii="Bookman Old Style" w:hAnsi="Bookman Old Style"/>
        </w:rPr>
        <w:t xml:space="preserve"> </w:t>
      </w:r>
    </w:p>
    <w:p w:rsidR="00EC19AB" w:rsidRDefault="00EC19AB" w:rsidP="00EC19AB">
      <w:pPr>
        <w:pStyle w:val="NormalWeb"/>
        <w:suppressAutoHyphens/>
        <w:rPr>
          <w:rFonts w:ascii="Bookman Old Style" w:hAnsi="Bookman Old Style"/>
        </w:rPr>
      </w:pPr>
      <w:r w:rsidRPr="004E397A">
        <w:rPr>
          <w:rFonts w:ascii="Bookman Old Style" w:hAnsi="Bookman Old Style"/>
          <w:color w:val="000000"/>
        </w:rPr>
        <w:t>This policy is not intended to prohibit expression of religious, philosophical, or political views, provided that the expression does not substantially disr</w:t>
      </w:r>
      <w:r w:rsidR="00872656" w:rsidRPr="004E397A">
        <w:rPr>
          <w:rFonts w:ascii="Bookman Old Style" w:hAnsi="Bookman Old Style"/>
          <w:color w:val="000000"/>
        </w:rPr>
        <w:t>upt the education environment. </w:t>
      </w:r>
      <w:r w:rsidRPr="004E397A">
        <w:rPr>
          <w:rFonts w:ascii="Bookman Old Style" w:hAnsi="Bookman Old Style"/>
          <w:color w:val="000000"/>
        </w:rPr>
        <w:t>Many behaviors that do not rise to the level of harassment, intimidation, or bullying may still be prohibited by other district policies or building, classroom, or program rules.</w:t>
      </w:r>
      <w:r w:rsidRPr="004E397A">
        <w:rPr>
          <w:rFonts w:ascii="Bookman Old Style" w:hAnsi="Bookman Old Style"/>
        </w:rPr>
        <w:t xml:space="preserve"> </w:t>
      </w:r>
    </w:p>
    <w:p w:rsidR="001858C2" w:rsidRDefault="00EC19AB" w:rsidP="00EC19AB">
      <w:pPr>
        <w:pStyle w:val="NormalWeb"/>
        <w:suppressAutoHyphens/>
        <w:rPr>
          <w:rFonts w:ascii="Bookman Old Style" w:hAnsi="Bookman Old Style"/>
          <w:color w:val="000000"/>
        </w:rPr>
      </w:pPr>
      <w:r w:rsidRPr="004E397A">
        <w:rPr>
          <w:rFonts w:ascii="Bookman Old Style" w:hAnsi="Bookman Old Style"/>
          <w:color w:val="000000"/>
        </w:rPr>
        <w:t>Counseling, corrective discipline,</w:t>
      </w:r>
      <w:r w:rsidR="00442777" w:rsidRPr="004E397A">
        <w:rPr>
          <w:rFonts w:ascii="Bookman Old Style" w:hAnsi="Bookman Old Style"/>
          <w:color w:val="000000"/>
        </w:rPr>
        <w:t xml:space="preserve"> </w:t>
      </w:r>
      <w:r w:rsidRPr="004E397A">
        <w:rPr>
          <w:rFonts w:ascii="Bookman Old Style" w:hAnsi="Bookman Old Style"/>
          <w:color w:val="000000"/>
        </w:rPr>
        <w:t xml:space="preserve">referral to law enforcement, </w:t>
      </w:r>
      <w:r w:rsidRPr="004E397A">
        <w:rPr>
          <w:rFonts w:ascii="Bookman Old Style" w:hAnsi="Bookman Old Style"/>
        </w:rPr>
        <w:t>proven best practice, and/or other administrative insight may</w:t>
      </w:r>
      <w:r w:rsidRPr="004E397A">
        <w:rPr>
          <w:rFonts w:ascii="Bookman Old Style" w:hAnsi="Bookman Old Style"/>
          <w:color w:val="000000"/>
        </w:rPr>
        <w:t xml:space="preserve"> be used to </w:t>
      </w:r>
      <w:r w:rsidRPr="004E397A">
        <w:rPr>
          <w:rFonts w:ascii="Bookman Old Style" w:hAnsi="Bookman Old Style"/>
        </w:rPr>
        <w:t>positively influence (or</w:t>
      </w:r>
      <w:r w:rsidRPr="004E397A">
        <w:rPr>
          <w:rFonts w:ascii="Bookman Old Style" w:hAnsi="Bookman Old Style"/>
          <w:color w:val="000000"/>
        </w:rPr>
        <w:t xml:space="preserve"> change </w:t>
      </w:r>
      <w:r w:rsidRPr="004E397A">
        <w:rPr>
          <w:rFonts w:ascii="Bookman Old Style" w:hAnsi="Bookman Old Style"/>
        </w:rPr>
        <w:t xml:space="preserve">if possible) </w:t>
      </w:r>
      <w:r w:rsidRPr="004E397A">
        <w:rPr>
          <w:rFonts w:ascii="Bookman Old Style" w:hAnsi="Bookman Old Style"/>
          <w:color w:val="000000"/>
        </w:rPr>
        <w:t>the behavior of the perpetrator and remedi</w:t>
      </w:r>
      <w:r w:rsidR="00442777" w:rsidRPr="004E397A">
        <w:rPr>
          <w:rFonts w:ascii="Bookman Old Style" w:hAnsi="Bookman Old Style"/>
          <w:color w:val="000000"/>
        </w:rPr>
        <w:t>ate the impact on the victim.</w:t>
      </w:r>
      <w:r w:rsidRPr="004E397A">
        <w:rPr>
          <w:rFonts w:ascii="Bookman Old Style" w:hAnsi="Bookman Old Style"/>
          <w:color w:val="000000"/>
        </w:rPr>
        <w:t xml:space="preserve"> This </w:t>
      </w:r>
      <w:r w:rsidR="001664F2">
        <w:rPr>
          <w:rFonts w:ascii="Bookman Old Style" w:hAnsi="Bookman Old Style"/>
          <w:color w:val="000000"/>
        </w:rPr>
        <w:t>may include, but is not limited to,</w:t>
      </w:r>
      <w:r w:rsidRPr="004E397A">
        <w:rPr>
          <w:rFonts w:ascii="Bookman Old Style" w:hAnsi="Bookman Old Style"/>
          <w:color w:val="000000"/>
        </w:rPr>
        <w:t xml:space="preserve"> appropriate intervention(s), restoration of a positive climate, </w:t>
      </w:r>
      <w:r w:rsidR="001664F2">
        <w:rPr>
          <w:rFonts w:ascii="Bookman Old Style" w:hAnsi="Bookman Old Style"/>
          <w:color w:val="000000"/>
        </w:rPr>
        <w:t>student-based programs, anti-bullying programs, mentor based initiatives, code-</w:t>
      </w:r>
    </w:p>
    <w:p w:rsidR="00EC19AB" w:rsidRPr="004E397A" w:rsidRDefault="001664F2" w:rsidP="00EC19AB">
      <w:pPr>
        <w:pStyle w:val="NormalWeb"/>
        <w:suppressAutoHyphens/>
        <w:rPr>
          <w:rFonts w:ascii="Bookman Old Style" w:hAnsi="Bookman Old Style"/>
          <w:color w:val="000000"/>
        </w:rPr>
      </w:pPr>
      <w:proofErr w:type="gramStart"/>
      <w:r>
        <w:rPr>
          <w:rFonts w:ascii="Bookman Old Style" w:hAnsi="Bookman Old Style"/>
          <w:color w:val="000000"/>
        </w:rPr>
        <w:lastRenderedPageBreak/>
        <w:t>of-conduct</w:t>
      </w:r>
      <w:proofErr w:type="gramEnd"/>
      <w:r>
        <w:rPr>
          <w:rFonts w:ascii="Bookman Old Style" w:hAnsi="Bookman Old Style"/>
          <w:color w:val="000000"/>
        </w:rPr>
        <w:t xml:space="preserve"> initiatives, </w:t>
      </w:r>
      <w:r w:rsidR="00EC19AB" w:rsidRPr="004E397A">
        <w:rPr>
          <w:rFonts w:ascii="Bookman Old Style" w:hAnsi="Bookman Old Style"/>
          <w:color w:val="000000"/>
        </w:rPr>
        <w:t>and support for victims and oth</w:t>
      </w:r>
      <w:r w:rsidR="00442777" w:rsidRPr="004E397A">
        <w:rPr>
          <w:rFonts w:ascii="Bookman Old Style" w:hAnsi="Bookman Old Style"/>
          <w:color w:val="000000"/>
        </w:rPr>
        <w:t>ers impacted by the violation. </w:t>
      </w:r>
      <w:r w:rsidR="00EC19AB" w:rsidRPr="004E397A">
        <w:rPr>
          <w:rFonts w:ascii="Bookman Old Style" w:hAnsi="Bookman Old Style"/>
          <w:color w:val="000000"/>
        </w:rPr>
        <w:t>False reports or retaliation for harassment, intimidati</w:t>
      </w:r>
      <w:r w:rsidR="00EC4937">
        <w:rPr>
          <w:rFonts w:ascii="Bookman Old Style" w:hAnsi="Bookman Old Style"/>
          <w:color w:val="000000"/>
        </w:rPr>
        <w:t>on, or bullying also constitute</w:t>
      </w:r>
      <w:r w:rsidR="00EC19AB" w:rsidRPr="004E397A">
        <w:rPr>
          <w:rFonts w:ascii="Bookman Old Style" w:hAnsi="Bookman Old Style"/>
          <w:color w:val="000000"/>
        </w:rPr>
        <w:t xml:space="preserve"> violations of this policy.</w:t>
      </w:r>
      <w:r w:rsidR="00EC19AB" w:rsidRPr="004E397A">
        <w:rPr>
          <w:rFonts w:ascii="Bookman Old Style" w:hAnsi="Bookman Old Style"/>
        </w:rPr>
        <w:t xml:space="preserve"> </w:t>
      </w:r>
    </w:p>
    <w:p w:rsidR="00EC19AB" w:rsidRPr="000C52DE" w:rsidRDefault="000C52DE" w:rsidP="00EC19AB">
      <w:pPr>
        <w:pStyle w:val="NormalWeb"/>
        <w:suppressAutoHyphens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The s</w:t>
      </w:r>
      <w:r w:rsidR="00EC19AB" w:rsidRPr="000C52DE">
        <w:rPr>
          <w:rFonts w:ascii="Bookman Old Style" w:hAnsi="Bookman Old Style"/>
          <w:color w:val="000000"/>
        </w:rPr>
        <w:t>uperintendent</w:t>
      </w:r>
      <w:r>
        <w:rPr>
          <w:rFonts w:ascii="Bookman Old Style" w:hAnsi="Bookman Old Style"/>
          <w:color w:val="000000"/>
        </w:rPr>
        <w:t>,</w:t>
      </w:r>
      <w:r w:rsidR="00EC19AB" w:rsidRPr="000C52DE">
        <w:rPr>
          <w:rFonts w:ascii="Bookman Old Style" w:hAnsi="Bookman Old Style"/>
          <w:color w:val="000000"/>
        </w:rPr>
        <w:t xml:space="preserve"> </w:t>
      </w:r>
      <w:r w:rsidRPr="000C52DE">
        <w:rPr>
          <w:rFonts w:ascii="Bookman Old Style" w:hAnsi="Bookman Old Style"/>
        </w:rPr>
        <w:t>or the disciplinarian</w:t>
      </w:r>
      <w:r w:rsidR="00EC19AB" w:rsidRPr="000C52DE">
        <w:rPr>
          <w:rFonts w:ascii="Bookman Old Style" w:hAnsi="Bookman Old Style"/>
        </w:rPr>
        <w:t xml:space="preserve"> he or she so delegates</w:t>
      </w:r>
      <w:r>
        <w:rPr>
          <w:rFonts w:ascii="Bookman Old Style" w:hAnsi="Bookman Old Style"/>
          <w:color w:val="000000"/>
        </w:rPr>
        <w:t>, is</w:t>
      </w:r>
      <w:r w:rsidR="00EC19AB" w:rsidRPr="000C52DE">
        <w:rPr>
          <w:rFonts w:ascii="Bookman Old Style" w:hAnsi="Bookman Old Style"/>
          <w:color w:val="000000"/>
        </w:rPr>
        <w:t xml:space="preserve"> authorized to direct the development and implementation of </w:t>
      </w:r>
      <w:r w:rsidR="00EC19AB" w:rsidRPr="00DB4AC6">
        <w:rPr>
          <w:rFonts w:ascii="Bookman Old Style" w:hAnsi="Bookman Old Style"/>
        </w:rPr>
        <w:t>specific</w:t>
      </w:r>
      <w:r w:rsidR="00EC19AB" w:rsidRPr="000C52DE">
        <w:rPr>
          <w:rFonts w:ascii="Bookman Old Style" w:hAnsi="Bookman Old Style"/>
          <w:color w:val="000000"/>
        </w:rPr>
        <w:t xml:space="preserve"> procedures addressing the elements of this policy, consistent with </w:t>
      </w:r>
      <w:r w:rsidR="00EC19AB" w:rsidRPr="00DB4AC6">
        <w:rPr>
          <w:rFonts w:ascii="Bookman Old Style" w:hAnsi="Bookman Old Style"/>
          <w:color w:val="000000" w:themeColor="text1"/>
        </w:rPr>
        <w:t>W.S. 21-4-311 through W.S. 21-4-315</w:t>
      </w:r>
      <w:r w:rsidR="00DB4AC6" w:rsidRPr="00DB4AC6">
        <w:rPr>
          <w:rFonts w:ascii="Bookman Old Style" w:hAnsi="Bookman Old Style"/>
          <w:color w:val="000000" w:themeColor="text1"/>
        </w:rPr>
        <w:t>, 21-4-305, and 21-4-306</w:t>
      </w:r>
      <w:r w:rsidR="00EC19AB" w:rsidRPr="00DB4AC6">
        <w:rPr>
          <w:rFonts w:ascii="Bookman Old Style" w:hAnsi="Bookman Old Style"/>
          <w:color w:val="000000" w:themeColor="text1"/>
        </w:rPr>
        <w:t xml:space="preserve">. </w:t>
      </w:r>
    </w:p>
    <w:p w:rsidR="00EC19AB" w:rsidRPr="007E149A" w:rsidRDefault="00EC19AB" w:rsidP="00EC19AB">
      <w:pPr>
        <w:pStyle w:val="NormalWeb"/>
        <w:suppressAutoHyphens/>
        <w:rPr>
          <w:rFonts w:ascii="Bookman Old Style" w:hAnsi="Bookman Old Style"/>
          <w:color w:val="000000"/>
          <w:sz w:val="28"/>
          <w:szCs w:val="28"/>
        </w:rPr>
      </w:pPr>
      <w:r w:rsidRPr="007E149A">
        <w:rPr>
          <w:rFonts w:ascii="Bookman Old Style" w:hAnsi="Bookman Old Style"/>
          <w:b/>
          <w:color w:val="000000"/>
          <w:sz w:val="28"/>
          <w:szCs w:val="28"/>
        </w:rPr>
        <w:t>Informal Complaint Process</w:t>
      </w:r>
      <w:r w:rsidRPr="007E149A">
        <w:rPr>
          <w:rFonts w:ascii="Bookman Old Style" w:hAnsi="Bookman Old Style"/>
          <w:color w:val="000000"/>
          <w:sz w:val="28"/>
          <w:szCs w:val="28"/>
        </w:rPr>
        <w:t xml:space="preserve">  </w:t>
      </w:r>
    </w:p>
    <w:p w:rsidR="00EC19AB" w:rsidRPr="00736091" w:rsidRDefault="00EC19AB" w:rsidP="00937F90">
      <w:pPr>
        <w:pStyle w:val="NormalWeb"/>
        <w:suppressAutoHyphens/>
        <w:rPr>
          <w:rFonts w:ascii="Bookman Old Style" w:hAnsi="Bookman Old Style"/>
        </w:rPr>
      </w:pPr>
      <w:r w:rsidRPr="00736091">
        <w:rPr>
          <w:rFonts w:ascii="Bookman Old Style" w:hAnsi="Bookman Old Style"/>
          <w:color w:val="000000"/>
        </w:rPr>
        <w:t>Anyone may use informal procedures to report and resolve complaints of harassment, intimidation, or bully</w:t>
      </w:r>
      <w:r w:rsidR="001664F2">
        <w:rPr>
          <w:rFonts w:ascii="Bookman Old Style" w:hAnsi="Bookman Old Style"/>
          <w:color w:val="000000"/>
        </w:rPr>
        <w:t xml:space="preserve">ing. </w:t>
      </w:r>
      <w:r w:rsidRPr="00736091">
        <w:rPr>
          <w:rFonts w:ascii="Bookman Old Style" w:hAnsi="Bookman Old Style"/>
          <w:color w:val="000000"/>
        </w:rPr>
        <w:t>Such complaints must be appropriately investigated and handled consistent with due process requirements. Informal reports may be made to any staff member</w:t>
      </w:r>
      <w:r w:rsidR="00736091" w:rsidRPr="00736091">
        <w:rPr>
          <w:rFonts w:ascii="Bookman Old Style" w:hAnsi="Bookman Old Style"/>
        </w:rPr>
        <w:t>.</w:t>
      </w:r>
      <w:r w:rsidR="00736091">
        <w:rPr>
          <w:rFonts w:ascii="Bookman Old Style" w:hAnsi="Bookman Old Style"/>
          <w:color w:val="FF0000"/>
        </w:rPr>
        <w:t xml:space="preserve"> </w:t>
      </w:r>
      <w:r w:rsidR="00736091">
        <w:rPr>
          <w:rFonts w:ascii="Bookman Old Style" w:hAnsi="Bookman Old Style"/>
          <w:color w:val="000000"/>
        </w:rPr>
        <w:t xml:space="preserve">Staff shall also inform the designated disciplinarian </w:t>
      </w:r>
      <w:r w:rsidRPr="00736091">
        <w:rPr>
          <w:rFonts w:ascii="Bookman Old Style" w:hAnsi="Bookman Old Style"/>
          <w:color w:val="000000"/>
        </w:rPr>
        <w:t>when they receive complaints of harassment, intimidation, or bullying, especially when the complaint is beyond their training to resolve or alleges serious misconduct.</w:t>
      </w:r>
      <w:r w:rsidRPr="00736091">
        <w:rPr>
          <w:rFonts w:ascii="Bookman Old Style" w:hAnsi="Bookman Old Style"/>
        </w:rPr>
        <w:t xml:space="preserve"> </w:t>
      </w:r>
    </w:p>
    <w:p w:rsidR="00EC19AB" w:rsidRPr="00826997" w:rsidRDefault="00EC19AB" w:rsidP="00EC19AB">
      <w:pPr>
        <w:pStyle w:val="NormalWeb"/>
        <w:suppressAutoHyphens/>
        <w:rPr>
          <w:rFonts w:ascii="Bookman Old Style" w:hAnsi="Bookman Old Style"/>
        </w:rPr>
      </w:pPr>
      <w:r w:rsidRPr="00826997">
        <w:rPr>
          <w:rFonts w:ascii="Bookman Old Style" w:hAnsi="Bookman Old Style"/>
          <w:color w:val="000000"/>
        </w:rPr>
        <w:t xml:space="preserve">Informal remedies </w:t>
      </w:r>
      <w:r w:rsidR="00A43D0A" w:rsidRPr="00681E40">
        <w:rPr>
          <w:rFonts w:ascii="Bookman Old Style" w:hAnsi="Bookman Old Style"/>
        </w:rPr>
        <w:t xml:space="preserve">can </w:t>
      </w:r>
      <w:r w:rsidRPr="00826997">
        <w:rPr>
          <w:rFonts w:ascii="Bookman Old Style" w:hAnsi="Bookman Old Style"/>
          <w:color w:val="000000"/>
        </w:rPr>
        <w:t>include an opportunity for the complainant(s) to explain to the alleged perpetrator that the conduct is unwelcome, disruptive, or inappropriate ei</w:t>
      </w:r>
      <w:r w:rsidR="00A43D0A" w:rsidRPr="00826997">
        <w:rPr>
          <w:rFonts w:ascii="Bookman Old Style" w:hAnsi="Bookman Old Style"/>
          <w:color w:val="000000"/>
        </w:rPr>
        <w:t>ther in writing or face-to-face</w:t>
      </w:r>
      <w:r w:rsidR="00681E40">
        <w:rPr>
          <w:rFonts w:ascii="Bookman Old Style" w:hAnsi="Bookman Old Style"/>
        </w:rPr>
        <w:t>.</w:t>
      </w:r>
      <w:r w:rsidR="00A43D0A" w:rsidRPr="00826997">
        <w:rPr>
          <w:rFonts w:ascii="Bookman Old Style" w:hAnsi="Bookman Old Style"/>
          <w:color w:val="000000"/>
        </w:rPr>
        <w:t xml:space="preserve"> </w:t>
      </w:r>
      <w:r w:rsidR="00063AAD" w:rsidRPr="00681E40">
        <w:rPr>
          <w:rFonts w:ascii="Bookman Old Style" w:hAnsi="Bookman Old Style"/>
        </w:rPr>
        <w:t>They</w:t>
      </w:r>
      <w:r w:rsidR="00A43D0A" w:rsidRPr="00681E40">
        <w:rPr>
          <w:rFonts w:ascii="Bookman Old Style" w:hAnsi="Bookman Old Style"/>
        </w:rPr>
        <w:t xml:space="preserve"> can also include</w:t>
      </w:r>
      <w:r w:rsidRPr="00681E40">
        <w:rPr>
          <w:rFonts w:ascii="Bookman Old Style" w:hAnsi="Bookman Old Style"/>
        </w:rPr>
        <w:t xml:space="preserve"> a</w:t>
      </w:r>
      <w:r w:rsidRPr="00826997">
        <w:rPr>
          <w:rFonts w:ascii="Bookman Old Style" w:hAnsi="Bookman Old Style"/>
          <w:color w:val="000000"/>
        </w:rPr>
        <w:t xml:space="preserve"> statement from a staff member to the alleged perpetrator that the alleged conduct is not appropriate and could lead to discipline if proven or repeated</w:t>
      </w:r>
      <w:r w:rsidR="00681E40">
        <w:rPr>
          <w:rFonts w:ascii="Bookman Old Style" w:hAnsi="Bookman Old Style"/>
        </w:rPr>
        <w:t>.</w:t>
      </w:r>
      <w:r w:rsidR="00063AAD" w:rsidRPr="00826997">
        <w:rPr>
          <w:rFonts w:ascii="Bookman Old Style" w:hAnsi="Bookman Old Style"/>
          <w:color w:val="000000"/>
        </w:rPr>
        <w:t xml:space="preserve"> </w:t>
      </w:r>
      <w:r w:rsidR="00063AAD" w:rsidRPr="00681E40">
        <w:rPr>
          <w:rFonts w:ascii="Bookman Old Style" w:hAnsi="Bookman Old Style"/>
        </w:rPr>
        <w:t>Informal remedies can include</w:t>
      </w:r>
      <w:r w:rsidR="00063AAD" w:rsidRPr="00826997">
        <w:rPr>
          <w:rFonts w:ascii="Bookman Old Style" w:hAnsi="Bookman Old Style"/>
          <w:color w:val="000000"/>
        </w:rPr>
        <w:t xml:space="preserve"> </w:t>
      </w:r>
      <w:r w:rsidRPr="00826997">
        <w:rPr>
          <w:rFonts w:ascii="Bookman Old Style" w:hAnsi="Bookman Old Style"/>
          <w:color w:val="000000"/>
        </w:rPr>
        <w:t>a general public statement from an administrator in a building reviewing the district</w:t>
      </w:r>
      <w:r w:rsidR="00A43D0A" w:rsidRPr="00681E40">
        <w:rPr>
          <w:rFonts w:ascii="Bookman Old Style" w:hAnsi="Bookman Old Style"/>
        </w:rPr>
        <w:t>’s</w:t>
      </w:r>
      <w:r w:rsidR="00063AAD" w:rsidRPr="00681E40">
        <w:rPr>
          <w:rFonts w:ascii="Bookman Old Style" w:hAnsi="Bookman Old Style"/>
        </w:rPr>
        <w:t xml:space="preserve"> </w:t>
      </w:r>
      <w:r w:rsidR="00063AAD" w:rsidRPr="00826997">
        <w:rPr>
          <w:rFonts w:ascii="Bookman Old Style" w:hAnsi="Bookman Old Style"/>
          <w:color w:val="000000"/>
        </w:rPr>
        <w:t>harassment, intimidation</w:t>
      </w:r>
      <w:r w:rsidR="005F3FAA">
        <w:rPr>
          <w:rFonts w:ascii="Bookman Old Style" w:hAnsi="Bookman Old Style"/>
          <w:color w:val="000000"/>
        </w:rPr>
        <w:t>,</w:t>
      </w:r>
      <w:r w:rsidR="00063AAD" w:rsidRPr="00826997">
        <w:rPr>
          <w:rFonts w:ascii="Bookman Old Style" w:hAnsi="Bookman Old Style"/>
          <w:color w:val="000000"/>
        </w:rPr>
        <w:t xml:space="preserve"> or</w:t>
      </w:r>
      <w:r w:rsidRPr="00826997">
        <w:rPr>
          <w:rFonts w:ascii="Bookman Old Style" w:hAnsi="Bookman Old Style"/>
          <w:color w:val="000000"/>
        </w:rPr>
        <w:t xml:space="preserve"> bullying policy without identifying the complainant, parent, </w:t>
      </w:r>
      <w:r w:rsidR="00063AAD" w:rsidRPr="00681E40">
        <w:rPr>
          <w:rFonts w:ascii="Bookman Old Style" w:hAnsi="Bookman Old Style"/>
        </w:rPr>
        <w:t>or</w:t>
      </w:r>
      <w:r w:rsidR="00063AAD" w:rsidRPr="00826997">
        <w:rPr>
          <w:rFonts w:ascii="Bookman Old Style" w:hAnsi="Bookman Old Style"/>
          <w:color w:val="000000"/>
        </w:rPr>
        <w:t xml:space="preserve"> </w:t>
      </w:r>
      <w:r w:rsidRPr="00826997">
        <w:rPr>
          <w:rFonts w:ascii="Bookman Old Style" w:hAnsi="Bookman Old Style"/>
          <w:color w:val="000000"/>
        </w:rPr>
        <w:t>guardian</w:t>
      </w:r>
      <w:r w:rsidR="0009242E">
        <w:rPr>
          <w:rFonts w:ascii="Bookman Old Style" w:hAnsi="Bookman Old Style"/>
          <w:color w:val="000000"/>
        </w:rPr>
        <w:t>.</w:t>
      </w:r>
      <w:r w:rsidRPr="00826997">
        <w:rPr>
          <w:rFonts w:ascii="Bookman Old Style" w:hAnsi="Bookman Old Style"/>
        </w:rPr>
        <w:t xml:space="preserve"> </w:t>
      </w:r>
    </w:p>
    <w:p w:rsidR="005842C5" w:rsidRPr="007E149A" w:rsidRDefault="00EC19AB" w:rsidP="00EC19AB">
      <w:pPr>
        <w:pStyle w:val="NormalWeb"/>
        <w:suppressAutoHyphens/>
        <w:rPr>
          <w:rFonts w:ascii="Bookman Old Style" w:hAnsi="Bookman Old Style"/>
          <w:color w:val="000000"/>
          <w:sz w:val="28"/>
          <w:szCs w:val="28"/>
        </w:rPr>
      </w:pPr>
      <w:r w:rsidRPr="007E149A">
        <w:rPr>
          <w:rFonts w:ascii="Bookman Old Style" w:hAnsi="Bookman Old Style"/>
          <w:b/>
          <w:color w:val="000000"/>
          <w:sz w:val="28"/>
          <w:szCs w:val="28"/>
        </w:rPr>
        <w:t>Formal Complaint Process</w:t>
      </w:r>
      <w:r w:rsidRPr="007E149A">
        <w:rPr>
          <w:rFonts w:ascii="Bookman Old Style" w:hAnsi="Bookman Old Style"/>
          <w:color w:val="000000"/>
          <w:sz w:val="28"/>
          <w:szCs w:val="28"/>
        </w:rPr>
        <w:t xml:space="preserve"> </w:t>
      </w:r>
    </w:p>
    <w:p w:rsidR="004420EA" w:rsidRPr="00E90659" w:rsidRDefault="00A43D0A" w:rsidP="00EC19AB">
      <w:pPr>
        <w:pStyle w:val="NormalWeb"/>
        <w:suppressAutoHyphens/>
        <w:rPr>
          <w:rFonts w:ascii="Bookman Old Style" w:hAnsi="Bookman Old Style"/>
        </w:rPr>
      </w:pPr>
      <w:r w:rsidRPr="00E90659">
        <w:rPr>
          <w:rFonts w:ascii="Bookman Old Style" w:hAnsi="Bookman Old Style"/>
        </w:rPr>
        <w:t xml:space="preserve">Students should be made aware by the school administration that a formal complaint process exists for bullying. </w:t>
      </w:r>
    </w:p>
    <w:p w:rsidR="00582011" w:rsidRDefault="00EC19AB" w:rsidP="00EC19AB">
      <w:pPr>
        <w:pStyle w:val="NormalWeb"/>
        <w:suppressAutoHyphens/>
        <w:rPr>
          <w:color w:val="000000"/>
        </w:rPr>
      </w:pPr>
      <w:r w:rsidRPr="00E90659">
        <w:rPr>
          <w:rFonts w:ascii="Bookman Old Style" w:hAnsi="Bookman Old Style"/>
          <w:color w:val="000000"/>
        </w:rPr>
        <w:t>Anyone may initiate a formal complaint of harass</w:t>
      </w:r>
      <w:r w:rsidR="00C03042" w:rsidRPr="00E90659">
        <w:rPr>
          <w:rFonts w:ascii="Bookman Old Style" w:hAnsi="Bookman Old Style"/>
          <w:color w:val="000000"/>
        </w:rPr>
        <w:t>ment, intimidation</w:t>
      </w:r>
      <w:r w:rsidR="00A66114">
        <w:rPr>
          <w:rFonts w:ascii="Bookman Old Style" w:hAnsi="Bookman Old Style"/>
          <w:color w:val="000000"/>
        </w:rPr>
        <w:t>,</w:t>
      </w:r>
      <w:r w:rsidR="00C03042" w:rsidRPr="00E90659">
        <w:rPr>
          <w:rFonts w:ascii="Bookman Old Style" w:hAnsi="Bookman Old Style"/>
          <w:color w:val="000000"/>
        </w:rPr>
        <w:t xml:space="preserve"> or bullying, </w:t>
      </w:r>
      <w:r w:rsidRPr="00E90659">
        <w:rPr>
          <w:rFonts w:ascii="Bookman Old Style" w:hAnsi="Bookman Old Style"/>
          <w:color w:val="000000"/>
        </w:rPr>
        <w:t>even if the informal complaint process i</w:t>
      </w:r>
      <w:r w:rsidR="00C03042" w:rsidRPr="00E90659">
        <w:rPr>
          <w:rFonts w:ascii="Bookman Old Style" w:hAnsi="Bookman Old Style"/>
          <w:color w:val="000000"/>
        </w:rPr>
        <w:t>s being utilized. Complainants</w:t>
      </w:r>
      <w:r w:rsidRPr="00E90659">
        <w:rPr>
          <w:rFonts w:ascii="Bookman Old Style" w:hAnsi="Bookman Old Style"/>
          <w:color w:val="000000"/>
        </w:rPr>
        <w:t xml:space="preserve"> should not be promised confidentiality at the onset of an investigation.</w:t>
      </w:r>
      <w:r w:rsidR="00063AAD" w:rsidRPr="00E90659">
        <w:rPr>
          <w:rFonts w:ascii="Bookman Old Style" w:hAnsi="Bookman Old Style"/>
        </w:rPr>
        <w:t xml:space="preserve"> Note: In those cases where students need anonymity to report danger or problems, they may call the state’s school safety tip line at</w:t>
      </w:r>
      <w:r w:rsidR="00A66114">
        <w:t xml:space="preserve"> __________</w:t>
      </w:r>
      <w:r w:rsidR="00063AAD" w:rsidRPr="00C03042">
        <w:t>.</w:t>
      </w:r>
      <w:r w:rsidRPr="00C03042">
        <w:t xml:space="preserve"> </w:t>
      </w:r>
      <w:r w:rsidR="004420EA" w:rsidRPr="00E90659">
        <w:rPr>
          <w:rFonts w:ascii="Bookman Old Style" w:hAnsi="Bookman Old Style"/>
        </w:rPr>
        <w:t>Otherwise,</w:t>
      </w:r>
      <w:r w:rsidR="004420EA" w:rsidRPr="00E90659">
        <w:rPr>
          <w:rFonts w:ascii="Bookman Old Style" w:hAnsi="Bookman Old Style"/>
          <w:color w:val="000000"/>
        </w:rPr>
        <w:t xml:space="preserve"> i</w:t>
      </w:r>
      <w:r w:rsidRPr="00E90659">
        <w:rPr>
          <w:rFonts w:ascii="Bookman Old Style" w:hAnsi="Bookman Old Style"/>
          <w:color w:val="000000"/>
        </w:rPr>
        <w:t>t cannot be predicted what will be discovered or what kind of hearing may result. Efforts should be made to increase the confidence and trust of the person making the complaint.</w:t>
      </w:r>
      <w:r>
        <w:rPr>
          <w:color w:val="000000"/>
        </w:rPr>
        <w:t xml:space="preserve"> </w:t>
      </w:r>
    </w:p>
    <w:p w:rsidR="00DF1A9E" w:rsidRDefault="00EC19AB" w:rsidP="00EC19AB">
      <w:pPr>
        <w:pStyle w:val="NormalWeb"/>
        <w:suppressAutoHyphens/>
        <w:rPr>
          <w:rFonts w:ascii="Bookman Old Style" w:hAnsi="Bookman Old Style"/>
          <w:color w:val="000000"/>
        </w:rPr>
      </w:pPr>
      <w:r w:rsidRPr="00E90659">
        <w:rPr>
          <w:rFonts w:ascii="Bookman Old Style" w:hAnsi="Bookman Old Style"/>
          <w:color w:val="000000"/>
        </w:rPr>
        <w:lastRenderedPageBreak/>
        <w:t>T</w:t>
      </w:r>
      <w:r w:rsidR="00582011" w:rsidRPr="00E90659">
        <w:rPr>
          <w:rFonts w:ascii="Bookman Old Style" w:hAnsi="Bookman Old Style"/>
          <w:color w:val="000000"/>
        </w:rPr>
        <w:t>he district strictly forbids retaliation against complainants and witnesses</w:t>
      </w:r>
      <w:r w:rsidRPr="00E90659">
        <w:rPr>
          <w:rFonts w:ascii="Bookman Old Style" w:hAnsi="Bookman Old Style"/>
          <w:color w:val="000000"/>
        </w:rPr>
        <w:t>. Student complainants and witnesses may have a parent or trusted adult with them, if requested, during any district in</w:t>
      </w:r>
      <w:r w:rsidR="00205AFD" w:rsidRPr="00E90659">
        <w:rPr>
          <w:rFonts w:ascii="Bookman Old Style" w:hAnsi="Bookman Old Style"/>
          <w:color w:val="000000"/>
        </w:rPr>
        <w:t>itiated investigatory activity</w:t>
      </w:r>
      <w:r w:rsidRPr="00E90659">
        <w:rPr>
          <w:rFonts w:ascii="Bookman Old Style" w:hAnsi="Bookman Old Style"/>
          <w:color w:val="000000"/>
        </w:rPr>
        <w:t xml:space="preserve">. </w:t>
      </w:r>
    </w:p>
    <w:p w:rsidR="00EC19AB" w:rsidRPr="007237C1" w:rsidRDefault="00B815F4" w:rsidP="007237C1">
      <w:pPr>
        <w:pStyle w:val="NormalWeb"/>
        <w:suppressAutoHyphens/>
        <w:rPr>
          <w:rFonts w:ascii="Bookman Old Style" w:hAnsi="Bookman Old Style"/>
          <w:b/>
          <w:color w:val="000000"/>
          <w:sz w:val="28"/>
          <w:szCs w:val="28"/>
        </w:rPr>
      </w:pPr>
      <w:r w:rsidRPr="007237C1">
        <w:rPr>
          <w:rFonts w:ascii="Bookman Old Style" w:hAnsi="Bookman Old Style"/>
          <w:b/>
          <w:color w:val="000000"/>
          <w:sz w:val="28"/>
          <w:szCs w:val="28"/>
        </w:rPr>
        <w:t>P</w:t>
      </w:r>
      <w:r w:rsidR="00DF1A9E" w:rsidRPr="007237C1">
        <w:rPr>
          <w:rFonts w:ascii="Bookman Old Style" w:hAnsi="Bookman Old Style"/>
          <w:b/>
          <w:color w:val="000000"/>
          <w:sz w:val="28"/>
          <w:szCs w:val="28"/>
        </w:rPr>
        <w:t>rocess</w:t>
      </w:r>
      <w:r w:rsidRPr="007237C1">
        <w:rPr>
          <w:rFonts w:ascii="Bookman Old Style" w:hAnsi="Bookman Old Style"/>
          <w:b/>
          <w:color w:val="000000"/>
          <w:sz w:val="28"/>
          <w:szCs w:val="28"/>
        </w:rPr>
        <w:t xml:space="preserve"> Pointers</w:t>
      </w:r>
    </w:p>
    <w:p w:rsidR="007C39D4" w:rsidRPr="00730F90" w:rsidRDefault="007C39D4" w:rsidP="00EC19AB">
      <w:pPr>
        <w:pStyle w:val="NormalWeb"/>
        <w:suppressAutoHyphens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 xml:space="preserve">A. </w:t>
      </w:r>
      <w:r w:rsidRPr="00730F90">
        <w:rPr>
          <w:rFonts w:ascii="Bookman Old Style" w:hAnsi="Bookman Old Style"/>
          <w:color w:val="000000"/>
        </w:rPr>
        <w:t xml:space="preserve">Formal complaints </w:t>
      </w:r>
      <w:r>
        <w:rPr>
          <w:rFonts w:ascii="Bookman Old Style" w:hAnsi="Bookman Old Style"/>
          <w:color w:val="000000"/>
        </w:rPr>
        <w:t>record</w:t>
      </w:r>
      <w:r w:rsidRPr="00730F90">
        <w:rPr>
          <w:rFonts w:ascii="Bookman Old Style" w:hAnsi="Bookman Old Style"/>
          <w:color w:val="000000"/>
        </w:rPr>
        <w:t xml:space="preserve"> specific acts, conditions</w:t>
      </w:r>
      <w:r>
        <w:rPr>
          <w:rFonts w:ascii="Bookman Old Style" w:hAnsi="Bookman Old Style"/>
          <w:color w:val="000000"/>
        </w:rPr>
        <w:t>,</w:t>
      </w:r>
      <w:r w:rsidRPr="00730F90">
        <w:rPr>
          <w:rFonts w:ascii="Bookman Old Style" w:hAnsi="Bookman Old Style"/>
          <w:color w:val="000000"/>
        </w:rPr>
        <w:t xml:space="preserve"> or circumstances alleged to have occurred that may constitute harassment, intimidation, or bullying.</w:t>
      </w:r>
    </w:p>
    <w:p w:rsidR="00EC19AB" w:rsidRPr="007C39D4" w:rsidRDefault="00EC19AB" w:rsidP="00EC19AB">
      <w:pPr>
        <w:pStyle w:val="NormalWeb"/>
        <w:suppressAutoHyphens/>
        <w:rPr>
          <w:rFonts w:ascii="Bookman Old Style" w:hAnsi="Bookman Old Style"/>
        </w:rPr>
      </w:pPr>
      <w:r w:rsidRPr="007C39D4">
        <w:rPr>
          <w:rFonts w:ascii="Bookman Old Style" w:hAnsi="Bookman Old Style"/>
          <w:color w:val="000000"/>
        </w:rPr>
        <w:t xml:space="preserve">B. </w:t>
      </w:r>
      <w:r w:rsidR="00B815F4">
        <w:rPr>
          <w:rFonts w:ascii="Bookman Old Style" w:hAnsi="Bookman Old Style"/>
          <w:color w:val="000000"/>
        </w:rPr>
        <w:t>I</w:t>
      </w:r>
      <w:r w:rsidRPr="007C39D4">
        <w:rPr>
          <w:rFonts w:ascii="Bookman Old Style" w:hAnsi="Bookman Old Style"/>
          <w:color w:val="000000"/>
        </w:rPr>
        <w:t xml:space="preserve">nformation in the </w:t>
      </w:r>
      <w:r w:rsidR="00E90659" w:rsidRPr="007C39D4">
        <w:rPr>
          <w:rFonts w:ascii="Bookman Old Style" w:hAnsi="Bookman Old Style"/>
          <w:color w:val="000000"/>
        </w:rPr>
        <w:t xml:space="preserve">SRO’s or </w:t>
      </w:r>
      <w:r w:rsidRPr="007C39D4">
        <w:rPr>
          <w:rFonts w:ascii="Bookman Old Style" w:hAnsi="Bookman Old Style"/>
          <w:color w:val="000000"/>
        </w:rPr>
        <w:t>officer’s possession</w:t>
      </w:r>
      <w:r w:rsidR="00B815F4">
        <w:rPr>
          <w:rFonts w:ascii="Bookman Old Style" w:hAnsi="Bookman Old Style"/>
          <w:color w:val="000000"/>
        </w:rPr>
        <w:t xml:space="preserve"> may be cause for a formal complaint to be filed</w:t>
      </w:r>
      <w:r w:rsidRPr="007C39D4">
        <w:rPr>
          <w:rFonts w:ascii="Bookman Old Style" w:hAnsi="Bookman Old Style"/>
          <w:color w:val="000000"/>
        </w:rPr>
        <w:t>.</w:t>
      </w:r>
      <w:r w:rsidRPr="007C39D4">
        <w:rPr>
          <w:rFonts w:ascii="Bookman Old Style" w:hAnsi="Bookman Old Style"/>
        </w:rPr>
        <w:t xml:space="preserve"> </w:t>
      </w:r>
    </w:p>
    <w:p w:rsidR="00EC19AB" w:rsidRPr="00BC6FED" w:rsidRDefault="00EC19AB" w:rsidP="00EC19AB">
      <w:pPr>
        <w:pStyle w:val="NormalWeb"/>
        <w:suppressAutoHyphens/>
        <w:rPr>
          <w:rFonts w:ascii="Bookman Old Style" w:hAnsi="Bookman Old Style"/>
        </w:rPr>
      </w:pPr>
      <w:r w:rsidRPr="00BC6FED">
        <w:rPr>
          <w:rFonts w:ascii="Bookman Old Style" w:hAnsi="Bookman Old Style"/>
          <w:color w:val="000000"/>
        </w:rPr>
        <w:t xml:space="preserve">C. </w:t>
      </w:r>
      <w:r w:rsidR="0006691C" w:rsidRPr="00BC6FED">
        <w:rPr>
          <w:rFonts w:ascii="Bookman Old Style" w:hAnsi="Bookman Old Style"/>
          <w:color w:val="000000"/>
        </w:rPr>
        <w:t>A</w:t>
      </w:r>
      <w:r w:rsidRPr="00BC6FED">
        <w:rPr>
          <w:rFonts w:ascii="Bookman Old Style" w:hAnsi="Bookman Old Style"/>
          <w:color w:val="000000"/>
        </w:rPr>
        <w:t>ll formal, written complaints of harassment, intimidation</w:t>
      </w:r>
      <w:r w:rsidR="0006691C" w:rsidRPr="00BC6FED">
        <w:rPr>
          <w:rFonts w:ascii="Bookman Old Style" w:hAnsi="Bookman Old Style"/>
          <w:color w:val="000000"/>
        </w:rPr>
        <w:t>,</w:t>
      </w:r>
      <w:r w:rsidRPr="00BC6FED">
        <w:rPr>
          <w:rFonts w:ascii="Bookman Old Style" w:hAnsi="Bookman Old Style"/>
          <w:color w:val="000000"/>
        </w:rPr>
        <w:t xml:space="preserve"> or bullying</w:t>
      </w:r>
      <w:r w:rsidR="0006691C" w:rsidRPr="00BC6FED">
        <w:rPr>
          <w:rFonts w:ascii="Bookman Old Style" w:hAnsi="Bookman Old Style"/>
          <w:color w:val="000000"/>
        </w:rPr>
        <w:t xml:space="preserve"> </w:t>
      </w:r>
      <w:r w:rsidR="0006691C" w:rsidRPr="00BC6FED">
        <w:rPr>
          <w:rFonts w:ascii="Bookman Old Style" w:hAnsi="Bookman Old Style"/>
        </w:rPr>
        <w:t>shall be investigated</w:t>
      </w:r>
      <w:r w:rsidR="00205AFD" w:rsidRPr="00BC6FED">
        <w:rPr>
          <w:rFonts w:ascii="Bookman Old Style" w:hAnsi="Bookman Old Style"/>
        </w:rPr>
        <w:t>.</w:t>
      </w:r>
    </w:p>
    <w:p w:rsidR="00EC19AB" w:rsidRPr="00BC6FED" w:rsidRDefault="00EC19AB" w:rsidP="00EC19AB">
      <w:pPr>
        <w:pStyle w:val="NormalWeb"/>
        <w:suppressAutoHyphens/>
        <w:rPr>
          <w:rFonts w:ascii="Bookman Old Style" w:hAnsi="Bookman Old Style"/>
        </w:rPr>
      </w:pPr>
      <w:r w:rsidRPr="00BC6FED">
        <w:rPr>
          <w:rFonts w:ascii="Bookman Old Style" w:hAnsi="Bookman Old Style"/>
          <w:color w:val="000000"/>
        </w:rPr>
        <w:t xml:space="preserve">D. </w:t>
      </w:r>
      <w:r w:rsidR="0006691C" w:rsidRPr="00BC6FED">
        <w:rPr>
          <w:rFonts w:ascii="Bookman Old Style" w:hAnsi="Bookman Old Style"/>
        </w:rPr>
        <w:t xml:space="preserve">The district shall provide a </w:t>
      </w:r>
      <w:r w:rsidR="00BC6FED" w:rsidRPr="00BC6FED">
        <w:rPr>
          <w:rFonts w:ascii="Bookman Old Style" w:hAnsi="Bookman Old Style"/>
        </w:rPr>
        <w:t xml:space="preserve">written response of </w:t>
      </w:r>
      <w:r w:rsidR="00205AFD" w:rsidRPr="00BC6FED">
        <w:rPr>
          <w:rFonts w:ascii="Bookman Old Style" w:hAnsi="Bookman Old Style"/>
          <w:color w:val="000000"/>
        </w:rPr>
        <w:t xml:space="preserve">the </w:t>
      </w:r>
      <w:r w:rsidRPr="00BC6FED">
        <w:rPr>
          <w:rFonts w:ascii="Bookman Old Style" w:hAnsi="Bookman Old Style"/>
          <w:color w:val="000000"/>
        </w:rPr>
        <w:t>complaint and the result of the investigation</w:t>
      </w:r>
      <w:r w:rsidR="00BC4682">
        <w:rPr>
          <w:rFonts w:ascii="Bookman Old Style" w:hAnsi="Bookman Old Style"/>
          <w:color w:val="000000"/>
        </w:rPr>
        <w:t xml:space="preserve"> to the complainant</w:t>
      </w:r>
      <w:r w:rsidRPr="00BC6FED">
        <w:rPr>
          <w:rFonts w:ascii="Bookman Old Style" w:hAnsi="Bookman Old Style"/>
          <w:color w:val="000000"/>
        </w:rPr>
        <w:t xml:space="preserve">. </w:t>
      </w:r>
    </w:p>
    <w:p w:rsidR="00EC19AB" w:rsidRPr="00085D7A" w:rsidRDefault="00EC19AB" w:rsidP="00EC19AB">
      <w:pPr>
        <w:pStyle w:val="NormalWeb"/>
        <w:suppressAutoHyphens/>
        <w:rPr>
          <w:rFonts w:ascii="Bookman Old Style" w:hAnsi="Bookman Old Style"/>
        </w:rPr>
      </w:pPr>
      <w:r w:rsidRPr="00085D7A">
        <w:rPr>
          <w:rFonts w:ascii="Bookman Old Style" w:hAnsi="Bookman Old Style"/>
          <w:color w:val="000000"/>
        </w:rPr>
        <w:t xml:space="preserve">E. The </w:t>
      </w:r>
      <w:r w:rsidR="00085D7A">
        <w:rPr>
          <w:rFonts w:ascii="Bookman Old Style" w:hAnsi="Bookman Old Style"/>
          <w:color w:val="000000"/>
        </w:rPr>
        <w:t>disciplinarian</w:t>
      </w:r>
      <w:r w:rsidR="00B93211" w:rsidRPr="00085D7A">
        <w:rPr>
          <w:rFonts w:ascii="Bookman Old Style" w:hAnsi="Bookman Old Style"/>
          <w:color w:val="000000"/>
        </w:rPr>
        <w:t xml:space="preserve"> </w:t>
      </w:r>
      <w:r w:rsidRPr="00085D7A">
        <w:rPr>
          <w:rFonts w:ascii="Bookman Old Style" w:hAnsi="Bookman Old Style"/>
          <w:color w:val="000000"/>
        </w:rPr>
        <w:t xml:space="preserve">shall respond in writing to the complainant and the accused </w:t>
      </w:r>
      <w:r w:rsidR="00B93211" w:rsidRPr="00085D7A">
        <w:rPr>
          <w:rFonts w:ascii="Bookman Old Style" w:hAnsi="Bookman Old Style"/>
          <w:color w:val="000000"/>
        </w:rPr>
        <w:t xml:space="preserve">as soon as practicable, but </w:t>
      </w:r>
      <w:r w:rsidRPr="00085D7A">
        <w:rPr>
          <w:rFonts w:ascii="Bookman Old Style" w:hAnsi="Bookman Old Style"/>
          <w:color w:val="000000"/>
        </w:rPr>
        <w:t xml:space="preserve">within </w:t>
      </w:r>
      <w:r w:rsidR="004D2CC8" w:rsidRPr="00085D7A">
        <w:rPr>
          <w:rFonts w:ascii="Bookman Old Style" w:hAnsi="Bookman Old Style"/>
          <w:color w:val="000000"/>
        </w:rPr>
        <w:t xml:space="preserve">____ </w:t>
      </w:r>
      <w:r w:rsidRPr="00085D7A">
        <w:rPr>
          <w:rFonts w:ascii="Bookman Old Style" w:hAnsi="Bookman Old Style"/>
          <w:color w:val="000000"/>
        </w:rPr>
        <w:t>days, stating:</w:t>
      </w:r>
      <w:r w:rsidRPr="00085D7A">
        <w:rPr>
          <w:rFonts w:ascii="Bookman Old Style" w:hAnsi="Bookman Old Style"/>
        </w:rPr>
        <w:t xml:space="preserve"> </w:t>
      </w:r>
    </w:p>
    <w:p w:rsidR="00EC19AB" w:rsidRPr="000F2EB6" w:rsidRDefault="00EC19AB" w:rsidP="00945358">
      <w:pPr>
        <w:pStyle w:val="NormalWeb"/>
        <w:tabs>
          <w:tab w:val="left" w:pos="900"/>
        </w:tabs>
        <w:suppressAutoHyphens/>
        <w:ind w:left="720"/>
        <w:rPr>
          <w:color w:val="000000"/>
        </w:rPr>
      </w:pPr>
      <w:r>
        <w:rPr>
          <w:color w:val="000000"/>
        </w:rPr>
        <w:t>1. That the district intends to take corrective action; or</w:t>
      </w:r>
      <w:r>
        <w:t xml:space="preserve"> </w:t>
      </w:r>
      <w:r>
        <w:br/>
      </w:r>
      <w:r>
        <w:rPr>
          <w:color w:val="000000"/>
        </w:rPr>
        <w:t>2. That the investigation is incomplete to date and will be continuing; or</w:t>
      </w:r>
      <w:r>
        <w:t xml:space="preserve"> </w:t>
      </w:r>
      <w:r>
        <w:br/>
      </w:r>
      <w:r>
        <w:rPr>
          <w:color w:val="000000"/>
        </w:rPr>
        <w:t>3. That the district does not have adequate evidence to conclude</w:t>
      </w:r>
      <w:r w:rsidR="003D4F01">
        <w:rPr>
          <w:color w:val="000000"/>
        </w:rPr>
        <w:t xml:space="preserve"> that bullying,</w:t>
      </w:r>
      <w:r w:rsidR="000F2EB6">
        <w:rPr>
          <w:color w:val="000000"/>
        </w:rPr>
        <w:t xml:space="preserve">             </w:t>
      </w:r>
      <w:r w:rsidR="00085D7A">
        <w:rPr>
          <w:color w:val="000000"/>
        </w:rPr>
        <w:t xml:space="preserve">          </w:t>
      </w:r>
      <w:r w:rsidR="005861D0">
        <w:rPr>
          <w:color w:val="000000"/>
        </w:rPr>
        <w:t xml:space="preserve">                     </w:t>
      </w:r>
      <w:r w:rsidR="003D4F01">
        <w:rPr>
          <w:color w:val="000000"/>
        </w:rPr>
        <w:t xml:space="preserve">                                </w:t>
      </w:r>
      <w:r w:rsidR="0032512F">
        <w:rPr>
          <w:color w:val="000000"/>
        </w:rPr>
        <w:t xml:space="preserve">          </w:t>
      </w:r>
      <w:r w:rsidR="00945358">
        <w:rPr>
          <w:color w:val="000000"/>
        </w:rPr>
        <w:t xml:space="preserve">               </w:t>
      </w:r>
      <w:r>
        <w:rPr>
          <w:color w:val="000000"/>
        </w:rPr>
        <w:t>harassment</w:t>
      </w:r>
      <w:r w:rsidR="000F2EB6">
        <w:rPr>
          <w:color w:val="000000"/>
        </w:rPr>
        <w:t>,</w:t>
      </w:r>
      <w:r>
        <w:rPr>
          <w:color w:val="000000"/>
        </w:rPr>
        <w:t xml:space="preserve"> or intimidation occurred.</w:t>
      </w:r>
      <w:r>
        <w:t xml:space="preserve"> </w:t>
      </w:r>
    </w:p>
    <w:p w:rsidR="00EC19AB" w:rsidRPr="006B3DFB" w:rsidRDefault="00EC19AB" w:rsidP="00EC19AB">
      <w:pPr>
        <w:pStyle w:val="NormalWeb"/>
        <w:suppressAutoHyphens/>
        <w:rPr>
          <w:rFonts w:ascii="Bookman Old Style" w:hAnsi="Bookman Old Style"/>
        </w:rPr>
      </w:pPr>
      <w:r w:rsidRPr="006B3DFB">
        <w:rPr>
          <w:rFonts w:ascii="Bookman Old Style" w:hAnsi="Bookman Old Style"/>
          <w:color w:val="000000"/>
        </w:rPr>
        <w:t>F.  Corrective measures deemed necessary will be i</w:t>
      </w:r>
      <w:r w:rsidR="001E1DBE" w:rsidRPr="006B3DFB">
        <w:rPr>
          <w:rFonts w:ascii="Bookman Old Style" w:hAnsi="Bookman Old Style"/>
          <w:color w:val="000000"/>
        </w:rPr>
        <w:t>nstituted as soon as practicable</w:t>
      </w:r>
      <w:r w:rsidRPr="006B3DFB">
        <w:rPr>
          <w:rFonts w:ascii="Bookman Old Style" w:hAnsi="Bookman Old Style"/>
          <w:color w:val="000000"/>
        </w:rPr>
        <w:t xml:space="preserve">, but in no event more than  </w:t>
      </w:r>
      <w:r w:rsidR="000F2EB6" w:rsidRPr="006B3DFB">
        <w:rPr>
          <w:rFonts w:ascii="Bookman Old Style" w:hAnsi="Bookman Old Style"/>
          <w:color w:val="000000"/>
        </w:rPr>
        <w:t xml:space="preserve">____ </w:t>
      </w:r>
      <w:r w:rsidRPr="006B3DFB">
        <w:rPr>
          <w:rFonts w:ascii="Bookman Old Style" w:hAnsi="Bookman Old Style"/>
          <w:color w:val="000000"/>
        </w:rPr>
        <w:t>days after the superintendent’s written response</w:t>
      </w:r>
      <w:r w:rsidRPr="006B3DFB">
        <w:rPr>
          <w:rFonts w:ascii="Bookman Old Style" w:hAnsi="Bookman Old Style"/>
          <w:color w:val="FF0000"/>
        </w:rPr>
        <w:t xml:space="preserve"> </w:t>
      </w:r>
      <w:r w:rsidR="00573C5E" w:rsidRPr="006B3DFB">
        <w:rPr>
          <w:rFonts w:ascii="Bookman Old Style" w:hAnsi="Bookman Old Style"/>
        </w:rPr>
        <w:t>(</w:t>
      </w:r>
      <w:r w:rsidRPr="006B3DFB">
        <w:rPr>
          <w:rFonts w:ascii="Bookman Old Style" w:hAnsi="Bookman Old Style"/>
          <w:color w:val="000000"/>
        </w:rPr>
        <w:t>unless the accused is appealing the imposition of discipli</w:t>
      </w:r>
      <w:r w:rsidR="006B3DFB" w:rsidRPr="006B3DFB">
        <w:rPr>
          <w:rFonts w:ascii="Bookman Old Style" w:hAnsi="Bookman Old Style"/>
          <w:color w:val="000000"/>
        </w:rPr>
        <w:t>ne and the district is holding to</w:t>
      </w:r>
      <w:r w:rsidRPr="006B3DFB">
        <w:rPr>
          <w:rFonts w:ascii="Bookman Old Style" w:hAnsi="Bookman Old Style"/>
          <w:color w:val="000000"/>
        </w:rPr>
        <w:t xml:space="preserve"> due process considerations or a lawful order from imposing the discip</w:t>
      </w:r>
      <w:r w:rsidR="00BC4682">
        <w:rPr>
          <w:rFonts w:ascii="Bookman Old Style" w:hAnsi="Bookman Old Style"/>
          <w:color w:val="000000"/>
        </w:rPr>
        <w:t>line until the appeal process is</w:t>
      </w:r>
      <w:r w:rsidRPr="006B3DFB">
        <w:rPr>
          <w:rFonts w:ascii="Bookman Old Style" w:hAnsi="Bookman Old Style"/>
          <w:color w:val="000000"/>
        </w:rPr>
        <w:t xml:space="preserve"> concluded.</w:t>
      </w:r>
      <w:r w:rsidR="00573C5E" w:rsidRPr="006B3DFB">
        <w:rPr>
          <w:rFonts w:ascii="Bookman Old Style" w:hAnsi="Bookman Old Style"/>
        </w:rPr>
        <w:t>)</w:t>
      </w:r>
      <w:r w:rsidRPr="006B3DFB">
        <w:rPr>
          <w:rFonts w:ascii="Bookman Old Style" w:hAnsi="Bookman Old Style"/>
        </w:rPr>
        <w:t xml:space="preserve"> </w:t>
      </w:r>
    </w:p>
    <w:p w:rsidR="00EC19AB" w:rsidRPr="006B3DFB" w:rsidRDefault="00EC19AB" w:rsidP="00EC19AB">
      <w:pPr>
        <w:pStyle w:val="NormalWeb"/>
        <w:suppressAutoHyphens/>
        <w:rPr>
          <w:rFonts w:ascii="Bookman Old Style" w:hAnsi="Bookman Old Style"/>
        </w:rPr>
      </w:pPr>
      <w:r w:rsidRPr="006B3DFB">
        <w:rPr>
          <w:rFonts w:ascii="Bookman Old Style" w:hAnsi="Bookman Old Style"/>
          <w:color w:val="000000"/>
        </w:rPr>
        <w:t>Students will be provided with age-appropriate information on the recognition and prevention</w:t>
      </w:r>
      <w:r w:rsidR="00977F05" w:rsidRPr="006B3DFB">
        <w:rPr>
          <w:rFonts w:ascii="Bookman Old Style" w:hAnsi="Bookman Old Style"/>
          <w:color w:val="000000"/>
        </w:rPr>
        <w:t xml:space="preserve"> </w:t>
      </w:r>
      <w:r w:rsidR="000E6216" w:rsidRPr="006B3DFB">
        <w:rPr>
          <w:rFonts w:ascii="Bookman Old Style" w:hAnsi="Bookman Old Style"/>
        </w:rPr>
        <w:t xml:space="preserve">of </w:t>
      </w:r>
      <w:r w:rsidRPr="006B3DFB">
        <w:rPr>
          <w:rFonts w:ascii="Bookman Old Style" w:hAnsi="Bookman Old Style"/>
          <w:color w:val="000000"/>
        </w:rPr>
        <w:t>harassment, intimidation</w:t>
      </w:r>
      <w:r w:rsidR="00977F05" w:rsidRPr="006B3DFB">
        <w:rPr>
          <w:rFonts w:ascii="Bookman Old Style" w:hAnsi="Bookman Old Style"/>
          <w:color w:val="000000"/>
        </w:rPr>
        <w:t>,</w:t>
      </w:r>
      <w:r w:rsidRPr="006B3DFB">
        <w:rPr>
          <w:rFonts w:ascii="Bookman Old Style" w:hAnsi="Bookman Old Style"/>
          <w:color w:val="000000"/>
        </w:rPr>
        <w:t xml:space="preserve"> o</w:t>
      </w:r>
      <w:r w:rsidR="000E6216" w:rsidRPr="006B3DFB">
        <w:rPr>
          <w:rFonts w:ascii="Bookman Old Style" w:hAnsi="Bookman Old Style"/>
          <w:color w:val="000000"/>
        </w:rPr>
        <w:t>r bullying, and their</w:t>
      </w:r>
      <w:r w:rsidRPr="006B3DFB">
        <w:rPr>
          <w:rFonts w:ascii="Bookman Old Style" w:hAnsi="Bookman Old Style"/>
          <w:color w:val="000000"/>
        </w:rPr>
        <w:t xml:space="preserve"> responsibilities under this and polic</w:t>
      </w:r>
      <w:r w:rsidR="00977F05" w:rsidRPr="006B3DFB">
        <w:rPr>
          <w:rFonts w:ascii="Bookman Old Style" w:hAnsi="Bookman Old Style"/>
        </w:rPr>
        <w:t>y</w:t>
      </w:r>
      <w:r w:rsidR="000E6216" w:rsidRPr="006B3DFB">
        <w:rPr>
          <w:rFonts w:ascii="Bookman Old Style" w:hAnsi="Bookman Old Style"/>
        </w:rPr>
        <w:t>.</w:t>
      </w:r>
      <w:r w:rsidRPr="006B3DFB">
        <w:rPr>
          <w:rFonts w:ascii="Bookman Old Style" w:hAnsi="Bookman Old Style"/>
          <w:color w:val="FF0000"/>
        </w:rPr>
        <w:t xml:space="preserve"> </w:t>
      </w:r>
      <w:r w:rsidRPr="006B3DFB">
        <w:rPr>
          <w:rFonts w:ascii="Bookman Old Style" w:hAnsi="Bookman Old Style"/>
          <w:color w:val="000000"/>
        </w:rPr>
        <w:t xml:space="preserve">Parents shall be provided with copies of this policy </w:t>
      </w:r>
      <w:r w:rsidRPr="006B3DFB">
        <w:rPr>
          <w:rFonts w:ascii="Bookman Old Style" w:hAnsi="Bookman Old Style"/>
        </w:rPr>
        <w:t xml:space="preserve">and </w:t>
      </w:r>
      <w:r w:rsidR="00473A47" w:rsidRPr="006B3DFB">
        <w:rPr>
          <w:rFonts w:ascii="Bookman Old Style" w:hAnsi="Bookman Old Style"/>
        </w:rPr>
        <w:t xml:space="preserve">its </w:t>
      </w:r>
      <w:r w:rsidR="00977F05" w:rsidRPr="006B3DFB">
        <w:rPr>
          <w:rFonts w:ascii="Bookman Old Style" w:hAnsi="Bookman Old Style"/>
        </w:rPr>
        <w:t>associated</w:t>
      </w:r>
      <w:r w:rsidR="00977F05" w:rsidRPr="006B3DFB">
        <w:rPr>
          <w:rFonts w:ascii="Bookman Old Style" w:hAnsi="Bookman Old Style"/>
          <w:color w:val="FF0000"/>
        </w:rPr>
        <w:t xml:space="preserve"> </w:t>
      </w:r>
      <w:r w:rsidRPr="006B3DFB">
        <w:rPr>
          <w:rFonts w:ascii="Bookman Old Style" w:hAnsi="Bookman Old Style"/>
          <w:color w:val="000000"/>
        </w:rPr>
        <w:t>procedure</w:t>
      </w:r>
      <w:r w:rsidR="00977F05" w:rsidRPr="006B3DFB">
        <w:rPr>
          <w:rFonts w:ascii="Bookman Old Style" w:hAnsi="Bookman Old Style"/>
        </w:rPr>
        <w:t>s</w:t>
      </w:r>
      <w:r w:rsidR="00473A47" w:rsidRPr="006B3DFB">
        <w:rPr>
          <w:rFonts w:ascii="Bookman Old Style" w:hAnsi="Bookman Old Style"/>
        </w:rPr>
        <w:t>.</w:t>
      </w:r>
    </w:p>
    <w:p w:rsidR="00157845" w:rsidRDefault="00157845" w:rsidP="00EC19AB">
      <w:pPr>
        <w:pStyle w:val="NormalWeb"/>
        <w:suppressAutoHyphens/>
        <w:rPr>
          <w:color w:val="000000"/>
        </w:rPr>
      </w:pPr>
      <w:r w:rsidRPr="00753F99">
        <w:rPr>
          <w:rFonts w:ascii="Bookman Old Style" w:hAnsi="Bookman Old Style"/>
          <w:bCs/>
          <w:color w:val="000000"/>
        </w:rPr>
        <w:t>To access a complaint form, see:</w:t>
      </w:r>
      <w:r w:rsidRPr="00753F99">
        <w:rPr>
          <w:rFonts w:ascii="Bookman Old Style" w:hAnsi="Bookman Old Style"/>
        </w:rPr>
        <w:t xml:space="preserve"> </w:t>
      </w:r>
      <w:hyperlink r:id="rId12" w:history="1">
        <w:r>
          <w:rPr>
            <w:rStyle w:val="Hyperlink"/>
            <w:b/>
            <w:bCs/>
          </w:rPr>
          <w:t>http://www.bullypolice.org/KennForm01.pdf</w:t>
        </w:r>
      </w:hyperlink>
      <w:r>
        <w:t>.</w:t>
      </w:r>
    </w:p>
    <w:p w:rsidR="00157845" w:rsidRDefault="00157845" w:rsidP="00EC19AB">
      <w:pPr>
        <w:pStyle w:val="NormalWeb"/>
        <w:suppressAutoHyphens/>
        <w:rPr>
          <w:color w:val="000000"/>
        </w:rPr>
      </w:pPr>
    </w:p>
    <w:p w:rsidR="0073393A" w:rsidRPr="00A50814" w:rsidRDefault="00EC19AB" w:rsidP="00F10DF4">
      <w:pPr>
        <w:pStyle w:val="NormalWeb"/>
        <w:suppressAutoHyphens/>
      </w:pPr>
      <w:r>
        <w:rPr>
          <w:color w:val="000000"/>
        </w:rPr>
        <w:t>Adopted: _______________</w:t>
      </w:r>
      <w:r w:rsidR="00B815F4">
        <w:t xml:space="preserve"> </w:t>
      </w:r>
      <w:r w:rsidR="00672842">
        <w:t xml:space="preserve"> </w:t>
      </w:r>
    </w:p>
    <w:sectPr w:rsidR="0073393A" w:rsidRPr="00A50814" w:rsidSect="005873F5">
      <w:footerReference w:type="even" r:id="rId13"/>
      <w:footerReference w:type="default" r:id="rId14"/>
      <w:pgSz w:w="12240" w:h="15840" w:code="1"/>
      <w:pgMar w:top="1440" w:right="1800" w:bottom="1440" w:left="1800" w:header="720" w:footer="720" w:gutter="0"/>
      <w:paperSrc w:first="2" w:other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DD5" w:rsidRDefault="00B47DD5" w:rsidP="005873F5">
      <w:r>
        <w:separator/>
      </w:r>
    </w:p>
  </w:endnote>
  <w:endnote w:type="continuationSeparator" w:id="0">
    <w:p w:rsidR="00B47DD5" w:rsidRDefault="00B47DD5" w:rsidP="00587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DD5" w:rsidRDefault="008B7412" w:rsidP="00937F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7D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7DD5">
      <w:rPr>
        <w:rStyle w:val="PageNumber"/>
        <w:noProof/>
      </w:rPr>
      <w:t>3</w:t>
    </w:r>
    <w:r>
      <w:rPr>
        <w:rStyle w:val="PageNumber"/>
      </w:rPr>
      <w:fldChar w:fldCharType="end"/>
    </w:r>
  </w:p>
  <w:p w:rsidR="00B47DD5" w:rsidRDefault="00B47D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DD5" w:rsidRDefault="008B7412" w:rsidP="00937F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7D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6114">
      <w:rPr>
        <w:rStyle w:val="PageNumber"/>
        <w:noProof/>
      </w:rPr>
      <w:t>2</w:t>
    </w:r>
    <w:r>
      <w:rPr>
        <w:rStyle w:val="PageNumber"/>
      </w:rPr>
      <w:fldChar w:fldCharType="end"/>
    </w:r>
  </w:p>
  <w:p w:rsidR="00B47DD5" w:rsidRDefault="00B47D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DD5" w:rsidRDefault="00B47DD5" w:rsidP="005873F5">
      <w:r>
        <w:separator/>
      </w:r>
    </w:p>
  </w:footnote>
  <w:footnote w:type="continuationSeparator" w:id="0">
    <w:p w:rsidR="00B47DD5" w:rsidRDefault="00B47DD5" w:rsidP="00587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36E0"/>
    <w:multiLevelType w:val="multilevel"/>
    <w:tmpl w:val="5BE4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9AB"/>
    <w:rsid w:val="000138EF"/>
    <w:rsid w:val="00063AAD"/>
    <w:rsid w:val="0006691C"/>
    <w:rsid w:val="00085D7A"/>
    <w:rsid w:val="0009242E"/>
    <w:rsid w:val="000C52DE"/>
    <w:rsid w:val="000E6216"/>
    <w:rsid w:val="000F2EB6"/>
    <w:rsid w:val="00157845"/>
    <w:rsid w:val="001664F2"/>
    <w:rsid w:val="001858C2"/>
    <w:rsid w:val="001D1767"/>
    <w:rsid w:val="001E1DBE"/>
    <w:rsid w:val="00205AFD"/>
    <w:rsid w:val="002A0546"/>
    <w:rsid w:val="002F7DD2"/>
    <w:rsid w:val="00306CD0"/>
    <w:rsid w:val="003212C3"/>
    <w:rsid w:val="00321907"/>
    <w:rsid w:val="0032512F"/>
    <w:rsid w:val="003A0795"/>
    <w:rsid w:val="003B48FB"/>
    <w:rsid w:val="003D4F01"/>
    <w:rsid w:val="003E7B9A"/>
    <w:rsid w:val="004420EA"/>
    <w:rsid w:val="00442777"/>
    <w:rsid w:val="00473A47"/>
    <w:rsid w:val="00480684"/>
    <w:rsid w:val="004A392C"/>
    <w:rsid w:val="004C610A"/>
    <w:rsid w:val="004D2CC8"/>
    <w:rsid w:val="004D42D6"/>
    <w:rsid w:val="004E397A"/>
    <w:rsid w:val="005060CA"/>
    <w:rsid w:val="00514354"/>
    <w:rsid w:val="00573C5E"/>
    <w:rsid w:val="00582011"/>
    <w:rsid w:val="005842C5"/>
    <w:rsid w:val="005861D0"/>
    <w:rsid w:val="005873F5"/>
    <w:rsid w:val="005A779F"/>
    <w:rsid w:val="005B7CFF"/>
    <w:rsid w:val="005E1104"/>
    <w:rsid w:val="005F3FAA"/>
    <w:rsid w:val="00672842"/>
    <w:rsid w:val="00681E40"/>
    <w:rsid w:val="006B3DFB"/>
    <w:rsid w:val="006D6B93"/>
    <w:rsid w:val="006F06CE"/>
    <w:rsid w:val="00700777"/>
    <w:rsid w:val="007237C1"/>
    <w:rsid w:val="00730F90"/>
    <w:rsid w:val="0073393A"/>
    <w:rsid w:val="00736091"/>
    <w:rsid w:val="00753F99"/>
    <w:rsid w:val="0077398E"/>
    <w:rsid w:val="00786D77"/>
    <w:rsid w:val="007B1FBE"/>
    <w:rsid w:val="007C39D4"/>
    <w:rsid w:val="007D53B7"/>
    <w:rsid w:val="007D68B3"/>
    <w:rsid w:val="007E149A"/>
    <w:rsid w:val="007F5364"/>
    <w:rsid w:val="00826997"/>
    <w:rsid w:val="008603CC"/>
    <w:rsid w:val="00864510"/>
    <w:rsid w:val="00872656"/>
    <w:rsid w:val="008B7412"/>
    <w:rsid w:val="00937F90"/>
    <w:rsid w:val="009408AF"/>
    <w:rsid w:val="00945358"/>
    <w:rsid w:val="00977F05"/>
    <w:rsid w:val="00986735"/>
    <w:rsid w:val="009B21CB"/>
    <w:rsid w:val="009F52EF"/>
    <w:rsid w:val="00A25468"/>
    <w:rsid w:val="00A43D0A"/>
    <w:rsid w:val="00A50814"/>
    <w:rsid w:val="00A66114"/>
    <w:rsid w:val="00AC442B"/>
    <w:rsid w:val="00B47DD5"/>
    <w:rsid w:val="00B815F4"/>
    <w:rsid w:val="00B93211"/>
    <w:rsid w:val="00BC4682"/>
    <w:rsid w:val="00BC6FED"/>
    <w:rsid w:val="00C03042"/>
    <w:rsid w:val="00C17839"/>
    <w:rsid w:val="00C54599"/>
    <w:rsid w:val="00C71917"/>
    <w:rsid w:val="00C96000"/>
    <w:rsid w:val="00D35799"/>
    <w:rsid w:val="00D71843"/>
    <w:rsid w:val="00DB4AC6"/>
    <w:rsid w:val="00DF1A9E"/>
    <w:rsid w:val="00E07734"/>
    <w:rsid w:val="00E12D62"/>
    <w:rsid w:val="00E90659"/>
    <w:rsid w:val="00EC19AB"/>
    <w:rsid w:val="00EC4937"/>
    <w:rsid w:val="00EC4CD5"/>
    <w:rsid w:val="00EE715E"/>
    <w:rsid w:val="00F10DF4"/>
    <w:rsid w:val="00FA4A88"/>
    <w:rsid w:val="00FF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9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19AB"/>
    <w:pPr>
      <w:suppressAutoHyphens/>
    </w:pPr>
    <w:rPr>
      <w:rFonts w:ascii="Bookman Old Style" w:hAnsi="Bookman Old Style"/>
      <w:sz w:val="24"/>
    </w:rPr>
  </w:style>
  <w:style w:type="character" w:customStyle="1" w:styleId="BodyTextChar">
    <w:name w:val="Body Text Char"/>
    <w:basedOn w:val="DefaultParagraphFont"/>
    <w:link w:val="BodyText"/>
    <w:rsid w:val="00EC19AB"/>
    <w:rPr>
      <w:rFonts w:ascii="Bookman Old Style" w:eastAsia="Times New Roman" w:hAnsi="Bookman Old Style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EC19AB"/>
  </w:style>
  <w:style w:type="character" w:customStyle="1" w:styleId="DateChar">
    <w:name w:val="Date Char"/>
    <w:basedOn w:val="DefaultParagraphFont"/>
    <w:link w:val="Date"/>
    <w:rsid w:val="00EC19AB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EC19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C19AB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EC19AB"/>
  </w:style>
  <w:style w:type="character" w:styleId="Hyperlink">
    <w:name w:val="Hyperlink"/>
    <w:basedOn w:val="DefaultParagraphFont"/>
    <w:rsid w:val="00EC19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19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ullypolice.org/KennForm01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ullypolice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A37BF6D0F16F428C29B0D770CEFDCF" ma:contentTypeVersion="1" ma:contentTypeDescription="Create a new document." ma:contentTypeScope="" ma:versionID="964c61408d5b4887a365604dbc35d29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7236DA9-0248-4465-B723-D6D3C7991443}"/>
</file>

<file path=customXml/itemProps2.xml><?xml version="1.0" encoding="utf-8"?>
<ds:datastoreItem xmlns:ds="http://schemas.openxmlformats.org/officeDocument/2006/customXml" ds:itemID="{2B487AE7-1F0C-454F-96F0-22C3725F6C58}"/>
</file>

<file path=customXml/itemProps3.xml><?xml version="1.0" encoding="utf-8"?>
<ds:datastoreItem xmlns:ds="http://schemas.openxmlformats.org/officeDocument/2006/customXml" ds:itemID="{F9DB7884-E839-4B06-9BEA-6F0F534D400B}"/>
</file>

<file path=customXml/itemProps4.xml><?xml version="1.0" encoding="utf-8"?>
<ds:datastoreItem xmlns:ds="http://schemas.openxmlformats.org/officeDocument/2006/customXml" ds:itemID="{B3D6BCDE-7F67-420C-8B8A-592125AE46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WDE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bhayes1</dc:creator>
  <cp:keywords/>
  <dc:description/>
  <cp:lastModifiedBy>Bruce Hayes</cp:lastModifiedBy>
  <cp:revision>96</cp:revision>
  <cp:lastPrinted>2009-08-26T20:16:00Z</cp:lastPrinted>
  <dcterms:created xsi:type="dcterms:W3CDTF">2009-05-28T20:05:00Z</dcterms:created>
  <dcterms:modified xsi:type="dcterms:W3CDTF">2011-03-23T22:38:00Z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0x010100BCA37BF6D0F16F428C29B0D770CEFDCF</vt:lpwstr>
  </property>
</Properties>
</file>