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73" w:rsidRPr="00D25635" w:rsidRDefault="00C97773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vertAlign w:val="subscript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Nutrition</w:t>
      </w: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  <w:sz w:val="16"/>
        </w:rPr>
      </w:pPr>
    </w:p>
    <w:p w:rsidR="00601704" w:rsidRDefault="00601704" w:rsidP="00601704">
      <w:pPr>
        <w:framePr w:w="1388" w:h="13307" w:hRule="exact" w:hSpace="180" w:wrap="around" w:vAnchor="text" w:hAnchor="page" w:x="493" w:y="155"/>
        <w:ind w:left="-720" w:firstLine="720"/>
        <w:rPr>
          <w:rFonts w:ascii="Univers" w:hAnsi="Univers"/>
        </w:rPr>
      </w:pPr>
    </w:p>
    <w:p w:rsidR="003E2832" w:rsidRDefault="008C3201" w:rsidP="00601704">
      <w:pPr>
        <w:rPr>
          <w:noProof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1230630</wp:posOffset>
            </wp:positionH>
            <wp:positionV relativeFrom="paragraph">
              <wp:posOffset>-433705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832" w:rsidRDefault="003E2832" w:rsidP="00601704">
      <w:pPr>
        <w:rPr>
          <w:noProof/>
        </w:rPr>
      </w:pPr>
    </w:p>
    <w:p w:rsidR="00B91352" w:rsidRDefault="00B91352" w:rsidP="00601704">
      <w:pPr>
        <w:rPr>
          <w:noProof/>
        </w:rPr>
      </w:pPr>
    </w:p>
    <w:p w:rsidR="00B91352" w:rsidRDefault="00B91352" w:rsidP="00601704">
      <w:pPr>
        <w:rPr>
          <w:noProof/>
        </w:rPr>
      </w:pPr>
    </w:p>
    <w:p w:rsidR="00601704" w:rsidRDefault="00601704" w:rsidP="00032B33">
      <w:pPr>
        <w:rPr>
          <w:sz w:val="24"/>
          <w:szCs w:val="24"/>
        </w:rPr>
      </w:pPr>
      <w:r w:rsidRPr="00F72651">
        <w:rPr>
          <w:sz w:val="24"/>
          <w:szCs w:val="24"/>
        </w:rPr>
        <w:t>DATE:</w:t>
      </w:r>
      <w:r w:rsidRPr="00F72651">
        <w:rPr>
          <w:sz w:val="24"/>
          <w:szCs w:val="24"/>
        </w:rPr>
        <w:tab/>
      </w:r>
      <w:r w:rsidRPr="00F72651">
        <w:rPr>
          <w:sz w:val="24"/>
          <w:szCs w:val="24"/>
        </w:rPr>
        <w:tab/>
      </w:r>
      <w:r w:rsidRPr="00F72651">
        <w:rPr>
          <w:sz w:val="24"/>
          <w:szCs w:val="24"/>
        </w:rPr>
        <w:tab/>
      </w:r>
      <w:r w:rsidR="008A12D1">
        <w:rPr>
          <w:sz w:val="24"/>
          <w:szCs w:val="24"/>
        </w:rPr>
        <w:t xml:space="preserve">May </w:t>
      </w:r>
      <w:r w:rsidR="003D0FE6">
        <w:rPr>
          <w:sz w:val="24"/>
          <w:szCs w:val="24"/>
        </w:rPr>
        <w:t>9, 2012</w:t>
      </w:r>
    </w:p>
    <w:p w:rsidR="00601704" w:rsidRDefault="00601704" w:rsidP="00032B33">
      <w:pPr>
        <w:rPr>
          <w:sz w:val="24"/>
          <w:szCs w:val="24"/>
        </w:rPr>
      </w:pPr>
    </w:p>
    <w:p w:rsidR="00601704" w:rsidRPr="00C97773" w:rsidRDefault="00601704" w:rsidP="00032B33">
      <w:pPr>
        <w:pStyle w:val="Default"/>
      </w:pPr>
      <w:r w:rsidRPr="00C97773">
        <w:t>MEMO CODE:</w:t>
      </w:r>
      <w:r w:rsidRPr="00C97773">
        <w:tab/>
      </w:r>
      <w:r w:rsidR="00CA7425">
        <w:t>SP</w:t>
      </w:r>
      <w:r w:rsidR="00B91352">
        <w:t xml:space="preserve"> </w:t>
      </w:r>
      <w:r w:rsidR="00C13AF1">
        <w:t>32</w:t>
      </w:r>
      <w:r w:rsidR="00CA7425">
        <w:t>-</w:t>
      </w:r>
      <w:r w:rsidR="00C13AF1">
        <w:t>2012</w:t>
      </w:r>
      <w:r w:rsidR="00CA7425">
        <w:t>, CACFP</w:t>
      </w:r>
      <w:r w:rsidR="00B91352">
        <w:t xml:space="preserve"> </w:t>
      </w:r>
      <w:r w:rsidR="00C13AF1">
        <w:t>16</w:t>
      </w:r>
      <w:r w:rsidR="00CA7425">
        <w:t>-</w:t>
      </w:r>
      <w:r w:rsidR="00C13AF1">
        <w:t>2012</w:t>
      </w:r>
      <w:r w:rsidR="009029BF">
        <w:t xml:space="preserve">, </w:t>
      </w:r>
      <w:r w:rsidR="003D0FE6">
        <w:t xml:space="preserve">SFSP </w:t>
      </w:r>
      <w:r w:rsidR="00C13AF1">
        <w:t>12</w:t>
      </w:r>
      <w:r w:rsidR="003D0FE6">
        <w:t>-</w:t>
      </w:r>
      <w:r w:rsidR="00C13AF1">
        <w:t>2012</w:t>
      </w:r>
    </w:p>
    <w:p w:rsidR="007065DD" w:rsidRDefault="007065DD" w:rsidP="00032B33">
      <w:pPr>
        <w:rPr>
          <w:sz w:val="24"/>
          <w:szCs w:val="24"/>
        </w:rPr>
      </w:pPr>
    </w:p>
    <w:p w:rsidR="00873D72" w:rsidRDefault="00601704" w:rsidP="00032B33">
      <w:pPr>
        <w:rPr>
          <w:sz w:val="24"/>
          <w:szCs w:val="24"/>
        </w:rPr>
      </w:pPr>
      <w:r w:rsidRPr="00C97773">
        <w:rPr>
          <w:sz w:val="24"/>
          <w:szCs w:val="24"/>
        </w:rPr>
        <w:t>SUBJECT:</w:t>
      </w:r>
      <w:r w:rsidRPr="00C97773">
        <w:rPr>
          <w:sz w:val="24"/>
          <w:szCs w:val="24"/>
        </w:rPr>
        <w:tab/>
      </w:r>
      <w:r w:rsidRPr="00C97773">
        <w:rPr>
          <w:sz w:val="24"/>
          <w:szCs w:val="24"/>
        </w:rPr>
        <w:tab/>
      </w:r>
      <w:r w:rsidR="008D1DCC">
        <w:rPr>
          <w:sz w:val="24"/>
          <w:szCs w:val="24"/>
        </w:rPr>
        <w:t xml:space="preserve">Prohibition of Separation by Gender </w:t>
      </w:r>
      <w:r w:rsidR="008179E4">
        <w:rPr>
          <w:sz w:val="24"/>
          <w:szCs w:val="24"/>
        </w:rPr>
        <w:t>d</w:t>
      </w:r>
      <w:r w:rsidR="00F308CC">
        <w:rPr>
          <w:sz w:val="24"/>
          <w:szCs w:val="24"/>
        </w:rPr>
        <w:t>uring</w:t>
      </w:r>
    </w:p>
    <w:p w:rsidR="00BE0CC2" w:rsidRPr="00C97773" w:rsidRDefault="00873D72" w:rsidP="00873D72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1DCC">
        <w:rPr>
          <w:sz w:val="24"/>
          <w:szCs w:val="24"/>
        </w:rPr>
        <w:t>Child Nutrition Program</w:t>
      </w:r>
      <w:r w:rsidR="00F308CC">
        <w:rPr>
          <w:sz w:val="24"/>
          <w:szCs w:val="24"/>
        </w:rPr>
        <w:t xml:space="preserve"> Meal Service</w:t>
      </w:r>
    </w:p>
    <w:p w:rsidR="00601704" w:rsidRPr="00C97773" w:rsidRDefault="00601704" w:rsidP="00032B33">
      <w:pPr>
        <w:pStyle w:val="Default"/>
      </w:pPr>
    </w:p>
    <w:p w:rsidR="00601704" w:rsidRPr="00C97773" w:rsidRDefault="00601704" w:rsidP="00032B33">
      <w:pPr>
        <w:rPr>
          <w:sz w:val="24"/>
          <w:szCs w:val="24"/>
        </w:rPr>
      </w:pPr>
      <w:r w:rsidRPr="00C97773">
        <w:rPr>
          <w:sz w:val="24"/>
          <w:szCs w:val="24"/>
        </w:rPr>
        <w:t>TO:</w:t>
      </w:r>
      <w:r w:rsidRPr="00C97773">
        <w:rPr>
          <w:sz w:val="24"/>
          <w:szCs w:val="24"/>
        </w:rPr>
        <w:tab/>
      </w:r>
      <w:r w:rsidRPr="00C97773">
        <w:rPr>
          <w:sz w:val="24"/>
          <w:szCs w:val="24"/>
        </w:rPr>
        <w:tab/>
      </w:r>
      <w:r w:rsidRPr="00C97773">
        <w:rPr>
          <w:sz w:val="24"/>
          <w:szCs w:val="24"/>
        </w:rPr>
        <w:tab/>
        <w:t>Regional Directors</w:t>
      </w:r>
    </w:p>
    <w:p w:rsidR="00601704" w:rsidRPr="00C97773" w:rsidRDefault="00601704" w:rsidP="00032B33">
      <w:pPr>
        <w:rPr>
          <w:sz w:val="24"/>
          <w:szCs w:val="24"/>
        </w:rPr>
      </w:pPr>
      <w:r w:rsidRPr="00C97773">
        <w:rPr>
          <w:sz w:val="24"/>
          <w:szCs w:val="24"/>
        </w:rPr>
        <w:tab/>
      </w:r>
      <w:r w:rsidRPr="00C97773">
        <w:rPr>
          <w:sz w:val="24"/>
          <w:szCs w:val="24"/>
        </w:rPr>
        <w:tab/>
      </w:r>
      <w:r w:rsidRPr="00C97773">
        <w:rPr>
          <w:sz w:val="24"/>
          <w:szCs w:val="24"/>
        </w:rPr>
        <w:tab/>
        <w:t>Special Nutrition Programs</w:t>
      </w:r>
    </w:p>
    <w:p w:rsidR="00AC7F26" w:rsidRPr="00C97773" w:rsidRDefault="00601704" w:rsidP="00032B33">
      <w:pPr>
        <w:rPr>
          <w:sz w:val="24"/>
          <w:szCs w:val="24"/>
        </w:rPr>
      </w:pPr>
      <w:r w:rsidRPr="00C97773">
        <w:rPr>
          <w:sz w:val="24"/>
          <w:szCs w:val="24"/>
        </w:rPr>
        <w:tab/>
      </w:r>
      <w:r w:rsidRPr="00C97773">
        <w:rPr>
          <w:sz w:val="24"/>
          <w:szCs w:val="24"/>
        </w:rPr>
        <w:tab/>
      </w:r>
      <w:r w:rsidRPr="00C97773">
        <w:rPr>
          <w:sz w:val="24"/>
          <w:szCs w:val="24"/>
        </w:rPr>
        <w:tab/>
        <w:t>All Regions</w:t>
      </w:r>
    </w:p>
    <w:p w:rsidR="00601704" w:rsidRPr="00C97773" w:rsidRDefault="00601704" w:rsidP="00032B33">
      <w:pPr>
        <w:rPr>
          <w:sz w:val="24"/>
          <w:szCs w:val="24"/>
        </w:rPr>
      </w:pPr>
    </w:p>
    <w:p w:rsidR="00601704" w:rsidRPr="00C97773" w:rsidRDefault="00601704" w:rsidP="00032B33">
      <w:pPr>
        <w:rPr>
          <w:sz w:val="24"/>
          <w:szCs w:val="24"/>
        </w:rPr>
      </w:pPr>
      <w:r w:rsidRPr="00C97773">
        <w:rPr>
          <w:sz w:val="24"/>
          <w:szCs w:val="24"/>
        </w:rPr>
        <w:tab/>
      </w:r>
      <w:r w:rsidRPr="00C97773">
        <w:rPr>
          <w:sz w:val="24"/>
          <w:szCs w:val="24"/>
        </w:rPr>
        <w:tab/>
      </w:r>
      <w:r w:rsidRPr="00C97773">
        <w:rPr>
          <w:sz w:val="24"/>
          <w:szCs w:val="24"/>
        </w:rPr>
        <w:tab/>
        <w:t>State Directors</w:t>
      </w:r>
    </w:p>
    <w:p w:rsidR="00601704" w:rsidRPr="00C97773" w:rsidRDefault="00AC7F26" w:rsidP="00032B33">
      <w:pPr>
        <w:ind w:left="2160"/>
        <w:rPr>
          <w:sz w:val="24"/>
          <w:szCs w:val="24"/>
        </w:rPr>
      </w:pPr>
      <w:r w:rsidRPr="00C97773">
        <w:rPr>
          <w:sz w:val="24"/>
          <w:szCs w:val="24"/>
        </w:rPr>
        <w:tab/>
      </w:r>
      <w:r w:rsidR="003D0FE6">
        <w:rPr>
          <w:sz w:val="24"/>
          <w:szCs w:val="24"/>
        </w:rPr>
        <w:tab/>
      </w:r>
      <w:r w:rsidR="003D0FE6">
        <w:rPr>
          <w:sz w:val="24"/>
          <w:szCs w:val="24"/>
        </w:rPr>
        <w:tab/>
      </w:r>
      <w:r w:rsidR="00601704" w:rsidRPr="00C97773">
        <w:rPr>
          <w:sz w:val="24"/>
          <w:szCs w:val="24"/>
        </w:rPr>
        <w:t>Special Nutrition Programs</w:t>
      </w:r>
    </w:p>
    <w:p w:rsidR="00601704" w:rsidRPr="00C97773" w:rsidRDefault="00601704" w:rsidP="00032B33">
      <w:pPr>
        <w:rPr>
          <w:sz w:val="24"/>
          <w:szCs w:val="24"/>
        </w:rPr>
      </w:pPr>
      <w:r w:rsidRPr="00C97773">
        <w:rPr>
          <w:sz w:val="24"/>
          <w:szCs w:val="24"/>
        </w:rPr>
        <w:tab/>
      </w:r>
      <w:r w:rsidRPr="00C97773">
        <w:rPr>
          <w:sz w:val="24"/>
          <w:szCs w:val="24"/>
        </w:rPr>
        <w:tab/>
      </w:r>
      <w:r w:rsidRPr="00C97773">
        <w:rPr>
          <w:sz w:val="24"/>
          <w:szCs w:val="24"/>
        </w:rPr>
        <w:tab/>
        <w:t>All States</w:t>
      </w:r>
    </w:p>
    <w:p w:rsidR="00C229CF" w:rsidRPr="00C97773" w:rsidRDefault="00C229CF" w:rsidP="00032B33">
      <w:pPr>
        <w:pStyle w:val="Default"/>
      </w:pPr>
    </w:p>
    <w:p w:rsidR="008E4955" w:rsidRDefault="008E4955" w:rsidP="008E4955">
      <w:pPr>
        <w:pStyle w:val="Default"/>
        <w:ind w:left="360"/>
      </w:pPr>
      <w:r>
        <w:t xml:space="preserve">The attached memorandum titled, “Guidance on Prohibition of Separation by Gender </w:t>
      </w:r>
      <w:r w:rsidR="00D25635">
        <w:t xml:space="preserve">in Schools </w:t>
      </w:r>
      <w:r>
        <w:t>during School Meals” sets forth guidance on the separation of children by gender during a Child Nutrition Program meal service.  The memorandum also clarifies that this requirement applies to children not participating in the program meal, but in a facility that receives Federal funds.  Please share this information with your school food authorities, institutions, and sponsors.</w:t>
      </w:r>
    </w:p>
    <w:p w:rsidR="002555B7" w:rsidRDefault="002555B7" w:rsidP="002555B7">
      <w:pPr>
        <w:suppressAutoHyphens/>
        <w:rPr>
          <w:sz w:val="24"/>
        </w:rPr>
      </w:pPr>
    </w:p>
    <w:p w:rsidR="002555B7" w:rsidRPr="00777825" w:rsidRDefault="002555B7" w:rsidP="002555B7">
      <w:pPr>
        <w:rPr>
          <w:sz w:val="24"/>
          <w:szCs w:val="24"/>
        </w:rPr>
      </w:pPr>
      <w:r w:rsidRPr="00314096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93.05pt;height:39.4pt" fillcolor="black">
            <v:shadow color="#868686"/>
            <v:textpath style="font-family:&quot;Arial Black&quot;;font-size:18pt;v-text-kern:t" trim="t" fitpath="t" string="Original Signed"/>
          </v:shape>
        </w:pict>
      </w:r>
    </w:p>
    <w:p w:rsidR="002555B7" w:rsidRPr="0026521C" w:rsidRDefault="002555B7" w:rsidP="002555B7">
      <w:pPr>
        <w:pStyle w:val="NoSpacing"/>
        <w:rPr>
          <w:rFonts w:ascii="Times New Roman" w:hAnsi="Times New Roman"/>
          <w:sz w:val="24"/>
          <w:szCs w:val="24"/>
        </w:rPr>
      </w:pPr>
      <w:r w:rsidRPr="0026521C">
        <w:rPr>
          <w:rFonts w:ascii="Times New Roman" w:hAnsi="Times New Roman"/>
          <w:sz w:val="24"/>
          <w:szCs w:val="24"/>
        </w:rPr>
        <w:t>Cynthia Long</w:t>
      </w:r>
    </w:p>
    <w:p w:rsidR="002555B7" w:rsidRPr="0026521C" w:rsidRDefault="002555B7" w:rsidP="002555B7">
      <w:pPr>
        <w:pStyle w:val="NoSpacing"/>
        <w:rPr>
          <w:rFonts w:ascii="Times New Roman" w:hAnsi="Times New Roman"/>
          <w:sz w:val="24"/>
          <w:szCs w:val="24"/>
        </w:rPr>
      </w:pPr>
      <w:r w:rsidRPr="0026521C">
        <w:rPr>
          <w:rFonts w:ascii="Times New Roman" w:hAnsi="Times New Roman"/>
          <w:sz w:val="24"/>
          <w:szCs w:val="24"/>
        </w:rPr>
        <w:t>Director</w:t>
      </w:r>
    </w:p>
    <w:p w:rsidR="002555B7" w:rsidRDefault="002555B7" w:rsidP="002555B7">
      <w:pPr>
        <w:suppressAutoHyphens/>
        <w:rPr>
          <w:sz w:val="24"/>
          <w:szCs w:val="24"/>
        </w:rPr>
      </w:pPr>
      <w:r w:rsidRPr="0026521C">
        <w:rPr>
          <w:sz w:val="24"/>
          <w:szCs w:val="24"/>
        </w:rPr>
        <w:t>Child Nutrition Division</w:t>
      </w:r>
    </w:p>
    <w:p w:rsidR="002555B7" w:rsidRDefault="002555B7" w:rsidP="002555B7">
      <w:pPr>
        <w:rPr>
          <w:sz w:val="24"/>
          <w:szCs w:val="24"/>
        </w:rPr>
      </w:pPr>
    </w:p>
    <w:p w:rsidR="00017F36" w:rsidRDefault="003D0FE6">
      <w:pPr>
        <w:rPr>
          <w:sz w:val="24"/>
        </w:rPr>
      </w:pPr>
      <w:r>
        <w:rPr>
          <w:sz w:val="24"/>
        </w:rPr>
        <w:t>Attachment</w:t>
      </w:r>
    </w:p>
    <w:p w:rsidR="00CB5843" w:rsidRDefault="00CB5843" w:rsidP="00CB5843">
      <w:pPr>
        <w:suppressAutoHyphens/>
        <w:rPr>
          <w:sz w:val="24"/>
        </w:rPr>
      </w:pPr>
    </w:p>
    <w:sectPr w:rsidR="00CB5843" w:rsidSect="003D0FE6">
      <w:footerReference w:type="first" r:id="rId11"/>
      <w:pgSz w:w="12240" w:h="15840"/>
      <w:pgMar w:top="1440" w:right="1800" w:bottom="1440" w:left="180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C0" w:rsidRDefault="00D446C0" w:rsidP="00895ADD">
      <w:r>
        <w:separator/>
      </w:r>
    </w:p>
  </w:endnote>
  <w:endnote w:type="continuationSeparator" w:id="0">
    <w:p w:rsidR="00D446C0" w:rsidRDefault="00D446C0" w:rsidP="0089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72" w:rsidRDefault="00873D72" w:rsidP="00B6550B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C0" w:rsidRDefault="00D446C0" w:rsidP="00895ADD">
      <w:r>
        <w:separator/>
      </w:r>
    </w:p>
  </w:footnote>
  <w:footnote w:type="continuationSeparator" w:id="0">
    <w:p w:rsidR="00D446C0" w:rsidRDefault="00D446C0" w:rsidP="00895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2C8"/>
    <w:multiLevelType w:val="hybridMultilevel"/>
    <w:tmpl w:val="7A823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9ACBEA">
      <w:start w:val="4"/>
      <w:numFmt w:val="decimal"/>
      <w:lvlText w:val="%2."/>
      <w:lvlJc w:val="righ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F09E5"/>
    <w:multiLevelType w:val="hybridMultilevel"/>
    <w:tmpl w:val="7608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4E70"/>
    <w:multiLevelType w:val="hybridMultilevel"/>
    <w:tmpl w:val="C23E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4398F"/>
    <w:multiLevelType w:val="hybridMultilevel"/>
    <w:tmpl w:val="BC64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D5967"/>
    <w:multiLevelType w:val="hybridMultilevel"/>
    <w:tmpl w:val="38C2E8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0E4924"/>
    <w:multiLevelType w:val="hybridMultilevel"/>
    <w:tmpl w:val="688A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A6F01"/>
    <w:multiLevelType w:val="hybridMultilevel"/>
    <w:tmpl w:val="9F1A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172B2"/>
    <w:multiLevelType w:val="hybridMultilevel"/>
    <w:tmpl w:val="BCF24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B1BB0"/>
    <w:multiLevelType w:val="hybridMultilevel"/>
    <w:tmpl w:val="D1400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646D7"/>
    <w:multiLevelType w:val="hybridMultilevel"/>
    <w:tmpl w:val="B1D2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A4551"/>
    <w:multiLevelType w:val="hybridMultilevel"/>
    <w:tmpl w:val="0914A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A653D2"/>
    <w:multiLevelType w:val="hybridMultilevel"/>
    <w:tmpl w:val="B0E6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1704"/>
    <w:rsid w:val="0000451B"/>
    <w:rsid w:val="00017F36"/>
    <w:rsid w:val="00030AEA"/>
    <w:rsid w:val="00032B33"/>
    <w:rsid w:val="000340E2"/>
    <w:rsid w:val="0004683F"/>
    <w:rsid w:val="000761A1"/>
    <w:rsid w:val="00077931"/>
    <w:rsid w:val="00094CF2"/>
    <w:rsid w:val="000B2144"/>
    <w:rsid w:val="000B31D2"/>
    <w:rsid w:val="000E0A89"/>
    <w:rsid w:val="00113608"/>
    <w:rsid w:val="00155FB4"/>
    <w:rsid w:val="00160842"/>
    <w:rsid w:val="00171F7D"/>
    <w:rsid w:val="0018213E"/>
    <w:rsid w:val="0018351C"/>
    <w:rsid w:val="00186B62"/>
    <w:rsid w:val="001D792B"/>
    <w:rsid w:val="001F4E41"/>
    <w:rsid w:val="00207552"/>
    <w:rsid w:val="00226AD5"/>
    <w:rsid w:val="00226C16"/>
    <w:rsid w:val="002555B7"/>
    <w:rsid w:val="002667EB"/>
    <w:rsid w:val="002975CD"/>
    <w:rsid w:val="002A25BA"/>
    <w:rsid w:val="002B00AC"/>
    <w:rsid w:val="002E1987"/>
    <w:rsid w:val="00314C2D"/>
    <w:rsid w:val="00335E1D"/>
    <w:rsid w:val="00342A2D"/>
    <w:rsid w:val="00385DFE"/>
    <w:rsid w:val="003B3562"/>
    <w:rsid w:val="003D0FE6"/>
    <w:rsid w:val="003D1AA4"/>
    <w:rsid w:val="003E2832"/>
    <w:rsid w:val="003F7AD2"/>
    <w:rsid w:val="00410C0E"/>
    <w:rsid w:val="0042574C"/>
    <w:rsid w:val="004450C6"/>
    <w:rsid w:val="004619EE"/>
    <w:rsid w:val="004A29D9"/>
    <w:rsid w:val="005033E5"/>
    <w:rsid w:val="00503999"/>
    <w:rsid w:val="00534F95"/>
    <w:rsid w:val="0055492F"/>
    <w:rsid w:val="0058322F"/>
    <w:rsid w:val="005A742D"/>
    <w:rsid w:val="005B24B0"/>
    <w:rsid w:val="005C2DA3"/>
    <w:rsid w:val="005E438C"/>
    <w:rsid w:val="005F03D1"/>
    <w:rsid w:val="005F4530"/>
    <w:rsid w:val="00601704"/>
    <w:rsid w:val="0064739F"/>
    <w:rsid w:val="00682DF0"/>
    <w:rsid w:val="00690973"/>
    <w:rsid w:val="00696BFE"/>
    <w:rsid w:val="006E1581"/>
    <w:rsid w:val="006F1E30"/>
    <w:rsid w:val="006F32CD"/>
    <w:rsid w:val="006F4E96"/>
    <w:rsid w:val="006F5AEB"/>
    <w:rsid w:val="00700BB8"/>
    <w:rsid w:val="007065DD"/>
    <w:rsid w:val="00737DF7"/>
    <w:rsid w:val="007611F5"/>
    <w:rsid w:val="00761283"/>
    <w:rsid w:val="00777DE5"/>
    <w:rsid w:val="007B5688"/>
    <w:rsid w:val="007D2574"/>
    <w:rsid w:val="007F2B92"/>
    <w:rsid w:val="0080316A"/>
    <w:rsid w:val="008061D2"/>
    <w:rsid w:val="008179E4"/>
    <w:rsid w:val="008334ED"/>
    <w:rsid w:val="00853F50"/>
    <w:rsid w:val="00873D72"/>
    <w:rsid w:val="00895ADD"/>
    <w:rsid w:val="008A12D1"/>
    <w:rsid w:val="008B2E88"/>
    <w:rsid w:val="008B4D4E"/>
    <w:rsid w:val="008C3201"/>
    <w:rsid w:val="008C381A"/>
    <w:rsid w:val="008D1DCC"/>
    <w:rsid w:val="008E4955"/>
    <w:rsid w:val="009029BF"/>
    <w:rsid w:val="0092680B"/>
    <w:rsid w:val="009440C0"/>
    <w:rsid w:val="009572AF"/>
    <w:rsid w:val="0096342F"/>
    <w:rsid w:val="009C51C8"/>
    <w:rsid w:val="009C6878"/>
    <w:rsid w:val="00A27F65"/>
    <w:rsid w:val="00AB6DEA"/>
    <w:rsid w:val="00AC7F26"/>
    <w:rsid w:val="00B05D07"/>
    <w:rsid w:val="00B335D5"/>
    <w:rsid w:val="00B6550B"/>
    <w:rsid w:val="00B91352"/>
    <w:rsid w:val="00B9616B"/>
    <w:rsid w:val="00BE0CC2"/>
    <w:rsid w:val="00C03530"/>
    <w:rsid w:val="00C076BF"/>
    <w:rsid w:val="00C1020D"/>
    <w:rsid w:val="00C13AF1"/>
    <w:rsid w:val="00C229CF"/>
    <w:rsid w:val="00C6395E"/>
    <w:rsid w:val="00C7497B"/>
    <w:rsid w:val="00C7760E"/>
    <w:rsid w:val="00C97773"/>
    <w:rsid w:val="00CA7425"/>
    <w:rsid w:val="00CB5843"/>
    <w:rsid w:val="00CD6581"/>
    <w:rsid w:val="00D15C97"/>
    <w:rsid w:val="00D25635"/>
    <w:rsid w:val="00D43554"/>
    <w:rsid w:val="00D446C0"/>
    <w:rsid w:val="00D4791F"/>
    <w:rsid w:val="00D52811"/>
    <w:rsid w:val="00DD2A19"/>
    <w:rsid w:val="00E666C6"/>
    <w:rsid w:val="00E85D8D"/>
    <w:rsid w:val="00EA1A74"/>
    <w:rsid w:val="00ED146F"/>
    <w:rsid w:val="00F247AD"/>
    <w:rsid w:val="00F308CC"/>
    <w:rsid w:val="00F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0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01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70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017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01704"/>
    <w:rPr>
      <w:color w:val="0000FF"/>
      <w:u w:val="single"/>
    </w:rPr>
  </w:style>
  <w:style w:type="paragraph" w:customStyle="1" w:styleId="CM6">
    <w:name w:val="CM6"/>
    <w:basedOn w:val="Default"/>
    <w:next w:val="Default"/>
    <w:uiPriority w:val="99"/>
    <w:rsid w:val="00601704"/>
    <w:rPr>
      <w:rFonts w:eastAsia="Calibri"/>
      <w:color w:val="auto"/>
    </w:rPr>
  </w:style>
  <w:style w:type="paragraph" w:styleId="ListParagraph">
    <w:name w:val="List Paragraph"/>
    <w:basedOn w:val="Normal"/>
    <w:link w:val="ListParagraphChar"/>
    <w:uiPriority w:val="34"/>
    <w:qFormat/>
    <w:rsid w:val="00601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170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71F7D"/>
  </w:style>
  <w:style w:type="paragraph" w:styleId="BalloonText">
    <w:name w:val="Balloon Text"/>
    <w:basedOn w:val="Normal"/>
    <w:link w:val="BalloonTextChar"/>
    <w:uiPriority w:val="99"/>
    <w:semiHidden/>
    <w:unhideWhenUsed/>
    <w:rsid w:val="00C0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3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530"/>
    <w:rPr>
      <w:b/>
      <w:bCs/>
    </w:rPr>
  </w:style>
  <w:style w:type="paragraph" w:styleId="NoSpacing">
    <w:name w:val="No Spacing"/>
    <w:uiPriority w:val="1"/>
    <w:qFormat/>
    <w:rsid w:val="006F1E30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65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50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DC2F77-0D1A-4F2B-A96D-72D484A70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299D80-712E-4A54-8B71-935FB5846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ACD54-B8B3-4BD3-96C4-2B9E4C3D73A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USDA/FNS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cconell</dc:creator>
  <cp:lastModifiedBy>tjacks</cp:lastModifiedBy>
  <cp:revision>2</cp:revision>
  <cp:lastPrinted>2012-05-09T18:05:00Z</cp:lastPrinted>
  <dcterms:created xsi:type="dcterms:W3CDTF">2012-05-17T22:32:00Z</dcterms:created>
  <dcterms:modified xsi:type="dcterms:W3CDTF">2012-05-17T22:32:00Z</dcterms:modified>
</cp:coreProperties>
</file>