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30437" w14:textId="51A38354" w:rsidR="00981D9C" w:rsidRDefault="00933F39" w:rsidP="006C3268">
      <w:pPr>
        <w:pStyle w:val="BodyText"/>
        <w:ind w:left="0"/>
        <w:rPr>
          <w:rFonts w:cs="Times New Roman"/>
          <w:color w:val="414042"/>
          <w:spacing w:val="-3"/>
          <w:w w:val="105"/>
        </w:rPr>
      </w:pPr>
      <w:r w:rsidRPr="00934026">
        <w:rPr>
          <w:rFonts w:cs="Times New Roman"/>
          <w:noProof/>
          <w:color w:val="414042"/>
          <w:spacing w:val="-3"/>
        </w:rPr>
        <w:drawing>
          <wp:anchor distT="0" distB="0" distL="114300" distR="457200" simplePos="0" relativeHeight="251659264" behindDoc="1" locked="0" layoutInCell="1" allowOverlap="1" wp14:anchorId="0AC30438" wp14:editId="0AC30439">
            <wp:simplePos x="0" y="0"/>
            <wp:positionH relativeFrom="leftMargin">
              <wp:posOffset>457214</wp:posOffset>
            </wp:positionH>
            <wp:positionV relativeFrom="page">
              <wp:posOffset>457200</wp:posOffset>
            </wp:positionV>
            <wp:extent cx="1828800" cy="82113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eft-rail.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8211312"/>
                    </a:xfrm>
                    <a:prstGeom prst="rect">
                      <a:avLst/>
                    </a:prstGeom>
                  </pic:spPr>
                </pic:pic>
              </a:graphicData>
            </a:graphic>
            <wp14:sizeRelH relativeFrom="margin">
              <wp14:pctWidth>0</wp14:pctWidth>
            </wp14:sizeRelH>
            <wp14:sizeRelV relativeFrom="margin">
              <wp14:pctHeight>0</wp14:pctHeight>
            </wp14:sizeRelV>
          </wp:anchor>
        </w:drawing>
      </w:r>
    </w:p>
    <w:p w14:paraId="28A36A09" w14:textId="77777777" w:rsidR="006C3268" w:rsidRDefault="006C3268" w:rsidP="00462AA5">
      <w:pPr>
        <w:spacing w:after="0" w:line="240" w:lineRule="auto"/>
        <w:rPr>
          <w:rFonts w:ascii="Times New Roman" w:hAnsi="Times New Roman" w:cs="Times New Roman"/>
          <w:color w:val="414042"/>
          <w:spacing w:val="-3"/>
          <w:w w:val="105"/>
          <w:sz w:val="24"/>
          <w:szCs w:val="24"/>
        </w:rPr>
      </w:pPr>
    </w:p>
    <w:p w14:paraId="1B374D0D" w14:textId="77777777" w:rsidR="006C3268" w:rsidRDefault="006C3268" w:rsidP="006C3268">
      <w:pPr>
        <w:rPr>
          <w:rFonts w:ascii="Times New Roman" w:hAnsi="Times New Roman" w:cs="Times New Roman"/>
          <w:sz w:val="24"/>
          <w:szCs w:val="24"/>
        </w:rPr>
      </w:pPr>
    </w:p>
    <w:p w14:paraId="03060024" w14:textId="6A66871F" w:rsidR="006C3268" w:rsidRPr="00B86B0A" w:rsidRDefault="006C3268" w:rsidP="006C3268">
      <w:pPr>
        <w:rPr>
          <w:rFonts w:ascii="Times New Roman" w:hAnsi="Times New Roman" w:cs="Times New Roman"/>
          <w:sz w:val="24"/>
          <w:szCs w:val="24"/>
        </w:rPr>
      </w:pPr>
      <w:r w:rsidRPr="00B86B0A">
        <w:rPr>
          <w:rFonts w:ascii="Times New Roman" w:hAnsi="Times New Roman" w:cs="Times New Roman"/>
          <w:sz w:val="24"/>
          <w:szCs w:val="24"/>
        </w:rPr>
        <w:t>December 5, 2014</w:t>
      </w:r>
    </w:p>
    <w:p w14:paraId="184024C5" w14:textId="77777777" w:rsidR="006C3268" w:rsidRPr="00B86B0A" w:rsidRDefault="006C3268" w:rsidP="006C3268">
      <w:pPr>
        <w:rPr>
          <w:rFonts w:ascii="Times New Roman" w:hAnsi="Times New Roman" w:cs="Times New Roman"/>
          <w:sz w:val="24"/>
          <w:szCs w:val="24"/>
        </w:rPr>
      </w:pPr>
    </w:p>
    <w:p w14:paraId="6FCF5C2D" w14:textId="61C9D925" w:rsidR="006C3268" w:rsidRPr="00B86B0A" w:rsidRDefault="006C3268" w:rsidP="006C3268">
      <w:pPr>
        <w:rPr>
          <w:rFonts w:ascii="Times New Roman" w:hAnsi="Times New Roman" w:cs="Times New Roman"/>
          <w:sz w:val="24"/>
          <w:szCs w:val="24"/>
        </w:rPr>
      </w:pPr>
      <w:r>
        <w:rPr>
          <w:rFonts w:ascii="Times New Roman" w:hAnsi="Times New Roman" w:cs="Times New Roman"/>
          <w:sz w:val="24"/>
          <w:szCs w:val="24"/>
        </w:rPr>
        <w:t xml:space="preserve">To:  </w:t>
      </w:r>
      <w:r w:rsidRPr="00B86B0A">
        <w:rPr>
          <w:rFonts w:ascii="Times New Roman" w:hAnsi="Times New Roman" w:cs="Times New Roman"/>
          <w:sz w:val="24"/>
          <w:szCs w:val="24"/>
        </w:rPr>
        <w:t>Food Service Directors</w:t>
      </w:r>
    </w:p>
    <w:p w14:paraId="64B02FCB" w14:textId="6942B8F5" w:rsidR="006C3268" w:rsidRPr="00B86B0A" w:rsidRDefault="006C3268" w:rsidP="006C3268">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From:  </w:t>
      </w:r>
      <w:r w:rsidRPr="00B86B0A">
        <w:rPr>
          <w:rFonts w:ascii="Times New Roman" w:hAnsi="Times New Roman" w:cs="Times New Roman"/>
          <w:sz w:val="24"/>
          <w:szCs w:val="24"/>
        </w:rPr>
        <w:t>Roxann Greenlee, Nutrition Programs Consultant</w:t>
      </w:r>
    </w:p>
    <w:p w14:paraId="1D2635D2" w14:textId="21500A52" w:rsidR="006C3268" w:rsidRPr="00B86B0A" w:rsidRDefault="006C3268" w:rsidP="006C3268">
      <w:pPr>
        <w:ind w:right="90"/>
        <w:rPr>
          <w:rFonts w:ascii="Times New Roman" w:hAnsi="Times New Roman" w:cs="Times New Roman"/>
          <w:sz w:val="24"/>
          <w:szCs w:val="24"/>
        </w:rPr>
      </w:pPr>
      <w:r w:rsidRPr="00B86B0A">
        <w:rPr>
          <w:rFonts w:ascii="Times New Roman" w:hAnsi="Times New Roman" w:cs="Times New Roman"/>
          <w:sz w:val="24"/>
          <w:szCs w:val="24"/>
        </w:rPr>
        <w:t>RE:</w:t>
      </w:r>
      <w:r>
        <w:rPr>
          <w:rFonts w:ascii="Times New Roman" w:hAnsi="Times New Roman" w:cs="Times New Roman"/>
          <w:sz w:val="24"/>
          <w:szCs w:val="24"/>
        </w:rPr>
        <w:t xml:space="preserve">  </w:t>
      </w:r>
      <w:r w:rsidRPr="00B86B0A">
        <w:rPr>
          <w:rFonts w:ascii="Times New Roman" w:hAnsi="Times New Roman" w:cs="Times New Roman"/>
          <w:sz w:val="24"/>
          <w:szCs w:val="24"/>
        </w:rPr>
        <w:t>Department of Defense Fresh Fruit and Vegetable Program</w:t>
      </w:r>
    </w:p>
    <w:p w14:paraId="5DEB89FC" w14:textId="77777777" w:rsidR="006C3268" w:rsidRPr="00B86B0A" w:rsidRDefault="006C3268" w:rsidP="006C3268">
      <w:pPr>
        <w:ind w:right="90"/>
        <w:rPr>
          <w:rFonts w:ascii="Times New Roman" w:hAnsi="Times New Roman" w:cs="Times New Roman"/>
          <w:i/>
          <w:sz w:val="24"/>
          <w:szCs w:val="24"/>
        </w:rPr>
      </w:pPr>
    </w:p>
    <w:p w14:paraId="30197A70" w14:textId="77777777" w:rsidR="006C3268" w:rsidRPr="00B86B0A" w:rsidRDefault="006C3268" w:rsidP="006C3268">
      <w:pPr>
        <w:ind w:right="90"/>
        <w:rPr>
          <w:rFonts w:ascii="Times New Roman" w:hAnsi="Times New Roman" w:cs="Times New Roman"/>
          <w:b/>
          <w:i/>
          <w:sz w:val="24"/>
          <w:szCs w:val="24"/>
        </w:rPr>
      </w:pPr>
      <w:r w:rsidRPr="00B86B0A">
        <w:rPr>
          <w:rFonts w:ascii="Times New Roman" w:hAnsi="Times New Roman" w:cs="Times New Roman"/>
          <w:b/>
          <w:i/>
          <w:sz w:val="24"/>
          <w:szCs w:val="24"/>
        </w:rPr>
        <w:t>What is it?</w:t>
      </w:r>
    </w:p>
    <w:p w14:paraId="748DAA81" w14:textId="77777777" w:rsidR="006C3268" w:rsidRPr="00B86B0A" w:rsidRDefault="006C3268" w:rsidP="006C3268">
      <w:pPr>
        <w:rPr>
          <w:rFonts w:ascii="Times New Roman" w:hAnsi="Times New Roman" w:cs="Times New Roman"/>
          <w:sz w:val="24"/>
          <w:szCs w:val="24"/>
        </w:rPr>
      </w:pPr>
      <w:r w:rsidRPr="00B86B0A">
        <w:rPr>
          <w:rFonts w:ascii="Times New Roman" w:hAnsi="Times New Roman" w:cs="Times New Roman"/>
          <w:sz w:val="24"/>
          <w:szCs w:val="24"/>
        </w:rPr>
        <w:t>The DoD Fresh Fruit and Vegetable Program was started as a pilot program in SY 94-95 with the goal of getting fresh produce through the USDA Food Distribution program (formally commodity distribution program). As you know, since we buy in full truckload quantities getting fresh items is not normally an option.  The Department of Defense (</w:t>
      </w:r>
      <w:proofErr w:type="gramStart"/>
      <w:r w:rsidRPr="00B86B0A">
        <w:rPr>
          <w:rFonts w:ascii="Times New Roman" w:hAnsi="Times New Roman" w:cs="Times New Roman"/>
          <w:sz w:val="24"/>
          <w:szCs w:val="24"/>
        </w:rPr>
        <w:t>DoD</w:t>
      </w:r>
      <w:proofErr w:type="gramEnd"/>
      <w:r w:rsidRPr="00B86B0A">
        <w:rPr>
          <w:rFonts w:ascii="Times New Roman" w:hAnsi="Times New Roman" w:cs="Times New Roman"/>
          <w:sz w:val="24"/>
          <w:szCs w:val="24"/>
        </w:rPr>
        <w:t xml:space="preserve">) already had a system in place to procure fresh produce for the military, so the USDA partnered with the DoD to piggyback on their existing supply chain system.  Wyoming was one of the states to pilot this program back in SY94-95 and we have operated it ever since.  This is your chance to sign up to participate in the program for the </w:t>
      </w:r>
      <w:r w:rsidRPr="00B86B0A">
        <w:rPr>
          <w:rFonts w:ascii="Times New Roman" w:hAnsi="Times New Roman" w:cs="Times New Roman"/>
          <w:b/>
          <w:i/>
          <w:sz w:val="24"/>
          <w:szCs w:val="24"/>
          <w:u w:val="single"/>
        </w:rPr>
        <w:t>2015-2016 school year</w:t>
      </w:r>
      <w:r w:rsidRPr="00B86B0A">
        <w:rPr>
          <w:rFonts w:ascii="Times New Roman" w:hAnsi="Times New Roman" w:cs="Times New Roman"/>
          <w:sz w:val="24"/>
          <w:szCs w:val="24"/>
        </w:rPr>
        <w:t xml:space="preserve">.  I know it is December, 2014 but I am asking you to sign up to participate in this program now for </w:t>
      </w:r>
      <w:r w:rsidRPr="00B86B0A">
        <w:rPr>
          <w:rFonts w:ascii="Times New Roman" w:hAnsi="Times New Roman" w:cs="Times New Roman"/>
          <w:b/>
          <w:i/>
          <w:sz w:val="24"/>
          <w:szCs w:val="24"/>
          <w:u w:val="single"/>
        </w:rPr>
        <w:t>NEXT</w:t>
      </w:r>
      <w:r w:rsidRPr="00B86B0A">
        <w:rPr>
          <w:rFonts w:ascii="Times New Roman" w:hAnsi="Times New Roman" w:cs="Times New Roman"/>
          <w:sz w:val="24"/>
          <w:szCs w:val="24"/>
        </w:rPr>
        <w:t xml:space="preserve"> school year. </w:t>
      </w:r>
    </w:p>
    <w:p w14:paraId="3131840C" w14:textId="77777777" w:rsidR="006C3268" w:rsidRPr="00B86B0A" w:rsidRDefault="006C3268" w:rsidP="006C3268">
      <w:pPr>
        <w:rPr>
          <w:rFonts w:ascii="Times New Roman" w:hAnsi="Times New Roman" w:cs="Times New Roman"/>
          <w:i/>
          <w:sz w:val="24"/>
          <w:szCs w:val="24"/>
        </w:rPr>
      </w:pPr>
      <w:r w:rsidRPr="00B86B0A">
        <w:rPr>
          <w:rFonts w:ascii="Times New Roman" w:hAnsi="Times New Roman" w:cs="Times New Roman"/>
          <w:b/>
          <w:i/>
          <w:sz w:val="24"/>
          <w:szCs w:val="24"/>
        </w:rPr>
        <w:t>How does it work?</w:t>
      </w:r>
    </w:p>
    <w:p w14:paraId="42FB4F41" w14:textId="0BDC3DB0" w:rsidR="006C3268" w:rsidRPr="00B86B0A" w:rsidRDefault="006C3268" w:rsidP="006C3268">
      <w:pPr>
        <w:rPr>
          <w:rFonts w:ascii="Times New Roman" w:hAnsi="Times New Roman" w:cs="Times New Roman"/>
          <w:sz w:val="24"/>
          <w:szCs w:val="24"/>
        </w:rPr>
      </w:pPr>
      <w:r w:rsidRPr="00B86B0A">
        <w:rPr>
          <w:rFonts w:ascii="Times New Roman" w:hAnsi="Times New Roman" w:cs="Times New Roman"/>
          <w:sz w:val="24"/>
          <w:szCs w:val="24"/>
        </w:rPr>
        <w:t xml:space="preserve">This is a piggyback program to the USDA Foods Distribution Program.  You can set aside a part of your regular entitlement, which you would normally utilize on USDA Foods, to spend on fresh produce.  For example, if you have $35,000 of available entitlement you can request that $5,000 be set aside to use in the DoD FF&amp;V Program.  That would leave you with $30,000 left in entitlement to utilize through the USDA Foods Distribution Program. </w:t>
      </w:r>
    </w:p>
    <w:p w14:paraId="3E1C5AF0" w14:textId="77777777" w:rsidR="006C3268" w:rsidRPr="00B86B0A" w:rsidRDefault="006C3268" w:rsidP="006C3268">
      <w:pPr>
        <w:rPr>
          <w:rFonts w:ascii="Times New Roman" w:hAnsi="Times New Roman" w:cs="Times New Roman"/>
          <w:sz w:val="24"/>
          <w:szCs w:val="24"/>
        </w:rPr>
      </w:pPr>
    </w:p>
    <w:p w14:paraId="60D9795C" w14:textId="77777777" w:rsidR="006C3268" w:rsidRPr="00B86B0A" w:rsidRDefault="006C3268" w:rsidP="006C3268">
      <w:pPr>
        <w:rPr>
          <w:rFonts w:ascii="Times New Roman" w:hAnsi="Times New Roman" w:cs="Times New Roman"/>
          <w:sz w:val="24"/>
          <w:szCs w:val="24"/>
        </w:rPr>
        <w:sectPr w:rsidR="006C3268" w:rsidRPr="00B86B0A" w:rsidSect="00222279">
          <w:pgSz w:w="12240" w:h="15840" w:code="1"/>
          <w:pgMar w:top="288" w:right="1440" w:bottom="1440" w:left="1440" w:header="0" w:footer="720" w:gutter="0"/>
          <w:cols w:space="720"/>
          <w:docGrid w:linePitch="326"/>
        </w:sectPr>
      </w:pPr>
      <w:proofErr w:type="gramStart"/>
      <w:r w:rsidRPr="00B86B0A">
        <w:rPr>
          <w:rFonts w:ascii="Times New Roman" w:hAnsi="Times New Roman" w:cs="Times New Roman"/>
          <w:sz w:val="24"/>
          <w:szCs w:val="24"/>
        </w:rPr>
        <w:t>DoD</w:t>
      </w:r>
      <w:proofErr w:type="gramEnd"/>
      <w:r w:rsidRPr="00B86B0A">
        <w:rPr>
          <w:rFonts w:ascii="Times New Roman" w:hAnsi="Times New Roman" w:cs="Times New Roman"/>
          <w:sz w:val="24"/>
          <w:szCs w:val="24"/>
        </w:rPr>
        <w:t xml:space="preserve"> contracts with various vendors to supply the schools.  When you place orders it will be through a </w:t>
      </w:r>
      <w:proofErr w:type="gramStart"/>
      <w:r w:rsidRPr="00B86B0A">
        <w:rPr>
          <w:rFonts w:ascii="Times New Roman" w:hAnsi="Times New Roman" w:cs="Times New Roman"/>
          <w:sz w:val="24"/>
          <w:szCs w:val="24"/>
        </w:rPr>
        <w:t>DoD</w:t>
      </w:r>
      <w:proofErr w:type="gramEnd"/>
      <w:r w:rsidRPr="00B86B0A">
        <w:rPr>
          <w:rFonts w:ascii="Times New Roman" w:hAnsi="Times New Roman" w:cs="Times New Roman"/>
          <w:sz w:val="24"/>
          <w:szCs w:val="24"/>
        </w:rPr>
        <w:t xml:space="preserve"> website (FFAVORS) and you will not have an option of which vendor to buy from.  You can only buy US grown product with this money.  All produce provided through this program is graded “U.S. Fancy” </w:t>
      </w:r>
    </w:p>
    <w:p w14:paraId="1211A5E7" w14:textId="77777777" w:rsidR="006C3268" w:rsidRPr="00B86B0A" w:rsidRDefault="006C3268" w:rsidP="006C3268">
      <w:pPr>
        <w:rPr>
          <w:rFonts w:ascii="Times New Roman" w:hAnsi="Times New Roman" w:cs="Times New Roman"/>
          <w:sz w:val="24"/>
          <w:szCs w:val="24"/>
        </w:rPr>
      </w:pPr>
      <w:proofErr w:type="gramStart"/>
      <w:r w:rsidRPr="00B86B0A">
        <w:rPr>
          <w:rFonts w:ascii="Times New Roman" w:hAnsi="Times New Roman" w:cs="Times New Roman"/>
          <w:sz w:val="24"/>
          <w:szCs w:val="24"/>
        </w:rPr>
        <w:lastRenderedPageBreak/>
        <w:t>which</w:t>
      </w:r>
      <w:proofErr w:type="gramEnd"/>
      <w:r w:rsidRPr="00B86B0A">
        <w:rPr>
          <w:rFonts w:ascii="Times New Roman" w:hAnsi="Times New Roman" w:cs="Times New Roman"/>
          <w:sz w:val="24"/>
          <w:szCs w:val="24"/>
        </w:rPr>
        <w:t xml:space="preserve"> is the highest grade available. It is probably more expensive but it is also probably higher quality than you normally buy.  For those of you that have an especially hard time utilizing all of your entitlement, this program may be a very good option for you. </w:t>
      </w:r>
    </w:p>
    <w:p w14:paraId="4A163C79" w14:textId="77777777" w:rsidR="006C3268" w:rsidRPr="00B86B0A" w:rsidRDefault="006C3268" w:rsidP="006C3268">
      <w:pPr>
        <w:rPr>
          <w:rFonts w:ascii="Times New Roman" w:hAnsi="Times New Roman" w:cs="Times New Roman"/>
          <w:sz w:val="24"/>
          <w:szCs w:val="24"/>
        </w:rPr>
      </w:pPr>
    </w:p>
    <w:p w14:paraId="521AD894" w14:textId="77777777" w:rsidR="006C3268" w:rsidRPr="00B86B0A" w:rsidRDefault="006C3268" w:rsidP="006C3268">
      <w:pPr>
        <w:rPr>
          <w:rFonts w:ascii="Times New Roman" w:hAnsi="Times New Roman" w:cs="Times New Roman"/>
          <w:sz w:val="24"/>
          <w:szCs w:val="24"/>
        </w:rPr>
      </w:pPr>
      <w:r w:rsidRPr="00B86B0A">
        <w:rPr>
          <w:rFonts w:ascii="Times New Roman" w:hAnsi="Times New Roman" w:cs="Times New Roman"/>
          <w:sz w:val="24"/>
          <w:szCs w:val="24"/>
        </w:rPr>
        <w:t xml:space="preserve">If you would like to participate, you will be provided with a manual for using the FFAVORS website.  This program is a bit different in that it is managed by the Department of Defense.  If you have problems you will not be contacting me, but the state representative with the DOD or the DSCP (Defense Supply Center Philadelphia) office in Philadelphia, PA.  The State Agencies only role in this program is to monitor spending. </w:t>
      </w:r>
    </w:p>
    <w:p w14:paraId="6AF391CF" w14:textId="77777777" w:rsidR="006C3268" w:rsidRPr="00B86B0A" w:rsidRDefault="006C3268" w:rsidP="006C3268">
      <w:pPr>
        <w:rPr>
          <w:rFonts w:ascii="Times New Roman" w:hAnsi="Times New Roman" w:cs="Times New Roman"/>
          <w:sz w:val="24"/>
          <w:szCs w:val="24"/>
        </w:rPr>
      </w:pPr>
    </w:p>
    <w:p w14:paraId="1D2DAF8F" w14:textId="77777777" w:rsidR="006C3268" w:rsidRPr="00B86B0A" w:rsidRDefault="006C3268" w:rsidP="006C3268">
      <w:pPr>
        <w:rPr>
          <w:rFonts w:ascii="Times New Roman" w:hAnsi="Times New Roman" w:cs="Times New Roman"/>
          <w:b/>
          <w:i/>
          <w:sz w:val="24"/>
          <w:szCs w:val="24"/>
        </w:rPr>
      </w:pPr>
      <w:r w:rsidRPr="00B86B0A">
        <w:rPr>
          <w:rFonts w:ascii="Times New Roman" w:hAnsi="Times New Roman" w:cs="Times New Roman"/>
          <w:b/>
          <w:i/>
          <w:sz w:val="24"/>
          <w:szCs w:val="24"/>
        </w:rPr>
        <w:t>Participation Requirements:</w:t>
      </w:r>
    </w:p>
    <w:p w14:paraId="7CB4B013" w14:textId="77777777" w:rsidR="006C3268" w:rsidRPr="00B86B0A" w:rsidRDefault="006C3268" w:rsidP="006C3268">
      <w:pPr>
        <w:rPr>
          <w:rFonts w:ascii="Times New Roman" w:hAnsi="Times New Roman" w:cs="Times New Roman"/>
          <w:sz w:val="24"/>
          <w:szCs w:val="24"/>
        </w:rPr>
      </w:pPr>
    </w:p>
    <w:p w14:paraId="3AD3D2C5" w14:textId="77777777" w:rsidR="006C3268" w:rsidRPr="00B86B0A" w:rsidRDefault="006C3268" w:rsidP="006C3268">
      <w:pPr>
        <w:numPr>
          <w:ilvl w:val="0"/>
          <w:numId w:val="1"/>
        </w:numPr>
        <w:spacing w:after="0" w:line="240" w:lineRule="auto"/>
        <w:rPr>
          <w:rFonts w:ascii="Times New Roman" w:hAnsi="Times New Roman" w:cs="Times New Roman"/>
          <w:sz w:val="24"/>
          <w:szCs w:val="24"/>
        </w:rPr>
      </w:pPr>
      <w:r w:rsidRPr="00B86B0A">
        <w:rPr>
          <w:rFonts w:ascii="Times New Roman" w:hAnsi="Times New Roman" w:cs="Times New Roman"/>
          <w:sz w:val="24"/>
          <w:szCs w:val="24"/>
        </w:rPr>
        <w:t xml:space="preserve">Place orders through the FFAVORS (Fresh Fruit </w:t>
      </w:r>
      <w:proofErr w:type="gramStart"/>
      <w:r w:rsidRPr="00B86B0A">
        <w:rPr>
          <w:rFonts w:ascii="Times New Roman" w:hAnsi="Times New Roman" w:cs="Times New Roman"/>
          <w:sz w:val="24"/>
          <w:szCs w:val="24"/>
        </w:rPr>
        <w:t>And</w:t>
      </w:r>
      <w:proofErr w:type="gramEnd"/>
      <w:r w:rsidRPr="00B86B0A">
        <w:rPr>
          <w:rFonts w:ascii="Times New Roman" w:hAnsi="Times New Roman" w:cs="Times New Roman"/>
          <w:sz w:val="24"/>
          <w:szCs w:val="24"/>
        </w:rPr>
        <w:t xml:space="preserve"> Vegetable Order Receipt System) website.  There is a minimum ordering requirement of $150.00 per delivery.  You can have multiple drop sites within a school district if you can meet the $150.00 minimum at each site.</w:t>
      </w:r>
    </w:p>
    <w:p w14:paraId="6B49B1CC" w14:textId="77777777" w:rsidR="006C3268" w:rsidRPr="00B86B0A" w:rsidRDefault="006C3268" w:rsidP="006C3268">
      <w:pPr>
        <w:numPr>
          <w:ilvl w:val="0"/>
          <w:numId w:val="1"/>
        </w:numPr>
        <w:spacing w:after="0" w:line="240" w:lineRule="auto"/>
        <w:rPr>
          <w:rFonts w:ascii="Times New Roman" w:hAnsi="Times New Roman" w:cs="Times New Roman"/>
          <w:sz w:val="24"/>
          <w:szCs w:val="24"/>
        </w:rPr>
      </w:pPr>
      <w:r w:rsidRPr="00B86B0A">
        <w:rPr>
          <w:rFonts w:ascii="Times New Roman" w:hAnsi="Times New Roman" w:cs="Times New Roman"/>
          <w:sz w:val="24"/>
          <w:szCs w:val="24"/>
        </w:rPr>
        <w:t xml:space="preserve">Track your spending and spend all of your entitlement.  The website will track your spending for you and will not allow you to overspend. </w:t>
      </w:r>
    </w:p>
    <w:p w14:paraId="0536BDF9" w14:textId="77777777" w:rsidR="006C3268" w:rsidRPr="00B86B0A" w:rsidRDefault="006C3268" w:rsidP="006C3268">
      <w:pPr>
        <w:numPr>
          <w:ilvl w:val="0"/>
          <w:numId w:val="1"/>
        </w:numPr>
        <w:spacing w:after="0" w:line="240" w:lineRule="auto"/>
        <w:rPr>
          <w:rFonts w:ascii="Times New Roman" w:hAnsi="Times New Roman" w:cs="Times New Roman"/>
          <w:sz w:val="24"/>
          <w:szCs w:val="24"/>
        </w:rPr>
      </w:pPr>
      <w:r w:rsidRPr="00B86B0A">
        <w:rPr>
          <w:rFonts w:ascii="Times New Roman" w:hAnsi="Times New Roman" w:cs="Times New Roman"/>
          <w:sz w:val="24"/>
          <w:szCs w:val="24"/>
        </w:rPr>
        <w:t xml:space="preserve">When you receive an order, inspect it fully before signing for it.  Send back any product that does not meet specifications. </w:t>
      </w:r>
    </w:p>
    <w:p w14:paraId="2022AB70" w14:textId="77777777" w:rsidR="006C3268" w:rsidRPr="00B86B0A" w:rsidRDefault="006C3268" w:rsidP="006C3268">
      <w:pPr>
        <w:numPr>
          <w:ilvl w:val="0"/>
          <w:numId w:val="1"/>
        </w:numPr>
        <w:spacing w:after="0" w:line="240" w:lineRule="auto"/>
        <w:rPr>
          <w:rFonts w:ascii="Times New Roman" w:hAnsi="Times New Roman" w:cs="Times New Roman"/>
          <w:sz w:val="24"/>
          <w:szCs w:val="24"/>
        </w:rPr>
      </w:pPr>
      <w:r w:rsidRPr="00B86B0A">
        <w:rPr>
          <w:rFonts w:ascii="Times New Roman" w:hAnsi="Times New Roman" w:cs="Times New Roman"/>
          <w:sz w:val="24"/>
          <w:szCs w:val="24"/>
        </w:rPr>
        <w:t xml:space="preserve">After you receive an order, you will need to receipt that order into the FFAVORS website. You will need to note any product that was not accepted.  </w:t>
      </w:r>
    </w:p>
    <w:p w14:paraId="6D17A115" w14:textId="77777777" w:rsidR="006C3268" w:rsidRPr="00B86B0A" w:rsidRDefault="006C3268" w:rsidP="006C3268">
      <w:pPr>
        <w:rPr>
          <w:rFonts w:ascii="Times New Roman" w:hAnsi="Times New Roman" w:cs="Times New Roman"/>
          <w:sz w:val="24"/>
          <w:szCs w:val="24"/>
        </w:rPr>
      </w:pPr>
    </w:p>
    <w:p w14:paraId="3E8B81B7" w14:textId="77777777" w:rsidR="006C3268" w:rsidRPr="00B86B0A" w:rsidRDefault="006C3268" w:rsidP="006C3268">
      <w:pPr>
        <w:rPr>
          <w:rFonts w:ascii="Times New Roman" w:hAnsi="Times New Roman" w:cs="Times New Roman"/>
          <w:b/>
          <w:i/>
          <w:sz w:val="24"/>
          <w:szCs w:val="24"/>
        </w:rPr>
      </w:pPr>
      <w:r w:rsidRPr="00B86B0A">
        <w:rPr>
          <w:rFonts w:ascii="Times New Roman" w:hAnsi="Times New Roman" w:cs="Times New Roman"/>
          <w:b/>
          <w:i/>
          <w:sz w:val="24"/>
          <w:szCs w:val="24"/>
        </w:rPr>
        <w:t>Other:</w:t>
      </w:r>
    </w:p>
    <w:p w14:paraId="08FC104B" w14:textId="77777777" w:rsidR="006C3268" w:rsidRPr="00B86B0A" w:rsidRDefault="006C3268" w:rsidP="006C3268">
      <w:pPr>
        <w:rPr>
          <w:rFonts w:ascii="Times New Roman" w:hAnsi="Times New Roman" w:cs="Times New Roman"/>
          <w:sz w:val="24"/>
          <w:szCs w:val="24"/>
        </w:rPr>
      </w:pPr>
    </w:p>
    <w:p w14:paraId="4909B34F" w14:textId="77777777" w:rsidR="006C3268" w:rsidRPr="00B86B0A" w:rsidRDefault="006C3268" w:rsidP="006C3268">
      <w:pPr>
        <w:rPr>
          <w:rFonts w:ascii="Times New Roman" w:hAnsi="Times New Roman" w:cs="Times New Roman"/>
          <w:sz w:val="24"/>
          <w:szCs w:val="24"/>
        </w:rPr>
      </w:pPr>
      <w:r w:rsidRPr="00B86B0A">
        <w:rPr>
          <w:rFonts w:ascii="Times New Roman" w:hAnsi="Times New Roman" w:cs="Times New Roman"/>
          <w:sz w:val="24"/>
          <w:szCs w:val="24"/>
        </w:rPr>
        <w:t>For additional information on this program here are two websites.</w:t>
      </w:r>
    </w:p>
    <w:p w14:paraId="1430C208" w14:textId="77777777" w:rsidR="006C3268" w:rsidRPr="00B86B0A" w:rsidRDefault="00CA0891" w:rsidP="006C3268">
      <w:pPr>
        <w:rPr>
          <w:rFonts w:ascii="Times New Roman" w:hAnsi="Times New Roman" w:cs="Times New Roman"/>
          <w:sz w:val="24"/>
          <w:szCs w:val="24"/>
        </w:rPr>
      </w:pPr>
      <w:hyperlink r:id="rId9" w:history="1">
        <w:r w:rsidR="006C3268" w:rsidRPr="00B86B0A">
          <w:rPr>
            <w:rStyle w:val="Hyperlink"/>
            <w:rFonts w:ascii="Times New Roman" w:hAnsi="Times New Roman" w:cs="Times New Roman"/>
            <w:sz w:val="24"/>
            <w:szCs w:val="24"/>
          </w:rPr>
          <w:t>http://www.fns.usda.gov/fdd/ffavors.htm</w:t>
        </w:r>
      </w:hyperlink>
    </w:p>
    <w:p w14:paraId="2D9068B3" w14:textId="77777777" w:rsidR="006C3268" w:rsidRPr="00B86B0A" w:rsidRDefault="00CA0891" w:rsidP="006C3268">
      <w:pPr>
        <w:rPr>
          <w:rFonts w:ascii="Times New Roman" w:hAnsi="Times New Roman" w:cs="Times New Roman"/>
          <w:sz w:val="24"/>
          <w:szCs w:val="24"/>
        </w:rPr>
      </w:pPr>
      <w:hyperlink r:id="rId10" w:history="1">
        <w:r w:rsidR="006C3268" w:rsidRPr="00B86B0A">
          <w:rPr>
            <w:rStyle w:val="Hyperlink"/>
            <w:rFonts w:ascii="Times New Roman" w:hAnsi="Times New Roman" w:cs="Times New Roman"/>
            <w:sz w:val="24"/>
            <w:szCs w:val="24"/>
          </w:rPr>
          <w:t>http://www.fns.usda.gov/fdd/programs/dod/default.htm</w:t>
        </w:r>
      </w:hyperlink>
    </w:p>
    <w:p w14:paraId="180D72EC" w14:textId="77777777" w:rsidR="006C3268" w:rsidRPr="00B86B0A" w:rsidRDefault="006C3268" w:rsidP="006C3268">
      <w:pPr>
        <w:rPr>
          <w:rFonts w:ascii="Times New Roman" w:hAnsi="Times New Roman" w:cs="Times New Roman"/>
          <w:b/>
          <w:i/>
          <w:sz w:val="24"/>
          <w:szCs w:val="24"/>
        </w:rPr>
      </w:pPr>
    </w:p>
    <w:p w14:paraId="56FE7DAF" w14:textId="77777777" w:rsidR="006C3268" w:rsidRPr="00B86B0A" w:rsidRDefault="006C3268" w:rsidP="006C3268">
      <w:pPr>
        <w:rPr>
          <w:rFonts w:ascii="Times New Roman" w:hAnsi="Times New Roman" w:cs="Times New Roman"/>
          <w:b/>
          <w:i/>
          <w:sz w:val="24"/>
          <w:szCs w:val="24"/>
        </w:rPr>
      </w:pPr>
      <w:r w:rsidRPr="00B86B0A">
        <w:rPr>
          <w:rFonts w:ascii="Times New Roman" w:hAnsi="Times New Roman" w:cs="Times New Roman"/>
          <w:b/>
          <w:i/>
          <w:sz w:val="24"/>
          <w:szCs w:val="24"/>
        </w:rPr>
        <w:t>What do I have to do to sign up?</w:t>
      </w:r>
    </w:p>
    <w:p w14:paraId="7C287405" w14:textId="77777777" w:rsidR="006C3268" w:rsidRPr="00B86B0A" w:rsidRDefault="006C3268" w:rsidP="006C3268">
      <w:pPr>
        <w:tabs>
          <w:tab w:val="right" w:leader="hyphen" w:pos="10080"/>
        </w:tabs>
        <w:ind w:right="90"/>
        <w:rPr>
          <w:rFonts w:ascii="Times New Roman" w:hAnsi="Times New Roman" w:cs="Times New Roman"/>
          <w:sz w:val="24"/>
          <w:szCs w:val="24"/>
        </w:rPr>
      </w:pPr>
    </w:p>
    <w:p w14:paraId="36F7CEAA" w14:textId="77777777" w:rsidR="006C3268" w:rsidRPr="00B86B0A" w:rsidRDefault="006C3268" w:rsidP="006C3268">
      <w:pPr>
        <w:tabs>
          <w:tab w:val="right" w:leader="hyphen" w:pos="10080"/>
        </w:tabs>
        <w:ind w:right="90"/>
        <w:rPr>
          <w:rFonts w:ascii="Times New Roman" w:hAnsi="Times New Roman" w:cs="Times New Roman"/>
          <w:sz w:val="24"/>
          <w:szCs w:val="24"/>
        </w:rPr>
      </w:pPr>
      <w:r w:rsidRPr="00B86B0A">
        <w:rPr>
          <w:rFonts w:ascii="Times New Roman" w:hAnsi="Times New Roman" w:cs="Times New Roman"/>
          <w:sz w:val="24"/>
          <w:szCs w:val="24"/>
        </w:rPr>
        <w:t xml:space="preserve">Like many programs this one follows the federal fiscal year which runs from October through September.  All I need you to do is tell me how much of your regular entitlement you would </w:t>
      </w:r>
      <w:r w:rsidRPr="00B86B0A">
        <w:rPr>
          <w:rFonts w:ascii="Times New Roman" w:hAnsi="Times New Roman" w:cs="Times New Roman"/>
          <w:sz w:val="24"/>
          <w:szCs w:val="24"/>
        </w:rPr>
        <w:lastRenderedPageBreak/>
        <w:t>like to set aside to be utilized in the DoD FF&amp;V Program.  I do need two amounts.  The first is what you can spend between the July 1, 2015 and September 30, 2015.  The second number is the amount you can spend between October 1, 2015 and June 30, 2016.  You can utilize this funding for summer school too!</w:t>
      </w:r>
    </w:p>
    <w:p w14:paraId="5BC02A7F" w14:textId="77777777" w:rsidR="006C3268" w:rsidRPr="00B86B0A" w:rsidRDefault="006C3268" w:rsidP="006C3268">
      <w:pPr>
        <w:tabs>
          <w:tab w:val="right" w:leader="hyphen" w:pos="10080"/>
        </w:tabs>
        <w:ind w:right="90"/>
        <w:rPr>
          <w:rFonts w:ascii="Times New Roman" w:hAnsi="Times New Roman" w:cs="Times New Roman"/>
          <w:sz w:val="24"/>
          <w:szCs w:val="24"/>
        </w:rPr>
      </w:pPr>
    </w:p>
    <w:p w14:paraId="762B22B3" w14:textId="77777777" w:rsidR="006C3268" w:rsidRPr="00B86B0A" w:rsidRDefault="006C3268" w:rsidP="006C3268">
      <w:pPr>
        <w:tabs>
          <w:tab w:val="right" w:leader="hyphen" w:pos="10080"/>
        </w:tabs>
        <w:ind w:right="90"/>
        <w:rPr>
          <w:rFonts w:ascii="Times New Roman" w:hAnsi="Times New Roman" w:cs="Times New Roman"/>
          <w:sz w:val="24"/>
          <w:szCs w:val="24"/>
        </w:rPr>
      </w:pPr>
    </w:p>
    <w:tbl>
      <w:tblPr>
        <w:tblW w:w="0" w:type="auto"/>
        <w:tblInd w:w="828" w:type="dxa"/>
        <w:tblLook w:val="04A0" w:firstRow="1" w:lastRow="0" w:firstColumn="1" w:lastColumn="0" w:noHBand="0" w:noVBand="1"/>
      </w:tblPr>
      <w:tblGrid>
        <w:gridCol w:w="5040"/>
        <w:gridCol w:w="1800"/>
      </w:tblGrid>
      <w:tr w:rsidR="006C3268" w:rsidRPr="00B86B0A" w14:paraId="001FCBFC" w14:textId="77777777" w:rsidTr="00A538C9">
        <w:tc>
          <w:tcPr>
            <w:tcW w:w="5040" w:type="dxa"/>
          </w:tcPr>
          <w:p w14:paraId="6FDF21B0" w14:textId="77777777" w:rsidR="006C3268" w:rsidRPr="00B86B0A" w:rsidRDefault="006C3268" w:rsidP="00A538C9">
            <w:pPr>
              <w:tabs>
                <w:tab w:val="right" w:leader="hyphen" w:pos="10080"/>
              </w:tabs>
              <w:ind w:right="90"/>
              <w:jc w:val="right"/>
              <w:rPr>
                <w:rFonts w:ascii="Times New Roman" w:hAnsi="Times New Roman" w:cs="Times New Roman"/>
                <w:sz w:val="24"/>
                <w:szCs w:val="24"/>
              </w:rPr>
            </w:pPr>
            <w:r w:rsidRPr="00B86B0A">
              <w:rPr>
                <w:rFonts w:ascii="Times New Roman" w:hAnsi="Times New Roman" w:cs="Times New Roman"/>
                <w:sz w:val="24"/>
                <w:szCs w:val="24"/>
              </w:rPr>
              <w:t>July 1, 2015 to September 30, 2015</w:t>
            </w:r>
          </w:p>
        </w:tc>
        <w:tc>
          <w:tcPr>
            <w:tcW w:w="1800" w:type="dxa"/>
            <w:tcBorders>
              <w:bottom w:val="single" w:sz="4" w:space="0" w:color="auto"/>
            </w:tcBorders>
          </w:tcPr>
          <w:p w14:paraId="5E1C5618" w14:textId="77777777" w:rsidR="006C3268" w:rsidRPr="00B86B0A" w:rsidRDefault="006C3268" w:rsidP="00A538C9">
            <w:pPr>
              <w:tabs>
                <w:tab w:val="right" w:leader="hyphen" w:pos="10080"/>
              </w:tabs>
              <w:ind w:right="90"/>
              <w:rPr>
                <w:rFonts w:ascii="Times New Roman" w:hAnsi="Times New Roman" w:cs="Times New Roman"/>
                <w:sz w:val="24"/>
                <w:szCs w:val="24"/>
              </w:rPr>
            </w:pPr>
            <w:r w:rsidRPr="00B86B0A">
              <w:rPr>
                <w:rFonts w:ascii="Times New Roman" w:hAnsi="Times New Roman" w:cs="Times New Roman"/>
                <w:sz w:val="24"/>
                <w:szCs w:val="24"/>
              </w:rPr>
              <w:t>$</w:t>
            </w:r>
          </w:p>
        </w:tc>
      </w:tr>
      <w:tr w:rsidR="006C3268" w:rsidRPr="00B86B0A" w14:paraId="09B31EFF" w14:textId="77777777" w:rsidTr="00A538C9">
        <w:tc>
          <w:tcPr>
            <w:tcW w:w="5040" w:type="dxa"/>
          </w:tcPr>
          <w:p w14:paraId="5EE14049" w14:textId="77777777" w:rsidR="006C3268" w:rsidRPr="00B86B0A" w:rsidRDefault="006C3268" w:rsidP="00A538C9">
            <w:pPr>
              <w:tabs>
                <w:tab w:val="right" w:leader="hyphen" w:pos="10080"/>
              </w:tabs>
              <w:ind w:right="90"/>
              <w:jc w:val="right"/>
              <w:rPr>
                <w:rFonts w:ascii="Times New Roman" w:hAnsi="Times New Roman" w:cs="Times New Roman"/>
                <w:sz w:val="24"/>
                <w:szCs w:val="24"/>
              </w:rPr>
            </w:pPr>
            <w:r w:rsidRPr="00B86B0A">
              <w:rPr>
                <w:rFonts w:ascii="Times New Roman" w:hAnsi="Times New Roman" w:cs="Times New Roman"/>
                <w:sz w:val="24"/>
                <w:szCs w:val="24"/>
              </w:rPr>
              <w:t>October 1, 2015 to June 30, 2016</w:t>
            </w:r>
          </w:p>
        </w:tc>
        <w:tc>
          <w:tcPr>
            <w:tcW w:w="1800" w:type="dxa"/>
            <w:tcBorders>
              <w:top w:val="single" w:sz="4" w:space="0" w:color="auto"/>
              <w:bottom w:val="single" w:sz="4" w:space="0" w:color="auto"/>
            </w:tcBorders>
          </w:tcPr>
          <w:p w14:paraId="026C2424" w14:textId="77777777" w:rsidR="006C3268" w:rsidRPr="00B86B0A" w:rsidRDefault="006C3268" w:rsidP="00A538C9">
            <w:pPr>
              <w:tabs>
                <w:tab w:val="right" w:leader="hyphen" w:pos="10080"/>
              </w:tabs>
              <w:ind w:right="90"/>
              <w:rPr>
                <w:rFonts w:ascii="Times New Roman" w:hAnsi="Times New Roman" w:cs="Times New Roman"/>
                <w:sz w:val="24"/>
                <w:szCs w:val="24"/>
              </w:rPr>
            </w:pPr>
            <w:r w:rsidRPr="00B86B0A">
              <w:rPr>
                <w:rFonts w:ascii="Times New Roman" w:hAnsi="Times New Roman" w:cs="Times New Roman"/>
                <w:sz w:val="24"/>
                <w:szCs w:val="24"/>
              </w:rPr>
              <w:t>$</w:t>
            </w:r>
          </w:p>
        </w:tc>
      </w:tr>
    </w:tbl>
    <w:p w14:paraId="37B8CCAB" w14:textId="77777777" w:rsidR="006C3268" w:rsidRPr="00B86B0A" w:rsidRDefault="006C3268" w:rsidP="006C3268">
      <w:pPr>
        <w:rPr>
          <w:rFonts w:ascii="Times New Roman" w:hAnsi="Times New Roman" w:cs="Times New Roman"/>
          <w:sz w:val="24"/>
          <w:szCs w:val="24"/>
        </w:rPr>
      </w:pPr>
    </w:p>
    <w:p w14:paraId="47909726" w14:textId="77777777" w:rsidR="006C3268" w:rsidRPr="00B86B0A" w:rsidRDefault="006C3268" w:rsidP="006C3268">
      <w:pPr>
        <w:pStyle w:val="NormalBookmanOldStyle"/>
        <w:rPr>
          <w:rFonts w:ascii="Times New Roman" w:hAnsi="Times New Roman"/>
        </w:rPr>
      </w:pPr>
      <w:r w:rsidRPr="00B86B0A">
        <w:rPr>
          <w:rFonts w:ascii="Times New Roman" w:hAnsi="Times New Roman"/>
        </w:rPr>
        <w:t xml:space="preserve">If you are currently on the program, or if you would like to sign up for the first time, please respond to this email by </w:t>
      </w:r>
      <w:r w:rsidRPr="00B86B0A">
        <w:rPr>
          <w:rFonts w:ascii="Times New Roman" w:hAnsi="Times New Roman"/>
          <w:b/>
          <w:i/>
        </w:rPr>
        <w:t>December 19</w:t>
      </w:r>
      <w:r w:rsidRPr="00B86B0A">
        <w:rPr>
          <w:rFonts w:ascii="Times New Roman" w:hAnsi="Times New Roman"/>
        </w:rPr>
        <w:t xml:space="preserve"> with the above information filled out.  Thanks!</w:t>
      </w:r>
    </w:p>
    <w:p w14:paraId="110371F6" w14:textId="77777777" w:rsidR="006C3268" w:rsidRPr="00B86B0A" w:rsidRDefault="006C3268" w:rsidP="006C3268">
      <w:pPr>
        <w:pStyle w:val="NormalBookmanOldStyle"/>
        <w:rPr>
          <w:rFonts w:ascii="Times New Roman" w:hAnsi="Times New Roman"/>
        </w:rPr>
      </w:pPr>
    </w:p>
    <w:p w14:paraId="4C37A616" w14:textId="77777777" w:rsidR="006C3268" w:rsidRPr="00B86B0A" w:rsidRDefault="006C3268" w:rsidP="006C3268">
      <w:pPr>
        <w:pStyle w:val="NormalBookmanOldStyle"/>
        <w:rPr>
          <w:rFonts w:ascii="Times New Roman" w:hAnsi="Times New Roman"/>
        </w:rPr>
      </w:pPr>
      <w:r w:rsidRPr="00B86B0A">
        <w:rPr>
          <w:rFonts w:ascii="Times New Roman" w:hAnsi="Times New Roman"/>
        </w:rPr>
        <w:t xml:space="preserve">Please call me at 307-857-9269 if you have any questions or concerns.  </w:t>
      </w:r>
    </w:p>
    <w:p w14:paraId="0DEB6AEB" w14:textId="77777777" w:rsidR="006C3268" w:rsidRPr="00B86B0A" w:rsidRDefault="006C3268" w:rsidP="006C3268">
      <w:pPr>
        <w:pStyle w:val="NormalBookmanOldStyle"/>
        <w:rPr>
          <w:rFonts w:ascii="Times New Roman" w:hAnsi="Times New Roman"/>
        </w:rPr>
      </w:pPr>
    </w:p>
    <w:p w14:paraId="2027A7A0" w14:textId="77777777" w:rsidR="006C3268" w:rsidRPr="00934026" w:rsidRDefault="006C3268" w:rsidP="00462AA5">
      <w:pPr>
        <w:spacing w:after="0" w:line="240" w:lineRule="auto"/>
        <w:rPr>
          <w:rFonts w:ascii="Times New Roman" w:hAnsi="Times New Roman" w:cs="Times New Roman"/>
          <w:sz w:val="24"/>
          <w:szCs w:val="24"/>
        </w:rPr>
      </w:pPr>
    </w:p>
    <w:sectPr w:rsidR="006C3268" w:rsidRPr="00934026" w:rsidSect="00981D9C">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Ext">
    <w:panose1 w:val="00000000000000000000"/>
    <w:charset w:val="00"/>
    <w:family w:val="swiss"/>
    <w:notTrueType/>
    <w:pitch w:val="variable"/>
    <w:sig w:usb0="800000AF" w:usb1="4000204A"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F70EB"/>
    <w:multiLevelType w:val="hybridMultilevel"/>
    <w:tmpl w:val="4B7EB4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F2"/>
    <w:rsid w:val="00053321"/>
    <w:rsid w:val="00065158"/>
    <w:rsid w:val="000A0B7C"/>
    <w:rsid w:val="000A70C7"/>
    <w:rsid w:val="000B7762"/>
    <w:rsid w:val="000C1722"/>
    <w:rsid w:val="0011565B"/>
    <w:rsid w:val="00145170"/>
    <w:rsid w:val="0015053E"/>
    <w:rsid w:val="00175C42"/>
    <w:rsid w:val="00184D84"/>
    <w:rsid w:val="001A25E4"/>
    <w:rsid w:val="001B063E"/>
    <w:rsid w:val="001B4A21"/>
    <w:rsid w:val="001D2AA5"/>
    <w:rsid w:val="001D67DA"/>
    <w:rsid w:val="00204786"/>
    <w:rsid w:val="00226745"/>
    <w:rsid w:val="00243294"/>
    <w:rsid w:val="00256B30"/>
    <w:rsid w:val="002900C9"/>
    <w:rsid w:val="002D1C7B"/>
    <w:rsid w:val="002E2496"/>
    <w:rsid w:val="002E4CE8"/>
    <w:rsid w:val="00321317"/>
    <w:rsid w:val="00374C2C"/>
    <w:rsid w:val="003B2A7C"/>
    <w:rsid w:val="003B4053"/>
    <w:rsid w:val="003B51AA"/>
    <w:rsid w:val="003E0141"/>
    <w:rsid w:val="0043254E"/>
    <w:rsid w:val="004361E2"/>
    <w:rsid w:val="00457676"/>
    <w:rsid w:val="00462AA5"/>
    <w:rsid w:val="00467043"/>
    <w:rsid w:val="004A3BB8"/>
    <w:rsid w:val="004B499A"/>
    <w:rsid w:val="004E438D"/>
    <w:rsid w:val="005054DC"/>
    <w:rsid w:val="0054347B"/>
    <w:rsid w:val="0055440E"/>
    <w:rsid w:val="005A155B"/>
    <w:rsid w:val="005A3F9B"/>
    <w:rsid w:val="005C282C"/>
    <w:rsid w:val="005C54A6"/>
    <w:rsid w:val="005D66A1"/>
    <w:rsid w:val="005E3C02"/>
    <w:rsid w:val="00603516"/>
    <w:rsid w:val="00672F48"/>
    <w:rsid w:val="006951C1"/>
    <w:rsid w:val="006B12D3"/>
    <w:rsid w:val="006C3268"/>
    <w:rsid w:val="006C7F3E"/>
    <w:rsid w:val="00706641"/>
    <w:rsid w:val="007228E1"/>
    <w:rsid w:val="0073423F"/>
    <w:rsid w:val="00737381"/>
    <w:rsid w:val="007A3CC9"/>
    <w:rsid w:val="007C048E"/>
    <w:rsid w:val="007C0B9F"/>
    <w:rsid w:val="007D14A1"/>
    <w:rsid w:val="007D3DE1"/>
    <w:rsid w:val="007E512B"/>
    <w:rsid w:val="007F79A8"/>
    <w:rsid w:val="00802190"/>
    <w:rsid w:val="008242D8"/>
    <w:rsid w:val="00846A79"/>
    <w:rsid w:val="00885693"/>
    <w:rsid w:val="00887004"/>
    <w:rsid w:val="008B1AAF"/>
    <w:rsid w:val="008B4ABC"/>
    <w:rsid w:val="008B52FC"/>
    <w:rsid w:val="008C1D59"/>
    <w:rsid w:val="008E31F2"/>
    <w:rsid w:val="008E43F5"/>
    <w:rsid w:val="00916625"/>
    <w:rsid w:val="00930BE6"/>
    <w:rsid w:val="00933F39"/>
    <w:rsid w:val="00934026"/>
    <w:rsid w:val="0095754E"/>
    <w:rsid w:val="00981D9C"/>
    <w:rsid w:val="009B130D"/>
    <w:rsid w:val="009B1BE7"/>
    <w:rsid w:val="009B3B82"/>
    <w:rsid w:val="009F0F31"/>
    <w:rsid w:val="009F71DB"/>
    <w:rsid w:val="00A015D6"/>
    <w:rsid w:val="00A23666"/>
    <w:rsid w:val="00A26A24"/>
    <w:rsid w:val="00A3437E"/>
    <w:rsid w:val="00A61FB2"/>
    <w:rsid w:val="00A629CE"/>
    <w:rsid w:val="00A82409"/>
    <w:rsid w:val="00AA30F9"/>
    <w:rsid w:val="00B069F6"/>
    <w:rsid w:val="00B1225C"/>
    <w:rsid w:val="00B57D6A"/>
    <w:rsid w:val="00BB7B31"/>
    <w:rsid w:val="00BC0C22"/>
    <w:rsid w:val="00BC5C21"/>
    <w:rsid w:val="00BD3C94"/>
    <w:rsid w:val="00BD405F"/>
    <w:rsid w:val="00BE2E4E"/>
    <w:rsid w:val="00BE7D59"/>
    <w:rsid w:val="00BF16FE"/>
    <w:rsid w:val="00C226B9"/>
    <w:rsid w:val="00C24AB5"/>
    <w:rsid w:val="00C36063"/>
    <w:rsid w:val="00C61841"/>
    <w:rsid w:val="00C67D6F"/>
    <w:rsid w:val="00C732A7"/>
    <w:rsid w:val="00C938CA"/>
    <w:rsid w:val="00CA0891"/>
    <w:rsid w:val="00CA1754"/>
    <w:rsid w:val="00CB6835"/>
    <w:rsid w:val="00D23B4A"/>
    <w:rsid w:val="00D242CD"/>
    <w:rsid w:val="00D36417"/>
    <w:rsid w:val="00D45B1A"/>
    <w:rsid w:val="00D476D2"/>
    <w:rsid w:val="00D519E6"/>
    <w:rsid w:val="00DA2D43"/>
    <w:rsid w:val="00DA755B"/>
    <w:rsid w:val="00DD3C11"/>
    <w:rsid w:val="00DF6AC1"/>
    <w:rsid w:val="00E132A9"/>
    <w:rsid w:val="00E45F77"/>
    <w:rsid w:val="00EA0CC7"/>
    <w:rsid w:val="00EB4980"/>
    <w:rsid w:val="00EC2A87"/>
    <w:rsid w:val="00EE00E9"/>
    <w:rsid w:val="00F03EA5"/>
    <w:rsid w:val="00F27F87"/>
    <w:rsid w:val="00F312B8"/>
    <w:rsid w:val="00F57081"/>
    <w:rsid w:val="00F70DCA"/>
    <w:rsid w:val="00F83100"/>
    <w:rsid w:val="00F962F1"/>
    <w:rsid w:val="00FA033D"/>
    <w:rsid w:val="00FD0BD7"/>
    <w:rsid w:val="00FF5FFB"/>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042E"/>
  <w15:chartTrackingRefBased/>
  <w15:docId w15:val="{25ECDE78-85FC-42A9-94B3-5A4773D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841"/>
    <w:pPr>
      <w:keepNext/>
      <w:keepLines/>
      <w:spacing w:before="240" w:after="0"/>
      <w:outlineLvl w:val="0"/>
    </w:pPr>
    <w:rPr>
      <w:rFonts w:ascii="HelveticaNeueLT Std Ext" w:eastAsiaTheme="majorEastAsia" w:hAnsi="HelveticaNeueLT Std Ext"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841"/>
    <w:pPr>
      <w:keepNext/>
      <w:keepLines/>
      <w:spacing w:before="240" w:after="120"/>
      <w:outlineLvl w:val="1"/>
    </w:pPr>
    <w:rPr>
      <w:rFonts w:ascii="HelveticaNeueLT Std Med Cn" w:eastAsiaTheme="majorEastAsia" w:hAnsi="HelveticaNeueLT Std Med C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841"/>
    <w:rPr>
      <w:rFonts w:ascii="HelveticaNeueLT Std Ext" w:eastAsiaTheme="majorEastAsia" w:hAnsi="HelveticaNeueLT Std Ext" w:cstheme="majorBidi"/>
      <w:color w:val="2E74B5" w:themeColor="accent1" w:themeShade="BF"/>
      <w:sz w:val="32"/>
      <w:szCs w:val="32"/>
    </w:rPr>
  </w:style>
  <w:style w:type="character" w:customStyle="1" w:styleId="Heading2Char">
    <w:name w:val="Heading 2 Char"/>
    <w:basedOn w:val="DefaultParagraphFont"/>
    <w:link w:val="Heading2"/>
    <w:uiPriority w:val="9"/>
    <w:rsid w:val="00C61841"/>
    <w:rPr>
      <w:rFonts w:ascii="HelveticaNeueLT Std Med Cn" w:eastAsiaTheme="majorEastAsia" w:hAnsi="HelveticaNeueLT Std Med Cn" w:cstheme="majorBidi"/>
      <w:color w:val="2E74B5" w:themeColor="accent1" w:themeShade="BF"/>
      <w:sz w:val="26"/>
      <w:szCs w:val="26"/>
    </w:rPr>
  </w:style>
  <w:style w:type="paragraph" w:styleId="BodyText">
    <w:name w:val="Body Text"/>
    <w:basedOn w:val="Normal"/>
    <w:link w:val="BodyTextChar"/>
    <w:uiPriority w:val="1"/>
    <w:qFormat/>
    <w:rsid w:val="00933F39"/>
    <w:pPr>
      <w:widowControl w:val="0"/>
      <w:spacing w:after="0" w:line="240" w:lineRule="auto"/>
      <w:ind w:left="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33F3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30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E6"/>
    <w:rPr>
      <w:rFonts w:ascii="Segoe UI" w:hAnsi="Segoe UI" w:cs="Segoe UI"/>
      <w:sz w:val="18"/>
      <w:szCs w:val="18"/>
    </w:rPr>
  </w:style>
  <w:style w:type="paragraph" w:styleId="NormalWeb">
    <w:name w:val="Normal (Web)"/>
    <w:basedOn w:val="Normal"/>
    <w:uiPriority w:val="99"/>
    <w:semiHidden/>
    <w:unhideWhenUsed/>
    <w:rsid w:val="00981D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okmanOldStyle">
    <w:name w:val="Normal + Bookman Old Style"/>
    <w:basedOn w:val="Normal"/>
    <w:rsid w:val="006C3268"/>
    <w:pPr>
      <w:spacing w:after="0" w:line="240" w:lineRule="auto"/>
    </w:pPr>
    <w:rPr>
      <w:rFonts w:ascii="Bookman Old Style" w:eastAsia="Times New Roman" w:hAnsi="Bookman Old Style" w:cs="Times New Roman"/>
      <w:sz w:val="24"/>
      <w:szCs w:val="24"/>
    </w:rPr>
  </w:style>
  <w:style w:type="character" w:styleId="Hyperlink">
    <w:name w:val="Hyperlink"/>
    <w:basedOn w:val="DefaultParagraphFont"/>
    <w:rsid w:val="006C3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ns.usda.gov/fdd/programs/dod/default.htm" TargetMode="External"/><Relationship Id="rId4" Type="http://schemas.openxmlformats.org/officeDocument/2006/relationships/numbering" Target="numbering.xml"/><Relationship Id="rId9" Type="http://schemas.openxmlformats.org/officeDocument/2006/relationships/hyperlink" Target="http://www.fns.usda.gov/fdd/ffavo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iff\Downloads\2015-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FD47C969D8D409BFBB9BAA59C8168" ma:contentTypeVersion="0" ma:contentTypeDescription="Create a new document." ma:contentTypeScope="" ma:versionID="7b614ed62e620508fc3c9f8fb821059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5D04102-AF1C-4A76-9442-4F8AA9ED5A51}">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C60F8A3B-F2F1-446F-BDA9-42A59C7F03EB}">
  <ds:schemaRefs>
    <ds:schemaRef ds:uri="http://schemas.microsoft.com/sharepoint/v3/contenttype/forms"/>
  </ds:schemaRefs>
</ds:datastoreItem>
</file>

<file path=customXml/itemProps3.xml><?xml version="1.0" encoding="utf-8"?>
<ds:datastoreItem xmlns:ds="http://schemas.openxmlformats.org/officeDocument/2006/customXml" ds:itemID="{68B78125-A1FD-469F-BAA8-3CAE43DD0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2015-letterhead (2).dotx</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kgriff</dc:creator>
  <cp:keywords/>
  <dc:description/>
  <cp:lastModifiedBy>Susan Benning</cp:lastModifiedBy>
  <cp:revision>2</cp:revision>
  <cp:lastPrinted>2015-05-07T15:23:00Z</cp:lastPrinted>
  <dcterms:created xsi:type="dcterms:W3CDTF">2015-07-28T16:25:00Z</dcterms:created>
  <dcterms:modified xsi:type="dcterms:W3CDTF">2015-07-28T16:25:00Z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0x01010087DFD47C969D8D409BFBB9BAA59C8168</vt:lpwstr>
  </property>
</Properties>
</file>