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United States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Alexandria, VA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2907C4" w:rsidRPr="002907C4" w:rsidRDefault="00C47920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F74" w:rsidRDefault="00543F74" w:rsidP="008A78E8">
      <w:pPr>
        <w:rPr>
          <w:b/>
          <w:sz w:val="24"/>
          <w:szCs w:val="24"/>
        </w:rPr>
      </w:pPr>
    </w:p>
    <w:p w:rsidR="00064B89" w:rsidRDefault="00064B89" w:rsidP="008A78E8">
      <w:pPr>
        <w:rPr>
          <w:b/>
          <w:sz w:val="24"/>
          <w:szCs w:val="24"/>
        </w:rPr>
      </w:pPr>
    </w:p>
    <w:p w:rsidR="008C56B6" w:rsidRDefault="008C56B6" w:rsidP="008A78E8">
      <w:pPr>
        <w:rPr>
          <w:b/>
          <w:sz w:val="24"/>
          <w:szCs w:val="24"/>
        </w:rPr>
      </w:pPr>
      <w:r w:rsidRPr="008C56B6">
        <w:rPr>
          <w:b/>
          <w:sz w:val="24"/>
          <w:szCs w:val="24"/>
        </w:rPr>
        <w:t>DATE: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1B02CC" w:rsidRPr="001B02CC">
        <w:rPr>
          <w:sz w:val="24"/>
          <w:szCs w:val="24"/>
        </w:rPr>
        <w:t>November 12, 2010</w:t>
      </w:r>
    </w:p>
    <w:p w:rsidR="009C08E7" w:rsidRPr="008C56B6" w:rsidRDefault="009C08E7" w:rsidP="008A78E8">
      <w:pPr>
        <w:rPr>
          <w:b/>
          <w:sz w:val="24"/>
          <w:szCs w:val="24"/>
        </w:rPr>
      </w:pPr>
    </w:p>
    <w:p w:rsidR="008C56B6" w:rsidRPr="001B732B" w:rsidRDefault="008C56B6" w:rsidP="008A78E8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MEMO CODE:</w:t>
      </w:r>
      <w:r w:rsidR="00543F74">
        <w:rPr>
          <w:b/>
          <w:sz w:val="24"/>
          <w:szCs w:val="24"/>
        </w:rPr>
        <w:tab/>
      </w:r>
      <w:r w:rsidR="00E94B06" w:rsidRPr="00E94B06">
        <w:rPr>
          <w:sz w:val="24"/>
          <w:szCs w:val="24"/>
        </w:rPr>
        <w:t xml:space="preserve">SP </w:t>
      </w:r>
      <w:r w:rsidR="001B02CC" w:rsidRPr="001B02CC">
        <w:rPr>
          <w:sz w:val="24"/>
          <w:szCs w:val="24"/>
        </w:rPr>
        <w:t>09</w:t>
      </w:r>
      <w:r w:rsidR="00E94B06" w:rsidRPr="00E94B06">
        <w:rPr>
          <w:sz w:val="24"/>
          <w:szCs w:val="24"/>
        </w:rPr>
        <w:t xml:space="preserve">-2011; TA </w:t>
      </w:r>
      <w:r w:rsidR="001B02CC">
        <w:rPr>
          <w:sz w:val="24"/>
          <w:szCs w:val="24"/>
        </w:rPr>
        <w:t>02-</w:t>
      </w:r>
      <w:r w:rsidR="00E94B06" w:rsidRPr="00E94B06">
        <w:rPr>
          <w:sz w:val="24"/>
          <w:szCs w:val="24"/>
        </w:rPr>
        <w:t>2011</w:t>
      </w:r>
    </w:p>
    <w:p w:rsidR="008C56B6" w:rsidRPr="008C56B6" w:rsidRDefault="008C56B6" w:rsidP="008A78E8">
      <w:pPr>
        <w:rPr>
          <w:b/>
          <w:sz w:val="24"/>
          <w:szCs w:val="24"/>
        </w:rPr>
      </w:pPr>
    </w:p>
    <w:p w:rsidR="008C56B6" w:rsidRPr="001B732B" w:rsidRDefault="008C56B6" w:rsidP="008A78E8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SUBJECT: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332646">
        <w:rPr>
          <w:sz w:val="24"/>
          <w:szCs w:val="24"/>
        </w:rPr>
        <w:t xml:space="preserve">Clarification of Competitive Foods and Foods of Minimal </w:t>
      </w:r>
      <w:r w:rsidR="00332646">
        <w:rPr>
          <w:sz w:val="24"/>
          <w:szCs w:val="24"/>
        </w:rPr>
        <w:tab/>
      </w:r>
      <w:r w:rsidR="00332646">
        <w:rPr>
          <w:sz w:val="24"/>
          <w:szCs w:val="24"/>
        </w:rPr>
        <w:tab/>
      </w:r>
      <w:r w:rsidR="00332646">
        <w:rPr>
          <w:sz w:val="24"/>
          <w:szCs w:val="24"/>
        </w:rPr>
        <w:tab/>
      </w:r>
      <w:r w:rsidR="00332646">
        <w:rPr>
          <w:sz w:val="24"/>
          <w:szCs w:val="24"/>
        </w:rPr>
        <w:tab/>
      </w:r>
      <w:r w:rsidR="00332646">
        <w:rPr>
          <w:sz w:val="24"/>
          <w:szCs w:val="24"/>
        </w:rPr>
        <w:tab/>
        <w:t>Nutritional Value</w:t>
      </w:r>
    </w:p>
    <w:p w:rsidR="008C56B6" w:rsidRPr="001B732B" w:rsidRDefault="008C56B6" w:rsidP="008A78E8">
      <w:pPr>
        <w:rPr>
          <w:sz w:val="24"/>
          <w:szCs w:val="24"/>
        </w:rPr>
      </w:pPr>
    </w:p>
    <w:p w:rsidR="00613738" w:rsidRPr="00613738" w:rsidRDefault="008C56B6" w:rsidP="00613738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TO: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613738" w:rsidRPr="00613738">
        <w:rPr>
          <w:sz w:val="24"/>
          <w:szCs w:val="24"/>
        </w:rPr>
        <w:t>Regional Directors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Child Nutrition Programs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All Regions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State Directors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Child Nutrition Programs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All States</w:t>
      </w:r>
    </w:p>
    <w:p w:rsidR="00613738" w:rsidRPr="00332646" w:rsidRDefault="00332646" w:rsidP="00415CEB">
      <w:pPr>
        <w:pStyle w:val="Heading1"/>
        <w:tabs>
          <w:tab w:val="center" w:pos="4680"/>
        </w:tabs>
        <w:rPr>
          <w:rFonts w:ascii="Times New Roman" w:hAnsi="Times New Roman"/>
          <w:b w:val="0"/>
          <w:sz w:val="24"/>
          <w:szCs w:val="24"/>
        </w:rPr>
      </w:pPr>
      <w:r w:rsidRPr="00332646">
        <w:rPr>
          <w:rFonts w:ascii="Times New Roman" w:hAnsi="Times New Roman"/>
          <w:b w:val="0"/>
          <w:sz w:val="24"/>
          <w:szCs w:val="24"/>
        </w:rPr>
        <w:t>This memo is in response to several questions that</w:t>
      </w:r>
      <w:r w:rsidR="00E94B06">
        <w:rPr>
          <w:rFonts w:ascii="Times New Roman" w:hAnsi="Times New Roman"/>
          <w:b w:val="0"/>
          <w:sz w:val="24"/>
          <w:szCs w:val="24"/>
        </w:rPr>
        <w:t xml:space="preserve"> the</w:t>
      </w:r>
      <w:r w:rsidRPr="00332646">
        <w:rPr>
          <w:rFonts w:ascii="Times New Roman" w:hAnsi="Times New Roman"/>
          <w:b w:val="0"/>
          <w:sz w:val="24"/>
          <w:szCs w:val="24"/>
        </w:rPr>
        <w:t xml:space="preserve"> </w:t>
      </w:r>
      <w:r w:rsidR="009E1357">
        <w:rPr>
          <w:rFonts w:ascii="Times New Roman" w:hAnsi="Times New Roman"/>
          <w:b w:val="0"/>
          <w:sz w:val="24"/>
          <w:szCs w:val="24"/>
        </w:rPr>
        <w:t xml:space="preserve">Department of Agriculture (USDA) </w:t>
      </w:r>
      <w:r w:rsidRPr="00332646">
        <w:rPr>
          <w:rFonts w:ascii="Times New Roman" w:hAnsi="Times New Roman"/>
          <w:b w:val="0"/>
          <w:sz w:val="24"/>
          <w:szCs w:val="24"/>
        </w:rPr>
        <w:t>Food and Nutrition Service</w:t>
      </w:r>
      <w:r w:rsidR="00E23660">
        <w:rPr>
          <w:rFonts w:ascii="Times New Roman" w:hAnsi="Times New Roman"/>
          <w:b w:val="0"/>
          <w:sz w:val="24"/>
          <w:szCs w:val="24"/>
        </w:rPr>
        <w:t xml:space="preserve"> (FNS)</w:t>
      </w:r>
      <w:r w:rsidRPr="00332646">
        <w:rPr>
          <w:rFonts w:ascii="Times New Roman" w:hAnsi="Times New Roman"/>
          <w:b w:val="0"/>
          <w:sz w:val="24"/>
          <w:szCs w:val="24"/>
        </w:rPr>
        <w:t xml:space="preserve"> has received from Regions, States, program operators and industry regarding the definition</w:t>
      </w:r>
      <w:r w:rsidR="00A16329">
        <w:rPr>
          <w:rFonts w:ascii="Times New Roman" w:hAnsi="Times New Roman"/>
          <w:b w:val="0"/>
          <w:sz w:val="24"/>
          <w:szCs w:val="24"/>
        </w:rPr>
        <w:t>s</w:t>
      </w:r>
      <w:r w:rsidRPr="00332646">
        <w:rPr>
          <w:rFonts w:ascii="Times New Roman" w:hAnsi="Times New Roman"/>
          <w:b w:val="0"/>
          <w:sz w:val="24"/>
          <w:szCs w:val="24"/>
        </w:rPr>
        <w:t xml:space="preserve"> of “competitive foods” and “foods of minimal nutritional value</w:t>
      </w:r>
      <w:r w:rsidR="005A26DB">
        <w:rPr>
          <w:rFonts w:ascii="Times New Roman" w:hAnsi="Times New Roman"/>
          <w:b w:val="0"/>
          <w:sz w:val="24"/>
          <w:szCs w:val="24"/>
        </w:rPr>
        <w:t>.</w:t>
      </w:r>
      <w:r w:rsidRPr="00332646">
        <w:rPr>
          <w:rFonts w:ascii="Times New Roman" w:hAnsi="Times New Roman"/>
          <w:b w:val="0"/>
          <w:sz w:val="24"/>
          <w:szCs w:val="24"/>
        </w:rPr>
        <w:t>”</w:t>
      </w:r>
    </w:p>
    <w:p w:rsidR="00332646" w:rsidRPr="00332646" w:rsidRDefault="00332646" w:rsidP="00332646">
      <w:pPr>
        <w:rPr>
          <w:sz w:val="24"/>
          <w:szCs w:val="24"/>
        </w:rPr>
      </w:pPr>
    </w:p>
    <w:p w:rsidR="00BD3032" w:rsidRDefault="00332646" w:rsidP="00332646">
      <w:pPr>
        <w:rPr>
          <w:sz w:val="24"/>
          <w:szCs w:val="24"/>
        </w:rPr>
      </w:pPr>
      <w:r w:rsidRPr="00332646">
        <w:rPr>
          <w:sz w:val="24"/>
          <w:szCs w:val="24"/>
        </w:rPr>
        <w:t xml:space="preserve">A </w:t>
      </w:r>
      <w:r w:rsidR="00463435">
        <w:rPr>
          <w:sz w:val="24"/>
          <w:szCs w:val="24"/>
        </w:rPr>
        <w:t>“</w:t>
      </w:r>
      <w:r w:rsidRPr="00332646">
        <w:rPr>
          <w:sz w:val="24"/>
          <w:szCs w:val="24"/>
        </w:rPr>
        <w:t>competitive food</w:t>
      </w:r>
      <w:r w:rsidR="00463435">
        <w:rPr>
          <w:sz w:val="24"/>
          <w:szCs w:val="24"/>
        </w:rPr>
        <w:t>”</w:t>
      </w:r>
      <w:r w:rsidRPr="00332646">
        <w:rPr>
          <w:sz w:val="24"/>
          <w:szCs w:val="24"/>
        </w:rPr>
        <w:t xml:space="preserve"> is</w:t>
      </w:r>
      <w:r w:rsidR="00D239BB">
        <w:rPr>
          <w:sz w:val="24"/>
          <w:szCs w:val="24"/>
        </w:rPr>
        <w:t xml:space="preserve"> defined by 7 CFR 210.11 and 220.12 as</w:t>
      </w:r>
      <w:r w:rsidR="00D56380">
        <w:rPr>
          <w:sz w:val="24"/>
          <w:szCs w:val="24"/>
        </w:rPr>
        <w:t xml:space="preserve"> any food item</w:t>
      </w:r>
      <w:r w:rsidR="00463435">
        <w:rPr>
          <w:sz w:val="24"/>
          <w:szCs w:val="24"/>
        </w:rPr>
        <w:t xml:space="preserve"> that is </w:t>
      </w:r>
      <w:r w:rsidRPr="00332646">
        <w:rPr>
          <w:sz w:val="24"/>
          <w:szCs w:val="24"/>
        </w:rPr>
        <w:t>sold</w:t>
      </w:r>
      <w:r>
        <w:rPr>
          <w:sz w:val="24"/>
          <w:szCs w:val="24"/>
        </w:rPr>
        <w:t xml:space="preserve"> in competition to the </w:t>
      </w:r>
      <w:r w:rsidR="00463435">
        <w:rPr>
          <w:sz w:val="24"/>
          <w:szCs w:val="24"/>
        </w:rPr>
        <w:t xml:space="preserve">reimbursable </w:t>
      </w:r>
      <w:r>
        <w:rPr>
          <w:sz w:val="24"/>
          <w:szCs w:val="24"/>
        </w:rPr>
        <w:t>school meal.</w:t>
      </w:r>
      <w:r w:rsidR="007114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 </w:t>
      </w:r>
      <w:r w:rsidR="00463435">
        <w:rPr>
          <w:sz w:val="24"/>
          <w:szCs w:val="24"/>
        </w:rPr>
        <w:t>“</w:t>
      </w:r>
      <w:r>
        <w:rPr>
          <w:sz w:val="24"/>
          <w:szCs w:val="24"/>
        </w:rPr>
        <w:t>food of minimal nutritional value</w:t>
      </w:r>
      <w:r w:rsidR="0046343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463435">
        <w:rPr>
          <w:sz w:val="24"/>
          <w:szCs w:val="24"/>
        </w:rPr>
        <w:t xml:space="preserve">is a food that fits into specific </w:t>
      </w:r>
      <w:r>
        <w:rPr>
          <w:sz w:val="24"/>
          <w:szCs w:val="24"/>
        </w:rPr>
        <w:t>categories defined</w:t>
      </w:r>
      <w:r w:rsidR="00D56380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="00D56380">
        <w:rPr>
          <w:sz w:val="24"/>
          <w:szCs w:val="24"/>
        </w:rPr>
        <w:t xml:space="preserve">the </w:t>
      </w:r>
      <w:r w:rsidR="00005A17">
        <w:rPr>
          <w:sz w:val="24"/>
          <w:szCs w:val="24"/>
        </w:rPr>
        <w:t>C</w:t>
      </w:r>
      <w:r w:rsidR="00D56380">
        <w:rPr>
          <w:sz w:val="24"/>
          <w:szCs w:val="24"/>
        </w:rPr>
        <w:t xml:space="preserve">ompetitive </w:t>
      </w:r>
      <w:r w:rsidR="00005A17">
        <w:rPr>
          <w:sz w:val="24"/>
          <w:szCs w:val="24"/>
        </w:rPr>
        <w:t>F</w:t>
      </w:r>
      <w:r w:rsidR="00D56380">
        <w:rPr>
          <w:sz w:val="24"/>
          <w:szCs w:val="24"/>
        </w:rPr>
        <w:t>ood</w:t>
      </w:r>
      <w:r w:rsidR="00005A17">
        <w:rPr>
          <w:sz w:val="24"/>
          <w:szCs w:val="24"/>
        </w:rPr>
        <w:t xml:space="preserve"> Services </w:t>
      </w:r>
      <w:r w:rsidR="007E518B">
        <w:rPr>
          <w:sz w:val="24"/>
          <w:szCs w:val="24"/>
        </w:rPr>
        <w:t>r</w:t>
      </w:r>
      <w:r w:rsidR="00D56380">
        <w:rPr>
          <w:sz w:val="24"/>
          <w:szCs w:val="24"/>
        </w:rPr>
        <w:t>egulation also known as “foods of minimal nutritional value</w:t>
      </w:r>
      <w:r w:rsidR="00301039">
        <w:rPr>
          <w:sz w:val="24"/>
          <w:szCs w:val="24"/>
        </w:rPr>
        <w:t>.</w:t>
      </w:r>
      <w:r w:rsidR="00D56380">
        <w:rPr>
          <w:sz w:val="24"/>
          <w:szCs w:val="24"/>
        </w:rPr>
        <w:t xml:space="preserve">”  This regulation, </w:t>
      </w:r>
      <w:r w:rsidR="00463435">
        <w:rPr>
          <w:sz w:val="24"/>
          <w:szCs w:val="24"/>
        </w:rPr>
        <w:t xml:space="preserve">7 CFR </w:t>
      </w:r>
      <w:r w:rsidR="00301039">
        <w:rPr>
          <w:sz w:val="24"/>
          <w:szCs w:val="24"/>
        </w:rPr>
        <w:t>Part</w:t>
      </w:r>
      <w:r w:rsidR="00D239BB">
        <w:rPr>
          <w:sz w:val="24"/>
          <w:szCs w:val="24"/>
        </w:rPr>
        <w:t>s</w:t>
      </w:r>
      <w:r w:rsidR="00301039">
        <w:rPr>
          <w:sz w:val="24"/>
          <w:szCs w:val="24"/>
        </w:rPr>
        <w:t xml:space="preserve"> </w:t>
      </w:r>
      <w:r w:rsidR="00463435">
        <w:rPr>
          <w:sz w:val="24"/>
          <w:szCs w:val="24"/>
        </w:rPr>
        <w:t>210</w:t>
      </w:r>
      <w:r w:rsidR="005A26DB">
        <w:rPr>
          <w:sz w:val="24"/>
          <w:szCs w:val="24"/>
        </w:rPr>
        <w:t>.11,</w:t>
      </w:r>
      <w:r w:rsidR="00301039">
        <w:rPr>
          <w:sz w:val="24"/>
          <w:szCs w:val="24"/>
        </w:rPr>
        <w:t xml:space="preserve"> </w:t>
      </w:r>
      <w:r w:rsidR="00D239BB">
        <w:rPr>
          <w:sz w:val="24"/>
          <w:szCs w:val="24"/>
        </w:rPr>
        <w:t xml:space="preserve">and </w:t>
      </w:r>
      <w:r w:rsidR="00463435">
        <w:rPr>
          <w:sz w:val="24"/>
          <w:szCs w:val="24"/>
        </w:rPr>
        <w:t>220</w:t>
      </w:r>
      <w:r w:rsidR="005A26DB">
        <w:rPr>
          <w:sz w:val="24"/>
          <w:szCs w:val="24"/>
        </w:rPr>
        <w:t xml:space="preserve">.12, </w:t>
      </w:r>
      <w:r w:rsidR="00D239BB">
        <w:rPr>
          <w:sz w:val="24"/>
          <w:szCs w:val="24"/>
        </w:rPr>
        <w:t xml:space="preserve">along with </w:t>
      </w:r>
      <w:r w:rsidR="00463435">
        <w:rPr>
          <w:sz w:val="24"/>
          <w:szCs w:val="24"/>
        </w:rPr>
        <w:t>Appendix B</w:t>
      </w:r>
      <w:r w:rsidR="005A26DB">
        <w:rPr>
          <w:sz w:val="24"/>
          <w:szCs w:val="24"/>
        </w:rPr>
        <w:t xml:space="preserve"> to Parts 210 and 220</w:t>
      </w:r>
      <w:r w:rsidR="00D56380">
        <w:rPr>
          <w:sz w:val="24"/>
          <w:szCs w:val="24"/>
        </w:rPr>
        <w:t xml:space="preserve">, </w:t>
      </w:r>
      <w:r w:rsidR="00563242" w:rsidRPr="00563242">
        <w:rPr>
          <w:sz w:val="24"/>
          <w:szCs w:val="24"/>
          <w:u w:val="single"/>
        </w:rPr>
        <w:t>requires</w:t>
      </w:r>
      <w:r w:rsidR="00563242">
        <w:rPr>
          <w:sz w:val="24"/>
          <w:szCs w:val="24"/>
        </w:rPr>
        <w:t xml:space="preserve"> </w:t>
      </w:r>
      <w:r w:rsidR="00D56380">
        <w:rPr>
          <w:sz w:val="24"/>
          <w:szCs w:val="24"/>
        </w:rPr>
        <w:t>that</w:t>
      </w:r>
      <w:r w:rsidR="00563242">
        <w:rPr>
          <w:sz w:val="24"/>
          <w:szCs w:val="24"/>
        </w:rPr>
        <w:t xml:space="preserve"> “State agencies and school food authorities </w:t>
      </w:r>
      <w:r w:rsidR="00563242" w:rsidRPr="00563242">
        <w:rPr>
          <w:b/>
          <w:sz w:val="24"/>
          <w:szCs w:val="24"/>
          <w:u w:val="single"/>
        </w:rPr>
        <w:t>prohibit</w:t>
      </w:r>
      <w:r w:rsidR="00563242">
        <w:rPr>
          <w:sz w:val="24"/>
          <w:szCs w:val="24"/>
        </w:rPr>
        <w:t xml:space="preserve"> the sale of </w:t>
      </w:r>
      <w:r w:rsidR="00D56380" w:rsidRPr="00563242">
        <w:rPr>
          <w:sz w:val="24"/>
          <w:szCs w:val="24"/>
          <w:u w:val="single"/>
        </w:rPr>
        <w:t>foods of minimal nutritional value</w:t>
      </w:r>
      <w:r w:rsidR="00D56380">
        <w:rPr>
          <w:sz w:val="24"/>
          <w:szCs w:val="24"/>
        </w:rPr>
        <w:t xml:space="preserve"> in food service area</w:t>
      </w:r>
      <w:r w:rsidR="005A26DB">
        <w:rPr>
          <w:sz w:val="24"/>
          <w:szCs w:val="24"/>
        </w:rPr>
        <w:t>s</w:t>
      </w:r>
      <w:r w:rsidR="00D56380">
        <w:rPr>
          <w:sz w:val="24"/>
          <w:szCs w:val="24"/>
        </w:rPr>
        <w:t xml:space="preserve"> during meal</w:t>
      </w:r>
      <w:r w:rsidR="005A26DB">
        <w:rPr>
          <w:sz w:val="24"/>
          <w:szCs w:val="24"/>
        </w:rPr>
        <w:t xml:space="preserve"> period</w:t>
      </w:r>
      <w:r w:rsidR="00D56380">
        <w:rPr>
          <w:sz w:val="24"/>
          <w:szCs w:val="24"/>
        </w:rPr>
        <w:t>s.</w:t>
      </w:r>
      <w:r w:rsidR="00563242">
        <w:rPr>
          <w:sz w:val="24"/>
          <w:szCs w:val="24"/>
        </w:rPr>
        <w:t>”</w:t>
      </w:r>
      <w:r w:rsidR="0071141F">
        <w:rPr>
          <w:sz w:val="24"/>
          <w:szCs w:val="24"/>
        </w:rPr>
        <w:t xml:space="preserve">  </w:t>
      </w:r>
      <w:r w:rsidR="00563242">
        <w:rPr>
          <w:sz w:val="24"/>
          <w:szCs w:val="24"/>
        </w:rPr>
        <w:t xml:space="preserve">The term </w:t>
      </w:r>
      <w:r w:rsidR="0072616A">
        <w:rPr>
          <w:sz w:val="24"/>
          <w:szCs w:val="24"/>
        </w:rPr>
        <w:t>“</w:t>
      </w:r>
      <w:r w:rsidR="00563242">
        <w:rPr>
          <w:sz w:val="24"/>
          <w:szCs w:val="24"/>
        </w:rPr>
        <w:t>f</w:t>
      </w:r>
      <w:r w:rsidR="0072616A">
        <w:rPr>
          <w:sz w:val="24"/>
          <w:szCs w:val="24"/>
        </w:rPr>
        <w:t xml:space="preserve">ood service areas” </w:t>
      </w:r>
      <w:r w:rsidR="00D239BB">
        <w:rPr>
          <w:sz w:val="24"/>
          <w:szCs w:val="24"/>
        </w:rPr>
        <w:t xml:space="preserve">is </w:t>
      </w:r>
      <w:r w:rsidR="00D239BB" w:rsidRPr="006D7F02">
        <w:rPr>
          <w:sz w:val="24"/>
          <w:szCs w:val="24"/>
          <w:u w:val="single"/>
        </w:rPr>
        <w:t>anywhere</w:t>
      </w:r>
      <w:r w:rsidR="00D239BB">
        <w:rPr>
          <w:sz w:val="24"/>
          <w:szCs w:val="24"/>
        </w:rPr>
        <w:t xml:space="preserve"> school meals are being served or consumed, </w:t>
      </w:r>
      <w:r w:rsidR="0072616A">
        <w:rPr>
          <w:sz w:val="24"/>
          <w:szCs w:val="24"/>
        </w:rPr>
        <w:t>includ</w:t>
      </w:r>
      <w:r w:rsidR="00D239BB">
        <w:rPr>
          <w:sz w:val="24"/>
          <w:szCs w:val="24"/>
        </w:rPr>
        <w:t>ing</w:t>
      </w:r>
      <w:r w:rsidR="0072616A">
        <w:rPr>
          <w:sz w:val="24"/>
          <w:szCs w:val="24"/>
        </w:rPr>
        <w:t xml:space="preserve"> classrooms and multipurpose rooms that double as </w:t>
      </w:r>
      <w:r w:rsidR="00E94B06">
        <w:rPr>
          <w:sz w:val="24"/>
          <w:szCs w:val="24"/>
        </w:rPr>
        <w:t>cafeterias during meal periods</w:t>
      </w:r>
      <w:r w:rsidR="00D239BB">
        <w:rPr>
          <w:sz w:val="24"/>
          <w:szCs w:val="24"/>
        </w:rPr>
        <w:t xml:space="preserve">. </w:t>
      </w:r>
    </w:p>
    <w:p w:rsidR="00BD3032" w:rsidRDefault="00BD3032" w:rsidP="00332646">
      <w:pPr>
        <w:rPr>
          <w:sz w:val="24"/>
          <w:szCs w:val="24"/>
        </w:rPr>
      </w:pPr>
    </w:p>
    <w:p w:rsidR="00332646" w:rsidRDefault="00463435" w:rsidP="00332646">
      <w:pPr>
        <w:rPr>
          <w:sz w:val="24"/>
          <w:szCs w:val="24"/>
        </w:rPr>
      </w:pPr>
      <w:r>
        <w:rPr>
          <w:sz w:val="24"/>
          <w:szCs w:val="24"/>
        </w:rPr>
        <w:t xml:space="preserve">The categories </w:t>
      </w:r>
      <w:r w:rsidR="00BD3032">
        <w:rPr>
          <w:sz w:val="24"/>
          <w:szCs w:val="24"/>
        </w:rPr>
        <w:t xml:space="preserve">of </w:t>
      </w:r>
      <w:r w:rsidR="00005A17">
        <w:rPr>
          <w:sz w:val="24"/>
          <w:szCs w:val="24"/>
        </w:rPr>
        <w:t>“</w:t>
      </w:r>
      <w:r w:rsidR="00BD3032">
        <w:rPr>
          <w:sz w:val="24"/>
          <w:szCs w:val="24"/>
        </w:rPr>
        <w:t>foods</w:t>
      </w:r>
      <w:r w:rsidR="00301039">
        <w:rPr>
          <w:sz w:val="24"/>
          <w:szCs w:val="24"/>
        </w:rPr>
        <w:t xml:space="preserve"> of minimal nutritional value</w:t>
      </w:r>
      <w:r w:rsidR="0071141F">
        <w:rPr>
          <w:sz w:val="24"/>
          <w:szCs w:val="24"/>
        </w:rPr>
        <w:t>”</w:t>
      </w:r>
      <w:r w:rsidR="00BD3032">
        <w:rPr>
          <w:sz w:val="24"/>
          <w:szCs w:val="24"/>
        </w:rPr>
        <w:t xml:space="preserve"> listed in this regulation include</w:t>
      </w:r>
      <w:r>
        <w:rPr>
          <w:sz w:val="24"/>
          <w:szCs w:val="24"/>
        </w:rPr>
        <w:t xml:space="preserve">: </w:t>
      </w:r>
      <w:r w:rsidR="00D56380">
        <w:rPr>
          <w:sz w:val="24"/>
          <w:szCs w:val="24"/>
        </w:rPr>
        <w:t xml:space="preserve">1) Soda </w:t>
      </w:r>
      <w:r w:rsidR="0072616A">
        <w:rPr>
          <w:sz w:val="24"/>
          <w:szCs w:val="24"/>
        </w:rPr>
        <w:t>W</w:t>
      </w:r>
      <w:r w:rsidR="00D56380">
        <w:rPr>
          <w:sz w:val="24"/>
          <w:szCs w:val="24"/>
        </w:rPr>
        <w:t xml:space="preserve">ater 2) Water Ices </w:t>
      </w:r>
      <w:r w:rsidR="00ED31E0">
        <w:rPr>
          <w:sz w:val="24"/>
          <w:szCs w:val="24"/>
        </w:rPr>
        <w:t xml:space="preserve">3) Chewing </w:t>
      </w:r>
      <w:r w:rsidR="0072616A">
        <w:rPr>
          <w:sz w:val="24"/>
          <w:szCs w:val="24"/>
        </w:rPr>
        <w:t>G</w:t>
      </w:r>
      <w:r w:rsidR="00ED31E0">
        <w:rPr>
          <w:sz w:val="24"/>
          <w:szCs w:val="24"/>
        </w:rPr>
        <w:t xml:space="preserve">um and 4) Certain Candies – (i) Hard Candy, (ii) Jellies and Gums, (iii) Marshmallow Candies, (iv) Fondant, (v) Licorice, (vi) Spun Candy, </w:t>
      </w:r>
      <w:r w:rsidR="00E23660">
        <w:rPr>
          <w:sz w:val="24"/>
          <w:szCs w:val="24"/>
        </w:rPr>
        <w:t xml:space="preserve">and </w:t>
      </w:r>
      <w:r w:rsidR="00ED31E0">
        <w:rPr>
          <w:sz w:val="24"/>
          <w:szCs w:val="24"/>
        </w:rPr>
        <w:t>(vii) Candy Coated Popcorn.</w:t>
      </w:r>
      <w:r w:rsidR="0071141F">
        <w:rPr>
          <w:sz w:val="24"/>
          <w:szCs w:val="24"/>
        </w:rPr>
        <w:t xml:space="preserve">  </w:t>
      </w:r>
      <w:r w:rsidR="00D239BB">
        <w:rPr>
          <w:sz w:val="24"/>
          <w:szCs w:val="24"/>
        </w:rPr>
        <w:t xml:space="preserve">Foods in these categories are </w:t>
      </w:r>
      <w:r w:rsidR="00D239BB">
        <w:rPr>
          <w:sz w:val="24"/>
          <w:szCs w:val="24"/>
          <w:u w:val="single"/>
        </w:rPr>
        <w:t>foods of minimal nutritional value</w:t>
      </w:r>
      <w:r w:rsidR="00ED31E0">
        <w:rPr>
          <w:sz w:val="24"/>
          <w:szCs w:val="24"/>
        </w:rPr>
        <w:t xml:space="preserve"> unless the</w:t>
      </w:r>
      <w:r w:rsidR="00D239BB">
        <w:rPr>
          <w:sz w:val="24"/>
          <w:szCs w:val="24"/>
        </w:rPr>
        <w:t xml:space="preserve"> specific</w:t>
      </w:r>
      <w:r w:rsidR="00ED31E0">
        <w:rPr>
          <w:sz w:val="24"/>
          <w:szCs w:val="24"/>
        </w:rPr>
        <w:t xml:space="preserve"> food </w:t>
      </w:r>
      <w:r w:rsidR="008A5E30">
        <w:rPr>
          <w:sz w:val="24"/>
          <w:szCs w:val="24"/>
        </w:rPr>
        <w:t xml:space="preserve">item </w:t>
      </w:r>
      <w:r w:rsidR="00ED31E0">
        <w:rPr>
          <w:sz w:val="24"/>
          <w:szCs w:val="24"/>
        </w:rPr>
        <w:t>has been exempted</w:t>
      </w:r>
      <w:r w:rsidR="00DE7DD7">
        <w:rPr>
          <w:sz w:val="24"/>
          <w:szCs w:val="24"/>
        </w:rPr>
        <w:t xml:space="preserve"> from the category</w:t>
      </w:r>
      <w:r w:rsidR="00E23660">
        <w:rPr>
          <w:sz w:val="24"/>
          <w:szCs w:val="24"/>
        </w:rPr>
        <w:t xml:space="preserve"> </w:t>
      </w:r>
      <w:r w:rsidR="00301039">
        <w:rPr>
          <w:sz w:val="24"/>
          <w:szCs w:val="24"/>
        </w:rPr>
        <w:t xml:space="preserve">by </w:t>
      </w:r>
      <w:r w:rsidR="00E23660">
        <w:rPr>
          <w:sz w:val="24"/>
          <w:szCs w:val="24"/>
        </w:rPr>
        <w:t xml:space="preserve">the FNS </w:t>
      </w:r>
      <w:r w:rsidR="0071141F">
        <w:rPr>
          <w:sz w:val="24"/>
          <w:szCs w:val="24"/>
        </w:rPr>
        <w:t>n</w:t>
      </w:r>
      <w:r w:rsidR="00E23660">
        <w:rPr>
          <w:sz w:val="24"/>
          <w:szCs w:val="24"/>
        </w:rPr>
        <w:t xml:space="preserve">ational </w:t>
      </w:r>
      <w:r w:rsidR="0071141F">
        <w:rPr>
          <w:sz w:val="24"/>
          <w:szCs w:val="24"/>
        </w:rPr>
        <w:t>o</w:t>
      </w:r>
      <w:r w:rsidR="00E23660">
        <w:rPr>
          <w:sz w:val="24"/>
          <w:szCs w:val="24"/>
        </w:rPr>
        <w:t>ffice</w:t>
      </w:r>
      <w:r w:rsidR="00DE7DD7">
        <w:rPr>
          <w:sz w:val="24"/>
          <w:szCs w:val="24"/>
        </w:rPr>
        <w:t>.</w:t>
      </w:r>
    </w:p>
    <w:p w:rsidR="00ED31E0" w:rsidRDefault="00ED31E0" w:rsidP="00332646">
      <w:pPr>
        <w:rPr>
          <w:sz w:val="24"/>
          <w:szCs w:val="24"/>
        </w:rPr>
      </w:pPr>
    </w:p>
    <w:p w:rsidR="00B91DA7" w:rsidRDefault="00ED31E0" w:rsidP="00332646">
      <w:pPr>
        <w:rPr>
          <w:sz w:val="24"/>
          <w:szCs w:val="24"/>
        </w:rPr>
        <w:sectPr w:rsidR="00B91DA7" w:rsidSect="008E3117">
          <w:footerReference w:type="default" r:id="rId13"/>
          <w:pgSz w:w="12240" w:h="15840"/>
          <w:pgMar w:top="1440" w:right="1440" w:bottom="1296" w:left="1440" w:header="720" w:footer="720" w:gutter="0"/>
          <w:cols w:space="720"/>
          <w:noEndnote/>
          <w:docGrid w:linePitch="272"/>
        </w:sectPr>
      </w:pPr>
      <w:r>
        <w:rPr>
          <w:sz w:val="24"/>
          <w:szCs w:val="24"/>
        </w:rPr>
        <w:t xml:space="preserve">If a food </w:t>
      </w:r>
      <w:r w:rsidR="0071141F">
        <w:rPr>
          <w:sz w:val="24"/>
          <w:szCs w:val="24"/>
        </w:rPr>
        <w:t>that is classified</w:t>
      </w:r>
      <w:r>
        <w:rPr>
          <w:sz w:val="24"/>
          <w:szCs w:val="24"/>
        </w:rPr>
        <w:t xml:space="preserve"> into one of these categ</w:t>
      </w:r>
      <w:r w:rsidR="00D56380">
        <w:rPr>
          <w:sz w:val="24"/>
          <w:szCs w:val="24"/>
        </w:rPr>
        <w:t xml:space="preserve">ories receives an </w:t>
      </w:r>
      <w:r w:rsidR="0071141F">
        <w:rPr>
          <w:sz w:val="24"/>
          <w:szCs w:val="24"/>
        </w:rPr>
        <w:t xml:space="preserve">FNS </w:t>
      </w:r>
      <w:r w:rsidR="00D56380">
        <w:rPr>
          <w:sz w:val="24"/>
          <w:szCs w:val="24"/>
        </w:rPr>
        <w:t>exemption</w:t>
      </w:r>
      <w:r w:rsidR="0071141F">
        <w:rPr>
          <w:sz w:val="24"/>
          <w:szCs w:val="24"/>
        </w:rPr>
        <w:t>,</w:t>
      </w:r>
      <w:r w:rsidR="00D56380">
        <w:rPr>
          <w:sz w:val="24"/>
          <w:szCs w:val="24"/>
        </w:rPr>
        <w:t xml:space="preserve"> then this food is </w:t>
      </w:r>
      <w:r>
        <w:rPr>
          <w:sz w:val="24"/>
          <w:szCs w:val="24"/>
        </w:rPr>
        <w:t xml:space="preserve">considered a </w:t>
      </w:r>
      <w:r w:rsidR="00005A17">
        <w:rPr>
          <w:sz w:val="24"/>
          <w:szCs w:val="24"/>
        </w:rPr>
        <w:t>“</w:t>
      </w:r>
      <w:r>
        <w:rPr>
          <w:sz w:val="24"/>
          <w:szCs w:val="24"/>
        </w:rPr>
        <w:t>competitive food</w:t>
      </w:r>
      <w:r w:rsidR="0071141F">
        <w:rPr>
          <w:sz w:val="24"/>
          <w:szCs w:val="24"/>
        </w:rPr>
        <w:t>.</w:t>
      </w:r>
      <w:r w:rsidR="00005A17">
        <w:rPr>
          <w:sz w:val="24"/>
          <w:szCs w:val="24"/>
        </w:rPr>
        <w:t>”</w:t>
      </w:r>
      <w:r w:rsidR="007114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This means that </w:t>
      </w:r>
      <w:r w:rsidR="00E23660">
        <w:rPr>
          <w:sz w:val="24"/>
          <w:szCs w:val="24"/>
        </w:rPr>
        <w:t xml:space="preserve">the exempted </w:t>
      </w:r>
      <w:r>
        <w:rPr>
          <w:sz w:val="24"/>
          <w:szCs w:val="24"/>
        </w:rPr>
        <w:t>food can then be sold in competition to the school meal</w:t>
      </w:r>
      <w:r w:rsidR="00E23660">
        <w:rPr>
          <w:sz w:val="24"/>
          <w:szCs w:val="24"/>
        </w:rPr>
        <w:t xml:space="preserve"> as an </w:t>
      </w:r>
      <w:r w:rsidR="00E23660" w:rsidRPr="00D01862">
        <w:rPr>
          <w:i/>
          <w:sz w:val="24"/>
          <w:szCs w:val="24"/>
        </w:rPr>
        <w:t>a</w:t>
      </w:r>
      <w:r w:rsidR="00D01862" w:rsidRPr="00D01862">
        <w:rPr>
          <w:i/>
          <w:sz w:val="24"/>
          <w:szCs w:val="24"/>
        </w:rPr>
        <w:t xml:space="preserve"> </w:t>
      </w:r>
      <w:r w:rsidR="00E23660" w:rsidRPr="00D01862">
        <w:rPr>
          <w:i/>
          <w:sz w:val="24"/>
          <w:szCs w:val="24"/>
        </w:rPr>
        <w:t>la carte</w:t>
      </w:r>
      <w:r w:rsidR="00E23660">
        <w:rPr>
          <w:sz w:val="24"/>
          <w:szCs w:val="24"/>
        </w:rPr>
        <w:t xml:space="preserve"> item</w:t>
      </w:r>
      <w:r>
        <w:rPr>
          <w:sz w:val="24"/>
          <w:szCs w:val="24"/>
        </w:rPr>
        <w:t>.</w:t>
      </w:r>
      <w:r w:rsidR="007114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It is important to </w:t>
      </w:r>
      <w:r w:rsidR="00E23660">
        <w:rPr>
          <w:sz w:val="24"/>
          <w:szCs w:val="24"/>
        </w:rPr>
        <w:t xml:space="preserve">emphasize </w:t>
      </w:r>
      <w:r>
        <w:rPr>
          <w:sz w:val="24"/>
          <w:szCs w:val="24"/>
        </w:rPr>
        <w:t>that</w:t>
      </w:r>
      <w:r w:rsidR="00D56380">
        <w:rPr>
          <w:sz w:val="24"/>
          <w:szCs w:val="24"/>
        </w:rPr>
        <w:t xml:space="preserve"> “f</w:t>
      </w:r>
      <w:r>
        <w:rPr>
          <w:sz w:val="24"/>
          <w:szCs w:val="24"/>
        </w:rPr>
        <w:t>oods of minimal nutritional value</w:t>
      </w:r>
      <w:r w:rsidR="00D56380">
        <w:rPr>
          <w:sz w:val="24"/>
          <w:szCs w:val="24"/>
        </w:rPr>
        <w:t>”</w:t>
      </w:r>
      <w:r>
        <w:rPr>
          <w:sz w:val="24"/>
          <w:szCs w:val="24"/>
        </w:rPr>
        <w:t xml:space="preserve"> that have received an exemption can </w:t>
      </w:r>
      <w:r w:rsidRPr="00DE7DD7">
        <w:rPr>
          <w:b/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serve the function</w:t>
      </w:r>
      <w:r w:rsidR="00E23660">
        <w:rPr>
          <w:sz w:val="24"/>
          <w:szCs w:val="24"/>
        </w:rPr>
        <w:t xml:space="preserve"> of an </w:t>
      </w:r>
      <w:r w:rsidR="00D01862" w:rsidRPr="00D01862">
        <w:rPr>
          <w:i/>
          <w:sz w:val="24"/>
          <w:szCs w:val="24"/>
        </w:rPr>
        <w:t>a la carte</w:t>
      </w:r>
      <w:r w:rsidR="00E23660">
        <w:rPr>
          <w:sz w:val="24"/>
          <w:szCs w:val="24"/>
        </w:rPr>
        <w:t xml:space="preserve"> item</w:t>
      </w:r>
      <w:r>
        <w:rPr>
          <w:sz w:val="24"/>
          <w:szCs w:val="24"/>
        </w:rPr>
        <w:t xml:space="preserve"> to be sold in competition to the school meal.</w:t>
      </w:r>
    </w:p>
    <w:p w:rsidR="00B91DA7" w:rsidRDefault="00B91DA7" w:rsidP="00B91D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B91DA7" w:rsidRDefault="00B91DA7" w:rsidP="00B91DA7">
      <w:pPr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B91DA7" w:rsidRDefault="00B91DA7" w:rsidP="00B91DA7">
      <w:pPr>
        <w:rPr>
          <w:sz w:val="24"/>
          <w:szCs w:val="24"/>
        </w:rPr>
      </w:pPr>
      <w:r>
        <w:rPr>
          <w:sz w:val="24"/>
          <w:szCs w:val="24"/>
        </w:rPr>
        <w:t xml:space="preserve">Page 2 </w:t>
      </w:r>
    </w:p>
    <w:p w:rsidR="00064B89" w:rsidRDefault="00064B89" w:rsidP="00332646">
      <w:pPr>
        <w:rPr>
          <w:sz w:val="24"/>
          <w:szCs w:val="24"/>
        </w:rPr>
      </w:pPr>
    </w:p>
    <w:p w:rsidR="00B00CE0" w:rsidRDefault="00D56380" w:rsidP="0033264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00CE0">
        <w:rPr>
          <w:sz w:val="24"/>
          <w:szCs w:val="24"/>
        </w:rPr>
        <w:t xml:space="preserve">f a food </w:t>
      </w:r>
      <w:r>
        <w:rPr>
          <w:sz w:val="24"/>
          <w:szCs w:val="24"/>
        </w:rPr>
        <w:t xml:space="preserve">item </w:t>
      </w:r>
      <w:r w:rsidR="0071141F">
        <w:rPr>
          <w:sz w:val="24"/>
          <w:szCs w:val="24"/>
        </w:rPr>
        <w:t>from any</w:t>
      </w:r>
      <w:r w:rsidR="00B00CE0">
        <w:rPr>
          <w:sz w:val="24"/>
          <w:szCs w:val="24"/>
        </w:rPr>
        <w:t xml:space="preserve"> one of the</w:t>
      </w:r>
      <w:r w:rsidR="0071141F">
        <w:rPr>
          <w:sz w:val="24"/>
          <w:szCs w:val="24"/>
        </w:rPr>
        <w:t xml:space="preserve"> four</w:t>
      </w:r>
      <w:r w:rsidR="00681018">
        <w:rPr>
          <w:sz w:val="24"/>
          <w:szCs w:val="24"/>
        </w:rPr>
        <w:t xml:space="preserve"> categories of</w:t>
      </w:r>
      <w:r w:rsidR="00B00CE0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B00CE0">
        <w:rPr>
          <w:sz w:val="24"/>
          <w:szCs w:val="24"/>
        </w:rPr>
        <w:t>foods of minimal nutritional value</w:t>
      </w:r>
      <w:r>
        <w:rPr>
          <w:sz w:val="24"/>
          <w:szCs w:val="24"/>
        </w:rPr>
        <w:t>”</w:t>
      </w:r>
      <w:r w:rsidR="00B00CE0">
        <w:rPr>
          <w:sz w:val="24"/>
          <w:szCs w:val="24"/>
        </w:rPr>
        <w:t xml:space="preserve"> does not have an exemption</w:t>
      </w:r>
      <w:r w:rsidR="006462BC">
        <w:rPr>
          <w:sz w:val="24"/>
          <w:szCs w:val="24"/>
        </w:rPr>
        <w:t>,</w:t>
      </w:r>
      <w:r w:rsidR="00B00CE0">
        <w:rPr>
          <w:sz w:val="24"/>
          <w:szCs w:val="24"/>
        </w:rPr>
        <w:t xml:space="preserve"> th</w:t>
      </w:r>
      <w:r w:rsidR="00464193">
        <w:rPr>
          <w:sz w:val="24"/>
          <w:szCs w:val="24"/>
        </w:rPr>
        <w:t>e</w:t>
      </w:r>
      <w:r w:rsidR="00B00CE0">
        <w:rPr>
          <w:sz w:val="24"/>
          <w:szCs w:val="24"/>
        </w:rPr>
        <w:t xml:space="preserve">n </w:t>
      </w:r>
      <w:r w:rsidR="00681018">
        <w:rPr>
          <w:sz w:val="24"/>
          <w:szCs w:val="24"/>
        </w:rPr>
        <w:t xml:space="preserve">the </w:t>
      </w:r>
      <w:r w:rsidR="00E5613C">
        <w:rPr>
          <w:sz w:val="24"/>
          <w:szCs w:val="24"/>
        </w:rPr>
        <w:t>product</w:t>
      </w:r>
      <w:r w:rsidR="00681018">
        <w:rPr>
          <w:sz w:val="24"/>
          <w:szCs w:val="24"/>
        </w:rPr>
        <w:t xml:space="preserve"> </w:t>
      </w:r>
      <w:r w:rsidR="00B00CE0" w:rsidRPr="00D56380">
        <w:rPr>
          <w:b/>
          <w:sz w:val="24"/>
          <w:szCs w:val="24"/>
        </w:rPr>
        <w:t>cannot</w:t>
      </w:r>
      <w:r w:rsidR="00B00CE0">
        <w:rPr>
          <w:sz w:val="24"/>
          <w:szCs w:val="24"/>
        </w:rPr>
        <w:t xml:space="preserve"> be sold in food service area</w:t>
      </w:r>
      <w:r w:rsidR="00E23660">
        <w:rPr>
          <w:sz w:val="24"/>
          <w:szCs w:val="24"/>
        </w:rPr>
        <w:t>s</w:t>
      </w:r>
      <w:r w:rsidR="00B00CE0">
        <w:rPr>
          <w:sz w:val="24"/>
          <w:szCs w:val="24"/>
        </w:rPr>
        <w:t xml:space="preserve"> during meal</w:t>
      </w:r>
      <w:r w:rsidR="00E23660">
        <w:rPr>
          <w:sz w:val="24"/>
          <w:szCs w:val="24"/>
        </w:rPr>
        <w:t xml:space="preserve"> period</w:t>
      </w:r>
      <w:r w:rsidR="00B00CE0">
        <w:rPr>
          <w:sz w:val="24"/>
          <w:szCs w:val="24"/>
        </w:rPr>
        <w:t>s.</w:t>
      </w:r>
      <w:r w:rsidR="0071141F">
        <w:rPr>
          <w:sz w:val="24"/>
          <w:szCs w:val="24"/>
        </w:rPr>
        <w:t xml:space="preserve">  </w:t>
      </w:r>
      <w:r w:rsidR="00B00CE0">
        <w:rPr>
          <w:sz w:val="24"/>
          <w:szCs w:val="24"/>
        </w:rPr>
        <w:t xml:space="preserve">For example, </w:t>
      </w:r>
      <w:r w:rsidR="00B00CE0" w:rsidRPr="006462BC">
        <w:rPr>
          <w:b/>
          <w:sz w:val="24"/>
          <w:szCs w:val="24"/>
          <w:u w:val="single"/>
        </w:rPr>
        <w:t>all</w:t>
      </w:r>
      <w:r w:rsidR="00B00CE0">
        <w:rPr>
          <w:sz w:val="24"/>
          <w:szCs w:val="24"/>
        </w:rPr>
        <w:t xml:space="preserve"> carbonated and aerated beverages are </w:t>
      </w:r>
      <w:r w:rsidR="004112F0">
        <w:rPr>
          <w:sz w:val="24"/>
          <w:szCs w:val="24"/>
        </w:rPr>
        <w:t xml:space="preserve">categorized as “Soda </w:t>
      </w:r>
      <w:r w:rsidR="00301039">
        <w:rPr>
          <w:sz w:val="24"/>
          <w:szCs w:val="24"/>
        </w:rPr>
        <w:t>Water</w:t>
      </w:r>
      <w:r w:rsidR="00754523">
        <w:rPr>
          <w:sz w:val="24"/>
          <w:szCs w:val="24"/>
        </w:rPr>
        <w:t>.</w:t>
      </w:r>
      <w:r w:rsidR="00301039">
        <w:rPr>
          <w:sz w:val="24"/>
          <w:szCs w:val="24"/>
        </w:rPr>
        <w:t xml:space="preserve">” </w:t>
      </w:r>
      <w:r w:rsidR="00754523">
        <w:rPr>
          <w:sz w:val="24"/>
          <w:szCs w:val="24"/>
        </w:rPr>
        <w:t xml:space="preserve">Therefore, all beverages that bubble and fizz </w:t>
      </w:r>
      <w:r w:rsidR="00301039">
        <w:rPr>
          <w:sz w:val="24"/>
          <w:szCs w:val="24"/>
        </w:rPr>
        <w:t>are</w:t>
      </w:r>
      <w:r w:rsidR="004112F0">
        <w:rPr>
          <w:sz w:val="24"/>
          <w:szCs w:val="24"/>
        </w:rPr>
        <w:t xml:space="preserve"> </w:t>
      </w:r>
      <w:r w:rsidR="00B00CE0">
        <w:rPr>
          <w:sz w:val="24"/>
          <w:szCs w:val="24"/>
        </w:rPr>
        <w:t xml:space="preserve">foods of minimal nutritional value </w:t>
      </w:r>
      <w:r w:rsidR="00754523">
        <w:rPr>
          <w:sz w:val="24"/>
          <w:szCs w:val="24"/>
        </w:rPr>
        <w:t xml:space="preserve">that </w:t>
      </w:r>
      <w:r w:rsidR="00B00CE0" w:rsidRPr="00681018">
        <w:rPr>
          <w:b/>
          <w:sz w:val="24"/>
          <w:szCs w:val="24"/>
          <w:u w:val="single"/>
        </w:rPr>
        <w:t>cannot</w:t>
      </w:r>
      <w:r w:rsidR="00B00CE0">
        <w:rPr>
          <w:sz w:val="24"/>
          <w:szCs w:val="24"/>
        </w:rPr>
        <w:t xml:space="preserve"> be sold in food service area</w:t>
      </w:r>
      <w:r w:rsidR="006462BC">
        <w:rPr>
          <w:sz w:val="24"/>
          <w:szCs w:val="24"/>
        </w:rPr>
        <w:t>s</w:t>
      </w:r>
      <w:r w:rsidR="00B00CE0">
        <w:rPr>
          <w:sz w:val="24"/>
          <w:szCs w:val="24"/>
        </w:rPr>
        <w:t xml:space="preserve"> during meal</w:t>
      </w:r>
      <w:r w:rsidR="006462BC">
        <w:rPr>
          <w:sz w:val="24"/>
          <w:szCs w:val="24"/>
        </w:rPr>
        <w:t xml:space="preserve"> period</w:t>
      </w:r>
      <w:r w:rsidR="00B00CE0">
        <w:rPr>
          <w:sz w:val="24"/>
          <w:szCs w:val="24"/>
        </w:rPr>
        <w:t xml:space="preserve">s. </w:t>
      </w:r>
      <w:r w:rsidR="0071141F">
        <w:rPr>
          <w:sz w:val="24"/>
          <w:szCs w:val="24"/>
        </w:rPr>
        <w:t xml:space="preserve"> </w:t>
      </w:r>
      <w:r>
        <w:rPr>
          <w:sz w:val="24"/>
          <w:szCs w:val="24"/>
        </w:rPr>
        <w:t>However, if the carbonated or aerated beverage</w:t>
      </w:r>
      <w:r w:rsidR="006462BC">
        <w:rPr>
          <w:sz w:val="24"/>
          <w:szCs w:val="24"/>
        </w:rPr>
        <w:t xml:space="preserve"> manufacturer</w:t>
      </w:r>
      <w:r>
        <w:rPr>
          <w:sz w:val="24"/>
          <w:szCs w:val="24"/>
        </w:rPr>
        <w:t xml:space="preserve"> has received</w:t>
      </w:r>
      <w:r w:rsidR="004715FF">
        <w:rPr>
          <w:sz w:val="24"/>
          <w:szCs w:val="24"/>
        </w:rPr>
        <w:t xml:space="preserve"> a letter from FNS exempting </w:t>
      </w:r>
      <w:r>
        <w:rPr>
          <w:sz w:val="24"/>
          <w:szCs w:val="24"/>
        </w:rPr>
        <w:t>the</w:t>
      </w:r>
      <w:r w:rsidR="004715FF">
        <w:rPr>
          <w:sz w:val="24"/>
          <w:szCs w:val="24"/>
        </w:rPr>
        <w:t xml:space="preserve"> beverage from the</w:t>
      </w:r>
      <w:r w:rsidR="006462BC">
        <w:rPr>
          <w:sz w:val="24"/>
          <w:szCs w:val="24"/>
        </w:rPr>
        <w:t xml:space="preserve"> </w:t>
      </w:r>
      <w:r w:rsidR="004715FF">
        <w:rPr>
          <w:sz w:val="24"/>
          <w:szCs w:val="24"/>
        </w:rPr>
        <w:t>“</w:t>
      </w:r>
      <w:r w:rsidR="006462BC">
        <w:rPr>
          <w:sz w:val="24"/>
          <w:szCs w:val="24"/>
        </w:rPr>
        <w:t>Soda Water</w:t>
      </w:r>
      <w:r w:rsidR="004715FF">
        <w:rPr>
          <w:sz w:val="24"/>
          <w:szCs w:val="24"/>
        </w:rPr>
        <w:t>”</w:t>
      </w:r>
      <w:r w:rsidR="006462BC">
        <w:rPr>
          <w:sz w:val="24"/>
          <w:szCs w:val="24"/>
        </w:rPr>
        <w:t xml:space="preserve"> category of</w:t>
      </w:r>
      <w:r>
        <w:rPr>
          <w:sz w:val="24"/>
          <w:szCs w:val="24"/>
        </w:rPr>
        <w:t xml:space="preserve"> “foods of minimal nutritional value</w:t>
      </w:r>
      <w:r w:rsidR="004715FF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4112F0">
        <w:rPr>
          <w:sz w:val="24"/>
          <w:szCs w:val="24"/>
        </w:rPr>
        <w:t xml:space="preserve"> </w:t>
      </w:r>
      <w:r w:rsidR="004715FF">
        <w:rPr>
          <w:sz w:val="24"/>
          <w:szCs w:val="24"/>
        </w:rPr>
        <w:t>then</w:t>
      </w:r>
      <w:r>
        <w:rPr>
          <w:sz w:val="24"/>
          <w:szCs w:val="24"/>
        </w:rPr>
        <w:t xml:space="preserve"> </w:t>
      </w:r>
      <w:r w:rsidR="004715FF">
        <w:rPr>
          <w:sz w:val="24"/>
          <w:szCs w:val="24"/>
        </w:rPr>
        <w:t xml:space="preserve">the beverage </w:t>
      </w:r>
      <w:r>
        <w:rPr>
          <w:sz w:val="24"/>
          <w:szCs w:val="24"/>
        </w:rPr>
        <w:t xml:space="preserve">can be sold </w:t>
      </w:r>
      <w:r w:rsidR="00D01862" w:rsidRPr="00D01862">
        <w:rPr>
          <w:i/>
          <w:sz w:val="24"/>
          <w:szCs w:val="24"/>
        </w:rPr>
        <w:t>a la carte</w:t>
      </w:r>
      <w:r w:rsidR="004112F0">
        <w:rPr>
          <w:sz w:val="24"/>
          <w:szCs w:val="24"/>
        </w:rPr>
        <w:t xml:space="preserve"> </w:t>
      </w:r>
      <w:r>
        <w:rPr>
          <w:sz w:val="24"/>
          <w:szCs w:val="24"/>
        </w:rPr>
        <w:t>as a competitive food.</w:t>
      </w:r>
      <w:r w:rsidR="00DE7DD7">
        <w:rPr>
          <w:sz w:val="24"/>
          <w:szCs w:val="24"/>
        </w:rPr>
        <w:t xml:space="preserve">  Please refer to </w:t>
      </w:r>
      <w:r w:rsidR="00DE7DD7" w:rsidRPr="00754523">
        <w:rPr>
          <w:sz w:val="24"/>
          <w:szCs w:val="24"/>
          <w:u w:val="single"/>
        </w:rPr>
        <w:t>TA 06-2008</w:t>
      </w:r>
      <w:r w:rsidR="00DE7DD7">
        <w:rPr>
          <w:sz w:val="24"/>
          <w:szCs w:val="24"/>
        </w:rPr>
        <w:t xml:space="preserve">, issued on September 15, 2008, for technical assistance regarding </w:t>
      </w:r>
      <w:r w:rsidR="00C83A15">
        <w:rPr>
          <w:sz w:val="24"/>
          <w:szCs w:val="24"/>
        </w:rPr>
        <w:t>carbonated an</w:t>
      </w:r>
      <w:r w:rsidR="00754523">
        <w:rPr>
          <w:sz w:val="24"/>
          <w:szCs w:val="24"/>
        </w:rPr>
        <w:t>d</w:t>
      </w:r>
      <w:r w:rsidR="00C83A15">
        <w:rPr>
          <w:sz w:val="24"/>
          <w:szCs w:val="24"/>
        </w:rPr>
        <w:t xml:space="preserve"> aerated beverages.  </w:t>
      </w:r>
    </w:p>
    <w:p w:rsidR="009968A7" w:rsidRDefault="009968A7" w:rsidP="00332646">
      <w:pPr>
        <w:rPr>
          <w:sz w:val="24"/>
          <w:szCs w:val="24"/>
        </w:rPr>
      </w:pPr>
    </w:p>
    <w:p w:rsidR="009968A7" w:rsidRPr="006127DB" w:rsidRDefault="009968A7" w:rsidP="00332646">
      <w:pPr>
        <w:rPr>
          <w:spacing w:val="-3"/>
          <w:sz w:val="24"/>
          <w:szCs w:val="24"/>
        </w:rPr>
      </w:pPr>
      <w:r w:rsidRPr="006127DB">
        <w:rPr>
          <w:spacing w:val="-3"/>
          <w:sz w:val="24"/>
          <w:szCs w:val="24"/>
        </w:rPr>
        <w:t xml:space="preserve">The </w:t>
      </w:r>
      <w:r w:rsidR="009E1357" w:rsidRPr="006127DB">
        <w:rPr>
          <w:spacing w:val="-3"/>
          <w:sz w:val="24"/>
          <w:szCs w:val="24"/>
        </w:rPr>
        <w:t xml:space="preserve">list of </w:t>
      </w:r>
      <w:r w:rsidR="006127DB" w:rsidRPr="006127DB">
        <w:rPr>
          <w:spacing w:val="-3"/>
          <w:sz w:val="24"/>
          <w:szCs w:val="24"/>
        </w:rPr>
        <w:t xml:space="preserve">products included in the </w:t>
      </w:r>
      <w:r w:rsidR="009E1357" w:rsidRPr="006127DB">
        <w:rPr>
          <w:i/>
          <w:spacing w:val="-3"/>
          <w:sz w:val="24"/>
          <w:szCs w:val="24"/>
        </w:rPr>
        <w:t>Exemptions Under the</w:t>
      </w:r>
      <w:r w:rsidR="00BD3032" w:rsidRPr="006127DB">
        <w:rPr>
          <w:i/>
          <w:spacing w:val="-3"/>
          <w:sz w:val="24"/>
          <w:szCs w:val="24"/>
        </w:rPr>
        <w:t xml:space="preserve"> </w:t>
      </w:r>
      <w:r w:rsidR="00005A17" w:rsidRPr="006127DB">
        <w:rPr>
          <w:i/>
          <w:spacing w:val="-3"/>
          <w:sz w:val="24"/>
          <w:szCs w:val="24"/>
        </w:rPr>
        <w:t>C</w:t>
      </w:r>
      <w:r w:rsidR="00BD3032" w:rsidRPr="006127DB">
        <w:rPr>
          <w:i/>
          <w:spacing w:val="-3"/>
          <w:sz w:val="24"/>
          <w:szCs w:val="24"/>
        </w:rPr>
        <w:t xml:space="preserve">ompetitive </w:t>
      </w:r>
      <w:r w:rsidR="00005A17" w:rsidRPr="006127DB">
        <w:rPr>
          <w:i/>
          <w:spacing w:val="-3"/>
          <w:sz w:val="24"/>
          <w:szCs w:val="24"/>
        </w:rPr>
        <w:t>F</w:t>
      </w:r>
      <w:r w:rsidR="00BD3032" w:rsidRPr="006127DB">
        <w:rPr>
          <w:i/>
          <w:spacing w:val="-3"/>
          <w:sz w:val="24"/>
          <w:szCs w:val="24"/>
        </w:rPr>
        <w:t xml:space="preserve">ood </w:t>
      </w:r>
      <w:r w:rsidR="00281F86" w:rsidRPr="006127DB">
        <w:rPr>
          <w:i/>
          <w:spacing w:val="-3"/>
          <w:sz w:val="24"/>
          <w:szCs w:val="24"/>
        </w:rPr>
        <w:t>Services</w:t>
      </w:r>
      <w:r w:rsidR="00005A17" w:rsidRPr="006127DB">
        <w:rPr>
          <w:i/>
          <w:spacing w:val="-3"/>
          <w:sz w:val="24"/>
          <w:szCs w:val="24"/>
        </w:rPr>
        <w:t xml:space="preserve"> </w:t>
      </w:r>
      <w:r w:rsidR="009E1357" w:rsidRPr="006127DB">
        <w:rPr>
          <w:i/>
          <w:spacing w:val="-3"/>
          <w:sz w:val="24"/>
          <w:szCs w:val="24"/>
        </w:rPr>
        <w:t>R</w:t>
      </w:r>
      <w:r w:rsidR="00BD3032" w:rsidRPr="006127DB">
        <w:rPr>
          <w:i/>
          <w:spacing w:val="-3"/>
          <w:sz w:val="24"/>
          <w:szCs w:val="24"/>
        </w:rPr>
        <w:t>egulation</w:t>
      </w:r>
      <w:r w:rsidR="00281F86" w:rsidRPr="006127DB">
        <w:rPr>
          <w:spacing w:val="-3"/>
          <w:sz w:val="24"/>
          <w:szCs w:val="24"/>
        </w:rPr>
        <w:t xml:space="preserve"> </w:t>
      </w:r>
      <w:r w:rsidRPr="00754523">
        <w:rPr>
          <w:b/>
          <w:spacing w:val="-3"/>
          <w:sz w:val="24"/>
          <w:szCs w:val="24"/>
        </w:rPr>
        <w:t xml:space="preserve">does not </w:t>
      </w:r>
      <w:r w:rsidR="00754523" w:rsidRPr="00754523">
        <w:rPr>
          <w:b/>
          <w:spacing w:val="-3"/>
          <w:sz w:val="24"/>
          <w:szCs w:val="24"/>
        </w:rPr>
        <w:t xml:space="preserve">constitute an </w:t>
      </w:r>
      <w:r w:rsidRPr="00754523">
        <w:rPr>
          <w:b/>
          <w:spacing w:val="-3"/>
          <w:sz w:val="24"/>
          <w:szCs w:val="24"/>
        </w:rPr>
        <w:t>approv</w:t>
      </w:r>
      <w:r w:rsidR="00754523" w:rsidRPr="00754523">
        <w:rPr>
          <w:b/>
          <w:spacing w:val="-3"/>
          <w:sz w:val="24"/>
          <w:szCs w:val="24"/>
        </w:rPr>
        <w:t>al</w:t>
      </w:r>
      <w:r w:rsidRPr="00754523">
        <w:rPr>
          <w:b/>
          <w:spacing w:val="-3"/>
          <w:sz w:val="24"/>
          <w:szCs w:val="24"/>
        </w:rPr>
        <w:t xml:space="preserve"> or endorse</w:t>
      </w:r>
      <w:r w:rsidR="00754523" w:rsidRPr="00754523">
        <w:rPr>
          <w:b/>
          <w:spacing w:val="-3"/>
          <w:sz w:val="24"/>
          <w:szCs w:val="24"/>
        </w:rPr>
        <w:t>ment</w:t>
      </w:r>
      <w:r w:rsidRPr="00754523">
        <w:rPr>
          <w:b/>
          <w:spacing w:val="-3"/>
          <w:sz w:val="24"/>
          <w:szCs w:val="24"/>
        </w:rPr>
        <w:t xml:space="preserve"> by </w:t>
      </w:r>
      <w:r w:rsidR="009E1357" w:rsidRPr="00754523">
        <w:rPr>
          <w:b/>
          <w:spacing w:val="-3"/>
          <w:sz w:val="24"/>
          <w:szCs w:val="24"/>
        </w:rPr>
        <w:t>USDA</w:t>
      </w:r>
      <w:r w:rsidRPr="006127DB">
        <w:rPr>
          <w:spacing w:val="-3"/>
          <w:sz w:val="24"/>
          <w:szCs w:val="24"/>
        </w:rPr>
        <w:t xml:space="preserve">.  Exempted products do not fit the typical and customary function of </w:t>
      </w:r>
      <w:r w:rsidR="006127DB">
        <w:rPr>
          <w:spacing w:val="-3"/>
          <w:sz w:val="24"/>
          <w:szCs w:val="24"/>
        </w:rPr>
        <w:t xml:space="preserve">a healthy </w:t>
      </w:r>
      <w:r w:rsidRPr="006127DB">
        <w:rPr>
          <w:spacing w:val="-3"/>
          <w:sz w:val="24"/>
          <w:szCs w:val="24"/>
        </w:rPr>
        <w:t xml:space="preserve">meal component and </w:t>
      </w:r>
      <w:r w:rsidR="00C83A15" w:rsidRPr="00754523">
        <w:rPr>
          <w:b/>
          <w:spacing w:val="-3"/>
          <w:sz w:val="24"/>
          <w:szCs w:val="24"/>
        </w:rPr>
        <w:t xml:space="preserve">shall </w:t>
      </w:r>
      <w:r w:rsidRPr="00754523">
        <w:rPr>
          <w:b/>
          <w:spacing w:val="-3"/>
          <w:sz w:val="24"/>
          <w:szCs w:val="24"/>
        </w:rPr>
        <w:t>not</w:t>
      </w:r>
      <w:r w:rsidRPr="006127DB">
        <w:rPr>
          <w:spacing w:val="-3"/>
          <w:sz w:val="24"/>
          <w:szCs w:val="24"/>
        </w:rPr>
        <w:t xml:space="preserve"> be served as part of the reimbursable meal.</w:t>
      </w:r>
      <w:r w:rsidR="006127DB">
        <w:rPr>
          <w:spacing w:val="-3"/>
          <w:sz w:val="24"/>
          <w:szCs w:val="24"/>
        </w:rPr>
        <w:t xml:space="preserve">  Foods served as part of the reimbursable meal shall be wholesome and easily recognized by children as part of a food group that contributes to a healthy diet.  </w:t>
      </w:r>
      <w:r w:rsidRPr="006127DB">
        <w:rPr>
          <w:spacing w:val="-3"/>
          <w:sz w:val="24"/>
          <w:szCs w:val="24"/>
        </w:rPr>
        <w:t xml:space="preserve">  </w:t>
      </w:r>
    </w:p>
    <w:p w:rsidR="009968A7" w:rsidRDefault="009968A7" w:rsidP="00332646">
      <w:pPr>
        <w:rPr>
          <w:spacing w:val="-3"/>
          <w:sz w:val="24"/>
          <w:szCs w:val="24"/>
        </w:rPr>
      </w:pPr>
    </w:p>
    <w:p w:rsidR="009968A7" w:rsidRDefault="00064B89" w:rsidP="0033264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Please refer to memo code: </w:t>
      </w:r>
      <w:r w:rsidRPr="00064B89">
        <w:rPr>
          <w:spacing w:val="-3"/>
          <w:sz w:val="24"/>
          <w:szCs w:val="24"/>
          <w:u w:val="single"/>
        </w:rPr>
        <w:t>TA 01-2011</w:t>
      </w:r>
      <w:r>
        <w:rPr>
          <w:spacing w:val="-3"/>
          <w:sz w:val="24"/>
          <w:szCs w:val="24"/>
        </w:rPr>
        <w:t xml:space="preserve"> issued, on October 22, 2010, f</w:t>
      </w:r>
      <w:r w:rsidR="009968A7">
        <w:rPr>
          <w:spacing w:val="-3"/>
          <w:sz w:val="24"/>
          <w:szCs w:val="24"/>
        </w:rPr>
        <w:t xml:space="preserve">or more information regarding “foods of minimal nutritional value” or the current list of exempted products </w:t>
      </w:r>
      <w:r w:rsidR="00BD3032">
        <w:rPr>
          <w:spacing w:val="-3"/>
          <w:sz w:val="24"/>
          <w:szCs w:val="24"/>
        </w:rPr>
        <w:t xml:space="preserve">from the </w:t>
      </w:r>
      <w:r w:rsidR="00283D74">
        <w:rPr>
          <w:spacing w:val="-3"/>
          <w:sz w:val="24"/>
          <w:szCs w:val="24"/>
        </w:rPr>
        <w:t>C</w:t>
      </w:r>
      <w:r w:rsidR="00BD3032">
        <w:rPr>
          <w:spacing w:val="-3"/>
          <w:sz w:val="24"/>
          <w:szCs w:val="24"/>
        </w:rPr>
        <w:t xml:space="preserve">ompetitive </w:t>
      </w:r>
      <w:r w:rsidR="00283D74">
        <w:rPr>
          <w:spacing w:val="-3"/>
          <w:sz w:val="24"/>
          <w:szCs w:val="24"/>
        </w:rPr>
        <w:t>F</w:t>
      </w:r>
      <w:r w:rsidR="00BD3032">
        <w:rPr>
          <w:spacing w:val="-3"/>
          <w:sz w:val="24"/>
          <w:szCs w:val="24"/>
        </w:rPr>
        <w:t>ood</w:t>
      </w:r>
      <w:r w:rsidR="00283D74">
        <w:rPr>
          <w:spacing w:val="-3"/>
          <w:sz w:val="24"/>
          <w:szCs w:val="24"/>
        </w:rPr>
        <w:t xml:space="preserve"> Services</w:t>
      </w:r>
      <w:r w:rsidR="00BD3032">
        <w:rPr>
          <w:spacing w:val="-3"/>
          <w:sz w:val="24"/>
          <w:szCs w:val="24"/>
        </w:rPr>
        <w:t xml:space="preserve"> regulation</w:t>
      </w:r>
      <w:r w:rsidR="00283D7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 Appendix B to Parts 210 and 220 (foods of minimal nutritional value)</w:t>
      </w:r>
      <w:r w:rsidR="00BD3032">
        <w:rPr>
          <w:spacing w:val="-3"/>
          <w:sz w:val="24"/>
          <w:szCs w:val="24"/>
        </w:rPr>
        <w:t>.</w:t>
      </w:r>
    </w:p>
    <w:p w:rsidR="00BD3032" w:rsidRDefault="00BD3032" w:rsidP="00332646">
      <w:pPr>
        <w:rPr>
          <w:spacing w:val="-3"/>
          <w:sz w:val="24"/>
          <w:szCs w:val="24"/>
        </w:rPr>
      </w:pPr>
    </w:p>
    <w:p w:rsidR="0051115E" w:rsidRDefault="0051115E" w:rsidP="0033264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State and local wellness policies and/or laws may further restrict these Competitive Food Services regulations provided they do not </w:t>
      </w:r>
      <w:r w:rsidR="001F4AA6">
        <w:rPr>
          <w:spacing w:val="-3"/>
          <w:sz w:val="24"/>
          <w:szCs w:val="24"/>
        </w:rPr>
        <w:t>permit foods that are otherwise prohibited by</w:t>
      </w:r>
      <w:r>
        <w:rPr>
          <w:spacing w:val="-3"/>
          <w:sz w:val="24"/>
          <w:szCs w:val="24"/>
        </w:rPr>
        <w:t xml:space="preserve"> the FNS policy.</w:t>
      </w:r>
      <w:r w:rsidR="001F4AA6">
        <w:rPr>
          <w:spacing w:val="-3"/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 xml:space="preserve">   </w:t>
      </w:r>
    </w:p>
    <w:p w:rsidR="0051115E" w:rsidRDefault="0051115E" w:rsidP="00332646">
      <w:pPr>
        <w:rPr>
          <w:spacing w:val="-3"/>
          <w:sz w:val="24"/>
          <w:szCs w:val="24"/>
        </w:rPr>
      </w:pPr>
    </w:p>
    <w:p w:rsidR="00BD3032" w:rsidRPr="001212EC" w:rsidRDefault="00064B89" w:rsidP="00BD3032">
      <w:pPr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State agencies should</w:t>
      </w:r>
      <w:r w:rsidRPr="001212EC">
        <w:rPr>
          <w:spacing w:val="-3"/>
          <w:sz w:val="24"/>
          <w:szCs w:val="24"/>
        </w:rPr>
        <w:t xml:space="preserve"> </w:t>
      </w:r>
      <w:r w:rsidR="00283D74" w:rsidRPr="001212EC">
        <w:rPr>
          <w:spacing w:val="-3"/>
          <w:sz w:val="24"/>
          <w:szCs w:val="24"/>
        </w:rPr>
        <w:t xml:space="preserve">contact </w:t>
      </w:r>
      <w:r w:rsidR="005C6F70">
        <w:rPr>
          <w:spacing w:val="-3"/>
          <w:sz w:val="24"/>
          <w:szCs w:val="24"/>
        </w:rPr>
        <w:t>the</w:t>
      </w:r>
      <w:r w:rsidR="00207923">
        <w:rPr>
          <w:spacing w:val="-3"/>
          <w:sz w:val="24"/>
          <w:szCs w:val="24"/>
        </w:rPr>
        <w:t xml:space="preserve"> regional office</w:t>
      </w:r>
      <w:r w:rsidR="00283D74">
        <w:rPr>
          <w:spacing w:val="-3"/>
          <w:sz w:val="24"/>
          <w:szCs w:val="24"/>
        </w:rPr>
        <w:t xml:space="preserve"> with</w:t>
      </w:r>
      <w:r w:rsidR="00BD3032" w:rsidRPr="001212EC">
        <w:rPr>
          <w:spacing w:val="-3"/>
          <w:sz w:val="24"/>
          <w:szCs w:val="24"/>
        </w:rPr>
        <w:t xml:space="preserve"> any questions </w:t>
      </w:r>
      <w:r w:rsidR="00BD3032">
        <w:rPr>
          <w:spacing w:val="-3"/>
          <w:sz w:val="24"/>
          <w:szCs w:val="24"/>
        </w:rPr>
        <w:t>about</w:t>
      </w:r>
      <w:r w:rsidR="00BD3032" w:rsidRPr="001212EC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this information, the</w:t>
      </w:r>
      <w:r w:rsidR="00BD3032" w:rsidRPr="001212EC">
        <w:rPr>
          <w:spacing w:val="-3"/>
          <w:sz w:val="24"/>
          <w:szCs w:val="24"/>
        </w:rPr>
        <w:t xml:space="preserve"> exemption list</w:t>
      </w:r>
      <w:r>
        <w:rPr>
          <w:spacing w:val="-3"/>
          <w:sz w:val="24"/>
          <w:szCs w:val="24"/>
        </w:rPr>
        <w:t>,</w:t>
      </w:r>
      <w:r w:rsidR="00BD3032" w:rsidRPr="001212EC">
        <w:rPr>
          <w:spacing w:val="-3"/>
          <w:sz w:val="24"/>
          <w:szCs w:val="24"/>
        </w:rPr>
        <w:t xml:space="preserve"> or </w:t>
      </w:r>
      <w:r w:rsidR="009E1357">
        <w:rPr>
          <w:spacing w:val="-3"/>
          <w:sz w:val="24"/>
          <w:szCs w:val="24"/>
        </w:rPr>
        <w:t xml:space="preserve">if you need assistance </w:t>
      </w:r>
      <w:r w:rsidR="00A85EF8">
        <w:rPr>
          <w:spacing w:val="-3"/>
          <w:sz w:val="24"/>
          <w:szCs w:val="24"/>
        </w:rPr>
        <w:t xml:space="preserve">in determining </w:t>
      </w:r>
      <w:r w:rsidR="00283D74">
        <w:rPr>
          <w:spacing w:val="-3"/>
          <w:sz w:val="24"/>
          <w:szCs w:val="24"/>
        </w:rPr>
        <w:t xml:space="preserve">the </w:t>
      </w:r>
      <w:r w:rsidR="00A85EF8">
        <w:rPr>
          <w:spacing w:val="-3"/>
          <w:sz w:val="24"/>
          <w:szCs w:val="24"/>
        </w:rPr>
        <w:t>category</w:t>
      </w:r>
      <w:r w:rsidR="00283D74">
        <w:rPr>
          <w:spacing w:val="-3"/>
          <w:sz w:val="24"/>
          <w:szCs w:val="24"/>
        </w:rPr>
        <w:t xml:space="preserve"> of a specific food.</w:t>
      </w:r>
      <w:r>
        <w:rPr>
          <w:spacing w:val="-3"/>
          <w:sz w:val="24"/>
          <w:szCs w:val="24"/>
        </w:rPr>
        <w:t xml:space="preserve">  </w:t>
      </w:r>
    </w:p>
    <w:p w:rsidR="00BD3032" w:rsidRDefault="00BD3032" w:rsidP="00BD3032">
      <w:pPr>
        <w:suppressAutoHyphens/>
        <w:ind w:left="540"/>
        <w:rPr>
          <w:spacing w:val="-3"/>
          <w:sz w:val="24"/>
          <w:szCs w:val="24"/>
        </w:rPr>
      </w:pPr>
    </w:p>
    <w:p w:rsidR="00BD3032" w:rsidRPr="001212EC" w:rsidRDefault="00BD3032" w:rsidP="00BD3032">
      <w:pPr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Sincerely, </w:t>
      </w:r>
    </w:p>
    <w:p w:rsidR="001B02CC" w:rsidRDefault="00E2107E" w:rsidP="00BD3032">
      <w:pPr>
        <w:suppressAutoHyphens/>
        <w:rPr>
          <w:spacing w:val="-3"/>
          <w:sz w:val="24"/>
          <w:szCs w:val="24"/>
        </w:rPr>
      </w:pPr>
      <w:r w:rsidRPr="00314096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93pt;height:39.75pt" fillcolor="black">
            <v:shadow color="#868686"/>
            <v:textpath style="font-family:&quot;Arial Black&quot;;font-size:18pt;v-text-kern:t" trim="t" fitpath="t" string="Original Signed"/>
          </v:shape>
        </w:pict>
      </w:r>
    </w:p>
    <w:p w:rsidR="00BD3032" w:rsidRPr="001212EC" w:rsidRDefault="00BD3032" w:rsidP="00BD3032">
      <w:pPr>
        <w:suppressAutoHyphens/>
        <w:rPr>
          <w:spacing w:val="-3"/>
          <w:sz w:val="24"/>
          <w:szCs w:val="24"/>
        </w:rPr>
      </w:pPr>
      <w:r w:rsidRPr="001212EC">
        <w:rPr>
          <w:spacing w:val="-3"/>
          <w:sz w:val="24"/>
          <w:szCs w:val="24"/>
        </w:rPr>
        <w:t xml:space="preserve">Cynthia Long </w:t>
      </w:r>
    </w:p>
    <w:p w:rsidR="00BD3032" w:rsidRPr="001212EC" w:rsidRDefault="00BD3032" w:rsidP="00BD3032">
      <w:pPr>
        <w:suppressAutoHyphens/>
        <w:rPr>
          <w:spacing w:val="-3"/>
          <w:sz w:val="24"/>
          <w:szCs w:val="24"/>
        </w:rPr>
      </w:pPr>
      <w:r w:rsidRPr="001212EC">
        <w:rPr>
          <w:spacing w:val="-3"/>
          <w:sz w:val="24"/>
          <w:szCs w:val="24"/>
        </w:rPr>
        <w:t>Director</w:t>
      </w:r>
    </w:p>
    <w:p w:rsidR="00B00CE0" w:rsidRPr="00332646" w:rsidRDefault="00BD3032" w:rsidP="001B02CC">
      <w:pPr>
        <w:suppressAutoHyphens/>
        <w:rPr>
          <w:sz w:val="24"/>
          <w:szCs w:val="24"/>
        </w:rPr>
      </w:pPr>
      <w:r w:rsidRPr="001212EC">
        <w:rPr>
          <w:spacing w:val="-3"/>
          <w:sz w:val="24"/>
          <w:szCs w:val="24"/>
        </w:rPr>
        <w:t>Child Nutrition Division</w:t>
      </w:r>
    </w:p>
    <w:sectPr w:rsidR="00B00CE0" w:rsidRPr="00332646" w:rsidSect="008E3117">
      <w:footerReference w:type="default" r:id="rId14"/>
      <w:pgSz w:w="12240" w:h="15840"/>
      <w:pgMar w:top="1440" w:right="1440" w:bottom="1296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CE" w:rsidRDefault="00D979CE">
      <w:r>
        <w:separator/>
      </w:r>
    </w:p>
  </w:endnote>
  <w:endnote w:type="continuationSeparator" w:id="0">
    <w:p w:rsidR="00D979CE" w:rsidRDefault="00D9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5E" w:rsidRDefault="0051115E" w:rsidP="00C21C2E">
    <w:pPr>
      <w:pStyle w:val="Footer"/>
      <w:rPr>
        <w:rFonts w:ascii="Univers" w:hAnsi="Univers"/>
        <w:sz w:val="16"/>
      </w:rPr>
    </w:pPr>
    <w:r>
      <w:rPr>
        <w:rFonts w:ascii="Univers" w:hAnsi="Univers"/>
        <w:sz w:val="16"/>
      </w:rPr>
      <w:t xml:space="preserve">                                                        AN EQUAL OPPORTUNITY EMPLOYER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5E" w:rsidRDefault="0051115E" w:rsidP="00C21C2E">
    <w:pPr>
      <w:pStyle w:val="Footer"/>
      <w:rPr>
        <w:rFonts w:ascii="Univers" w:hAnsi="Univers"/>
        <w:sz w:val="16"/>
      </w:rPr>
    </w:pPr>
    <w:r>
      <w:rPr>
        <w:rFonts w:ascii="Univers" w:hAnsi="Univers"/>
        <w:sz w:val="16"/>
      </w:rPr>
      <w:t xml:space="preserve">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CE" w:rsidRDefault="00D979CE">
      <w:r>
        <w:separator/>
      </w:r>
    </w:p>
  </w:footnote>
  <w:footnote w:type="continuationSeparator" w:id="0">
    <w:p w:rsidR="00D979CE" w:rsidRDefault="00D97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5A17"/>
    <w:rsid w:val="000442E6"/>
    <w:rsid w:val="00045E9B"/>
    <w:rsid w:val="00053CD7"/>
    <w:rsid w:val="000541CB"/>
    <w:rsid w:val="00064B89"/>
    <w:rsid w:val="000769A1"/>
    <w:rsid w:val="00096E72"/>
    <w:rsid w:val="000B057D"/>
    <w:rsid w:val="000B4788"/>
    <w:rsid w:val="000D78BC"/>
    <w:rsid w:val="000E5B41"/>
    <w:rsid w:val="001170F8"/>
    <w:rsid w:val="001212EC"/>
    <w:rsid w:val="001328FC"/>
    <w:rsid w:val="00151289"/>
    <w:rsid w:val="001B02CC"/>
    <w:rsid w:val="001B732B"/>
    <w:rsid w:val="001E49D9"/>
    <w:rsid w:val="001F4AA6"/>
    <w:rsid w:val="001F50EA"/>
    <w:rsid w:val="00204849"/>
    <w:rsid w:val="00206E6B"/>
    <w:rsid w:val="00207923"/>
    <w:rsid w:val="0021144E"/>
    <w:rsid w:val="00213C20"/>
    <w:rsid w:val="00221513"/>
    <w:rsid w:val="00250B6C"/>
    <w:rsid w:val="0026617A"/>
    <w:rsid w:val="002669AC"/>
    <w:rsid w:val="00281F86"/>
    <w:rsid w:val="00283D74"/>
    <w:rsid w:val="00285E0A"/>
    <w:rsid w:val="002907C4"/>
    <w:rsid w:val="00291ECA"/>
    <w:rsid w:val="002939C0"/>
    <w:rsid w:val="00294EE6"/>
    <w:rsid w:val="00300195"/>
    <w:rsid w:val="00301039"/>
    <w:rsid w:val="0031355B"/>
    <w:rsid w:val="003212F1"/>
    <w:rsid w:val="0032449B"/>
    <w:rsid w:val="00326A92"/>
    <w:rsid w:val="00332646"/>
    <w:rsid w:val="00352F22"/>
    <w:rsid w:val="00360D24"/>
    <w:rsid w:val="00365643"/>
    <w:rsid w:val="00371EFE"/>
    <w:rsid w:val="00397AC1"/>
    <w:rsid w:val="003D22C8"/>
    <w:rsid w:val="003E0490"/>
    <w:rsid w:val="003E3A15"/>
    <w:rsid w:val="003E6F4B"/>
    <w:rsid w:val="003F2F73"/>
    <w:rsid w:val="003F7AEC"/>
    <w:rsid w:val="004112F0"/>
    <w:rsid w:val="0041461B"/>
    <w:rsid w:val="00415CEB"/>
    <w:rsid w:val="00425164"/>
    <w:rsid w:val="0046097A"/>
    <w:rsid w:val="00463435"/>
    <w:rsid w:val="00463D57"/>
    <w:rsid w:val="00464193"/>
    <w:rsid w:val="004715FF"/>
    <w:rsid w:val="00492DF3"/>
    <w:rsid w:val="004D0C3E"/>
    <w:rsid w:val="004E26AD"/>
    <w:rsid w:val="004F642D"/>
    <w:rsid w:val="005036D1"/>
    <w:rsid w:val="0051115E"/>
    <w:rsid w:val="00511CDB"/>
    <w:rsid w:val="00542E2C"/>
    <w:rsid w:val="00543F74"/>
    <w:rsid w:val="00563242"/>
    <w:rsid w:val="0056631C"/>
    <w:rsid w:val="0058372D"/>
    <w:rsid w:val="00586225"/>
    <w:rsid w:val="005A26DB"/>
    <w:rsid w:val="005A7699"/>
    <w:rsid w:val="005C6F70"/>
    <w:rsid w:val="005D66D2"/>
    <w:rsid w:val="005E0652"/>
    <w:rsid w:val="006127DB"/>
    <w:rsid w:val="00613738"/>
    <w:rsid w:val="006462BC"/>
    <w:rsid w:val="006547C2"/>
    <w:rsid w:val="00681018"/>
    <w:rsid w:val="0068107B"/>
    <w:rsid w:val="00682C23"/>
    <w:rsid w:val="006905E3"/>
    <w:rsid w:val="006C777F"/>
    <w:rsid w:val="006D43F4"/>
    <w:rsid w:val="006D7F02"/>
    <w:rsid w:val="0071141F"/>
    <w:rsid w:val="00724EA7"/>
    <w:rsid w:val="0072616A"/>
    <w:rsid w:val="00737501"/>
    <w:rsid w:val="00744A0A"/>
    <w:rsid w:val="00754523"/>
    <w:rsid w:val="00767324"/>
    <w:rsid w:val="007824E6"/>
    <w:rsid w:val="007933A8"/>
    <w:rsid w:val="007A5204"/>
    <w:rsid w:val="007B0EB0"/>
    <w:rsid w:val="007B75D8"/>
    <w:rsid w:val="007C0CD9"/>
    <w:rsid w:val="007C4797"/>
    <w:rsid w:val="007C5026"/>
    <w:rsid w:val="007E518B"/>
    <w:rsid w:val="00835497"/>
    <w:rsid w:val="00847A10"/>
    <w:rsid w:val="008510A4"/>
    <w:rsid w:val="00852733"/>
    <w:rsid w:val="008947AF"/>
    <w:rsid w:val="008A5E30"/>
    <w:rsid w:val="008A78E8"/>
    <w:rsid w:val="008C56B6"/>
    <w:rsid w:val="008D3308"/>
    <w:rsid w:val="008E3117"/>
    <w:rsid w:val="00910A83"/>
    <w:rsid w:val="00913566"/>
    <w:rsid w:val="00917260"/>
    <w:rsid w:val="00924C3E"/>
    <w:rsid w:val="009250D7"/>
    <w:rsid w:val="0092741C"/>
    <w:rsid w:val="009460FB"/>
    <w:rsid w:val="00947272"/>
    <w:rsid w:val="0098659B"/>
    <w:rsid w:val="009872B3"/>
    <w:rsid w:val="00995424"/>
    <w:rsid w:val="009968A7"/>
    <w:rsid w:val="009971C5"/>
    <w:rsid w:val="009B634D"/>
    <w:rsid w:val="009C08E7"/>
    <w:rsid w:val="009D448D"/>
    <w:rsid w:val="009E1357"/>
    <w:rsid w:val="009F380E"/>
    <w:rsid w:val="00A1220C"/>
    <w:rsid w:val="00A16329"/>
    <w:rsid w:val="00A31FFB"/>
    <w:rsid w:val="00A420B7"/>
    <w:rsid w:val="00A50514"/>
    <w:rsid w:val="00A62F07"/>
    <w:rsid w:val="00A85EF8"/>
    <w:rsid w:val="00A93751"/>
    <w:rsid w:val="00AA4BF3"/>
    <w:rsid w:val="00AC0082"/>
    <w:rsid w:val="00AC09A9"/>
    <w:rsid w:val="00AF64F9"/>
    <w:rsid w:val="00AF6EC5"/>
    <w:rsid w:val="00B00CE0"/>
    <w:rsid w:val="00B03240"/>
    <w:rsid w:val="00B17E79"/>
    <w:rsid w:val="00B3390A"/>
    <w:rsid w:val="00B35EB6"/>
    <w:rsid w:val="00B36A42"/>
    <w:rsid w:val="00B45E93"/>
    <w:rsid w:val="00B55B2F"/>
    <w:rsid w:val="00B579DE"/>
    <w:rsid w:val="00B6122E"/>
    <w:rsid w:val="00B91DA7"/>
    <w:rsid w:val="00B92CBF"/>
    <w:rsid w:val="00BA4C5A"/>
    <w:rsid w:val="00BB5B70"/>
    <w:rsid w:val="00BB5FDE"/>
    <w:rsid w:val="00BC0AB9"/>
    <w:rsid w:val="00BC1C82"/>
    <w:rsid w:val="00BC36F6"/>
    <w:rsid w:val="00BD16F8"/>
    <w:rsid w:val="00BD3032"/>
    <w:rsid w:val="00BE0EBF"/>
    <w:rsid w:val="00BF6F4B"/>
    <w:rsid w:val="00C21C2E"/>
    <w:rsid w:val="00C430C4"/>
    <w:rsid w:val="00C47920"/>
    <w:rsid w:val="00C83A15"/>
    <w:rsid w:val="00C90D77"/>
    <w:rsid w:val="00CA3632"/>
    <w:rsid w:val="00CB032C"/>
    <w:rsid w:val="00CE308D"/>
    <w:rsid w:val="00D01862"/>
    <w:rsid w:val="00D05AE8"/>
    <w:rsid w:val="00D1158A"/>
    <w:rsid w:val="00D17810"/>
    <w:rsid w:val="00D239BB"/>
    <w:rsid w:val="00D3064F"/>
    <w:rsid w:val="00D56380"/>
    <w:rsid w:val="00D75857"/>
    <w:rsid w:val="00D979CE"/>
    <w:rsid w:val="00DA061D"/>
    <w:rsid w:val="00DA52B6"/>
    <w:rsid w:val="00DC0CA8"/>
    <w:rsid w:val="00DC52E9"/>
    <w:rsid w:val="00DE7DD7"/>
    <w:rsid w:val="00E02706"/>
    <w:rsid w:val="00E2107E"/>
    <w:rsid w:val="00E23660"/>
    <w:rsid w:val="00E321F4"/>
    <w:rsid w:val="00E33CDD"/>
    <w:rsid w:val="00E5613C"/>
    <w:rsid w:val="00E669C3"/>
    <w:rsid w:val="00E75A4F"/>
    <w:rsid w:val="00E935D2"/>
    <w:rsid w:val="00E9466A"/>
    <w:rsid w:val="00E94B06"/>
    <w:rsid w:val="00EA03F8"/>
    <w:rsid w:val="00ED31E0"/>
    <w:rsid w:val="00ED3BB9"/>
    <w:rsid w:val="00ED481D"/>
    <w:rsid w:val="00ED775A"/>
    <w:rsid w:val="00EF10EE"/>
    <w:rsid w:val="00F01976"/>
    <w:rsid w:val="00F25191"/>
    <w:rsid w:val="00F32AEF"/>
    <w:rsid w:val="00F3388F"/>
    <w:rsid w:val="00F35255"/>
    <w:rsid w:val="00F43367"/>
    <w:rsid w:val="00F50712"/>
    <w:rsid w:val="00F703E3"/>
    <w:rsid w:val="00F711A0"/>
    <w:rsid w:val="00F753A7"/>
    <w:rsid w:val="00F80D63"/>
    <w:rsid w:val="00F82B2A"/>
    <w:rsid w:val="00FB71C4"/>
    <w:rsid w:val="00FC1CE1"/>
    <w:rsid w:val="00FC4845"/>
    <w:rsid w:val="00FD0152"/>
    <w:rsid w:val="00FD6635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73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7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1B7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B732B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737501"/>
  </w:style>
  <w:style w:type="paragraph" w:styleId="BalloonText">
    <w:name w:val="Balloon Text"/>
    <w:basedOn w:val="Normal"/>
    <w:link w:val="BalloonTextChar"/>
    <w:rsid w:val="008E3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11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1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SP 09-2011; TA 02-2011: Clarification of Competitive Foods and Foods of Minimal Nutritional Value</Description0>
    <Issue_x0020_Date xmlns="76983112-C951-433B-8FB5-570596957979">2010-11-12T06:00:00+00:00</Issue_x0020_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383A-823A-478E-9DEF-41DC473A9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87B6AB-1EE0-4D98-B112-93918ED32D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7974DB-FBCF-473D-9F02-DC23740AB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17052-4B5E-4579-B175-F14A5AFB34C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0F97D5F-FE30-4DD9-84F9-DF1963CF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668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09-2011; TA 02-2011: Clarification of Competitive Foods and Foods of Minimal Nutritional Value</dc:title>
  <dc:creator>UserName</dc:creator>
  <cp:lastModifiedBy>aander</cp:lastModifiedBy>
  <cp:revision>2</cp:revision>
  <cp:lastPrinted>2010-10-28T16:41:00Z</cp:lastPrinted>
  <dcterms:created xsi:type="dcterms:W3CDTF">2011-08-22T16:43:00Z</dcterms:created>
  <dcterms:modified xsi:type="dcterms:W3CDTF">2011-08-22T16:43:00Z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