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D0758" w:rsidRPr="004E39EE" w14:paraId="154D7F6A" w14:textId="77777777">
        <w:trPr>
          <w:trHeight w:val="295"/>
        </w:trPr>
        <w:tc>
          <w:tcPr>
            <w:tcW w:w="9468" w:type="dxa"/>
            <w:shd w:val="clear" w:color="auto" w:fill="auto"/>
          </w:tcPr>
          <w:p w14:paraId="0A713C62" w14:textId="77777777" w:rsidR="00ED0758" w:rsidRPr="00C72C4F" w:rsidRDefault="00ED0758" w:rsidP="00ED0758">
            <w:pPr>
              <w:jc w:val="center"/>
              <w:rPr>
                <w:rFonts w:ascii="Arial" w:hAnsi="Arial" w:cs="Arial"/>
              </w:rPr>
            </w:pPr>
          </w:p>
          <w:p w14:paraId="352631B3" w14:textId="77777777" w:rsidR="00ED0758" w:rsidRPr="00C72C4F" w:rsidRDefault="00ED0758" w:rsidP="00ED0758">
            <w:pPr>
              <w:jc w:val="center"/>
              <w:rPr>
                <w:rFonts w:ascii="Arial" w:eastAsia="MS Mincho" w:hAnsi="Arial" w:cs="Tahoma"/>
                <w:b/>
                <w:sz w:val="32"/>
                <w:szCs w:val="32"/>
              </w:rPr>
            </w:pPr>
            <w:r w:rsidRPr="00C72C4F">
              <w:rPr>
                <w:rFonts w:ascii="Arial" w:hAnsi="Arial" w:cs="Tahoma"/>
                <w:b/>
                <w:sz w:val="32"/>
                <w:szCs w:val="32"/>
              </w:rPr>
              <w:t>Eligibility Criteria Form</w:t>
            </w:r>
          </w:p>
        </w:tc>
      </w:tr>
      <w:tr w:rsidR="00ED0758" w:rsidRPr="004E39EE" w14:paraId="15EF3BF2" w14:textId="77777777">
        <w:trPr>
          <w:trHeight w:val="295"/>
        </w:trPr>
        <w:tc>
          <w:tcPr>
            <w:tcW w:w="9468" w:type="dxa"/>
            <w:shd w:val="clear" w:color="auto" w:fill="auto"/>
          </w:tcPr>
          <w:p w14:paraId="591DC1C0" w14:textId="77777777" w:rsidR="00ED0758" w:rsidRPr="00C72C4F" w:rsidRDefault="00ED0758" w:rsidP="00ED0758">
            <w:pPr>
              <w:pStyle w:val="maintext"/>
              <w:jc w:val="center"/>
              <w:rPr>
                <w:rFonts w:ascii="Arial" w:hAnsi="Arial"/>
                <w:b/>
                <w:sz w:val="32"/>
                <w:szCs w:val="32"/>
              </w:rPr>
            </w:pPr>
            <w:r w:rsidRPr="00C72C4F">
              <w:rPr>
                <w:rFonts w:ascii="Arial" w:hAnsi="Arial"/>
                <w:b/>
                <w:sz w:val="32"/>
                <w:szCs w:val="32"/>
              </w:rPr>
              <w:t xml:space="preserve">Other Health Impairment </w:t>
            </w:r>
          </w:p>
          <w:p w14:paraId="659EBE16" w14:textId="77777777" w:rsidR="00ED0758" w:rsidRPr="00C72C4F" w:rsidRDefault="00ED0758" w:rsidP="00ED0758">
            <w:pPr>
              <w:pStyle w:val="maintext"/>
              <w:jc w:val="center"/>
              <w:rPr>
                <w:rFonts w:ascii="Arial" w:hAnsi="Arial" w:cs="Tahoma"/>
                <w:sz w:val="28"/>
                <w:szCs w:val="32"/>
              </w:rPr>
            </w:pPr>
            <w:r w:rsidRPr="00C72C4F">
              <w:rPr>
                <w:rFonts w:ascii="Arial" w:hAnsi="Arial"/>
                <w:sz w:val="28"/>
                <w:szCs w:val="32"/>
              </w:rPr>
              <w:t>Chapter 7, Section 4(d)(ix)</w:t>
            </w:r>
          </w:p>
        </w:tc>
      </w:tr>
    </w:tbl>
    <w:p w14:paraId="15DB6040" w14:textId="77777777" w:rsidR="00ED0758" w:rsidRDefault="00ED0758" w:rsidP="00ED0758">
      <w:pPr>
        <w:pStyle w:val="BodyText"/>
        <w:rPr>
          <w:rFonts w:ascii="Tahoma" w:hAnsi="Tahoma" w:cs="Tahoma"/>
          <w:b/>
          <w:sz w:val="22"/>
          <w:szCs w:val="22"/>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1800"/>
        <w:gridCol w:w="3240"/>
      </w:tblGrid>
      <w:tr w:rsidR="00ED0758" w:rsidRPr="004E39EE" w14:paraId="7DA0263A" w14:textId="77777777">
        <w:tc>
          <w:tcPr>
            <w:tcW w:w="4410" w:type="dxa"/>
            <w:shd w:val="clear" w:color="auto" w:fill="auto"/>
          </w:tcPr>
          <w:p w14:paraId="1C08269B" w14:textId="77777777" w:rsidR="00ED0758" w:rsidRPr="004E39EE" w:rsidRDefault="00ED0758" w:rsidP="00ED0758">
            <w:pPr>
              <w:pStyle w:val="BodyText"/>
              <w:rPr>
                <w:rFonts w:ascii="Arial" w:hAnsi="Arial" w:cs="Arial"/>
                <w:b/>
                <w:sz w:val="20"/>
              </w:rPr>
            </w:pPr>
            <w:r w:rsidRPr="004E39EE">
              <w:rPr>
                <w:rFonts w:ascii="Arial" w:hAnsi="Arial" w:cs="Arial"/>
                <w:b/>
                <w:sz w:val="20"/>
              </w:rPr>
              <w:t>Name of Student</w:t>
            </w:r>
          </w:p>
        </w:tc>
        <w:tc>
          <w:tcPr>
            <w:tcW w:w="1800" w:type="dxa"/>
            <w:shd w:val="clear" w:color="auto" w:fill="auto"/>
          </w:tcPr>
          <w:p w14:paraId="7FBDDA5A" w14:textId="77777777" w:rsidR="00ED0758" w:rsidRPr="004E39EE" w:rsidRDefault="00ED0758" w:rsidP="00ED0758">
            <w:pPr>
              <w:pStyle w:val="BodyText"/>
              <w:rPr>
                <w:rFonts w:ascii="Arial" w:hAnsi="Arial" w:cs="Arial"/>
                <w:b/>
                <w:sz w:val="20"/>
              </w:rPr>
            </w:pPr>
            <w:r w:rsidRPr="004E39EE">
              <w:rPr>
                <w:rFonts w:ascii="Arial" w:hAnsi="Arial" w:cs="Arial"/>
                <w:b/>
                <w:sz w:val="20"/>
              </w:rPr>
              <w:t>Date of Birth</w:t>
            </w:r>
          </w:p>
        </w:tc>
        <w:tc>
          <w:tcPr>
            <w:tcW w:w="3240" w:type="dxa"/>
            <w:shd w:val="clear" w:color="auto" w:fill="auto"/>
          </w:tcPr>
          <w:p w14:paraId="316EAAED" w14:textId="77777777" w:rsidR="00ED0758" w:rsidRPr="004E39EE" w:rsidRDefault="00ED0758" w:rsidP="00ED0758">
            <w:pPr>
              <w:pStyle w:val="BodyText"/>
              <w:rPr>
                <w:rFonts w:ascii="Arial" w:hAnsi="Arial" w:cs="Arial"/>
                <w:b/>
                <w:sz w:val="20"/>
              </w:rPr>
            </w:pPr>
            <w:r w:rsidRPr="004E39EE">
              <w:rPr>
                <w:rFonts w:ascii="Arial" w:hAnsi="Arial" w:cs="Arial"/>
                <w:b/>
                <w:sz w:val="20"/>
              </w:rPr>
              <w:t>Date of Eligibility Determination</w:t>
            </w:r>
          </w:p>
        </w:tc>
      </w:tr>
      <w:tr w:rsidR="00ED0758" w:rsidRPr="004E39EE" w14:paraId="2F545ABD" w14:textId="77777777">
        <w:tc>
          <w:tcPr>
            <w:tcW w:w="4410" w:type="dxa"/>
            <w:shd w:val="clear" w:color="auto" w:fill="auto"/>
          </w:tcPr>
          <w:p w14:paraId="03E78100" w14:textId="77777777" w:rsidR="00ED0758" w:rsidRPr="004E39EE" w:rsidRDefault="00ED0758" w:rsidP="00ED0758">
            <w:pPr>
              <w:pStyle w:val="BodyText"/>
              <w:rPr>
                <w:rFonts w:ascii="Arial" w:hAnsi="Arial" w:cs="Arial"/>
                <w:b/>
                <w:sz w:val="22"/>
                <w:szCs w:val="22"/>
              </w:rPr>
            </w:pPr>
          </w:p>
        </w:tc>
        <w:tc>
          <w:tcPr>
            <w:tcW w:w="1800" w:type="dxa"/>
            <w:shd w:val="clear" w:color="auto" w:fill="auto"/>
          </w:tcPr>
          <w:p w14:paraId="634C8F46" w14:textId="77777777" w:rsidR="00ED0758" w:rsidRPr="004E39EE" w:rsidRDefault="00ED0758" w:rsidP="00ED0758">
            <w:pPr>
              <w:pStyle w:val="BodyText"/>
              <w:rPr>
                <w:rFonts w:ascii="Arial" w:hAnsi="Arial" w:cs="Arial"/>
                <w:b/>
                <w:sz w:val="22"/>
                <w:szCs w:val="22"/>
              </w:rPr>
            </w:pPr>
          </w:p>
        </w:tc>
        <w:tc>
          <w:tcPr>
            <w:tcW w:w="3240" w:type="dxa"/>
            <w:shd w:val="clear" w:color="auto" w:fill="auto"/>
          </w:tcPr>
          <w:p w14:paraId="0B216C11" w14:textId="77777777" w:rsidR="00ED0758" w:rsidRDefault="00ED0758" w:rsidP="00ED0758">
            <w:pPr>
              <w:pStyle w:val="BodyText"/>
              <w:rPr>
                <w:rFonts w:ascii="Arial" w:hAnsi="Arial" w:cs="Arial"/>
                <w:b/>
                <w:sz w:val="22"/>
                <w:szCs w:val="22"/>
              </w:rPr>
            </w:pPr>
          </w:p>
          <w:p w14:paraId="1C3B706A" w14:textId="77777777" w:rsidR="00ED0758" w:rsidRPr="004E39EE" w:rsidRDefault="00ED0758" w:rsidP="00ED0758">
            <w:pPr>
              <w:pStyle w:val="BodyText"/>
              <w:rPr>
                <w:rFonts w:ascii="Arial" w:hAnsi="Arial" w:cs="Arial"/>
                <w:b/>
                <w:sz w:val="22"/>
                <w:szCs w:val="22"/>
              </w:rPr>
            </w:pPr>
          </w:p>
        </w:tc>
      </w:tr>
    </w:tbl>
    <w:p w14:paraId="5229E265" w14:textId="77777777" w:rsidR="00ED0758" w:rsidRDefault="00ED0758" w:rsidP="00ED0758">
      <w:pPr>
        <w:pStyle w:val="BodyText"/>
        <w:rPr>
          <w:rFonts w:ascii="Tahoma" w:hAnsi="Tahoma" w:cs="Tahoma"/>
          <w:b/>
          <w:sz w:val="22"/>
          <w:szCs w:val="22"/>
        </w:rPr>
      </w:pPr>
    </w:p>
    <w:p w14:paraId="2BDF1F73" w14:textId="77777777" w:rsidR="00ED0758" w:rsidRPr="00FB1CBA" w:rsidRDefault="00ED0758" w:rsidP="00ED0758">
      <w:pPr>
        <w:pStyle w:val="BodyText"/>
        <w:ind w:right="-630"/>
        <w:rPr>
          <w:rFonts w:ascii="Arial" w:hAnsi="Arial" w:cs="Arial"/>
          <w:sz w:val="20"/>
        </w:rPr>
      </w:pPr>
      <w:r>
        <w:rPr>
          <w:rFonts w:ascii="Arial" w:hAnsi="Arial" w:cs="Arial"/>
          <w:b/>
          <w:sz w:val="20"/>
        </w:rPr>
        <w:t>Other Health Impairment</w:t>
      </w:r>
      <w:r w:rsidRPr="00AB4DF7">
        <w:rPr>
          <w:rFonts w:ascii="Arial" w:hAnsi="Arial" w:cs="Arial"/>
          <w:sz w:val="20"/>
        </w:rPr>
        <w:t xml:space="preserve"> </w:t>
      </w:r>
      <w:r w:rsidRPr="00FB1CBA">
        <w:rPr>
          <w:rFonts w:ascii="Arial" w:hAnsi="Arial" w:cs="Arial"/>
          <w:sz w:val="20"/>
        </w:rPr>
        <w:t>means having limited strength, vitality or alertness, including a heightened alertness to environmental stimuli, that results in limited alertness with respect to the educational environment, that is due to chronic or acute health problems such as asthma, attention deficit disorder or attention deficit hyperactivity disorder, diabetes, epilepsy, a heart condition, hemophilia, lead poisoning, leukemia, nephritis, rheumati</w:t>
      </w:r>
      <w:r>
        <w:rPr>
          <w:rFonts w:ascii="Arial" w:hAnsi="Arial" w:cs="Arial"/>
          <w:sz w:val="20"/>
        </w:rPr>
        <w:t>c fever and sickle cell anemia or Tourette Syndrome, and which</w:t>
      </w:r>
      <w:r w:rsidRPr="00FB1CBA">
        <w:rPr>
          <w:rFonts w:ascii="Arial" w:hAnsi="Arial" w:cs="Arial"/>
          <w:sz w:val="20"/>
        </w:rPr>
        <w:t xml:space="preserve"> adversely affects a child’s educational performance.</w:t>
      </w:r>
    </w:p>
    <w:p w14:paraId="29C641B1" w14:textId="77777777" w:rsidR="00ED0758" w:rsidRDefault="00ED0758" w:rsidP="00ED0758">
      <w:pPr>
        <w:pStyle w:val="BodyText"/>
        <w:rPr>
          <w:rFonts w:ascii="Arial" w:hAnsi="Arial" w:cs="Arial"/>
          <w:sz w:val="22"/>
          <w:szCs w:val="22"/>
        </w:rPr>
      </w:pPr>
    </w:p>
    <w:p w14:paraId="35D2DEA5" w14:textId="77777777" w:rsidR="00ED0758" w:rsidRPr="00AB4DF7" w:rsidRDefault="00ED0758" w:rsidP="00ED0758">
      <w:pPr>
        <w:pStyle w:val="BodyText"/>
        <w:rPr>
          <w:rFonts w:ascii="Arial" w:hAnsi="Arial" w:cs="Arial"/>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tblGrid>
      <w:tr w:rsidR="00ED0758" w:rsidRPr="004E39EE" w14:paraId="1D4A88A4" w14:textId="77777777">
        <w:tc>
          <w:tcPr>
            <w:tcW w:w="7440" w:type="dxa"/>
            <w:shd w:val="clear" w:color="auto" w:fill="auto"/>
          </w:tcPr>
          <w:p w14:paraId="75B43462" w14:textId="77777777" w:rsidR="00ED0758" w:rsidRPr="004E39EE" w:rsidRDefault="00ED0758" w:rsidP="00ED0758">
            <w:pPr>
              <w:pStyle w:val="BodyText2"/>
              <w:jc w:val="center"/>
              <w:rPr>
                <w:rFonts w:ascii="Arial" w:hAnsi="Arial" w:cs="Arial"/>
                <w:b/>
                <w:szCs w:val="22"/>
              </w:rPr>
            </w:pPr>
            <w:r>
              <w:rPr>
                <w:rFonts w:ascii="Arial" w:hAnsi="Arial" w:cs="Arial"/>
                <w:b/>
                <w:szCs w:val="22"/>
              </w:rPr>
              <w:t xml:space="preserve">Initial Eligibility </w:t>
            </w:r>
            <w:r w:rsidRPr="004E39EE">
              <w:rPr>
                <w:rFonts w:ascii="Arial" w:hAnsi="Arial" w:cs="Arial"/>
                <w:b/>
                <w:szCs w:val="22"/>
              </w:rPr>
              <w:t>Criteria for Other Health I</w:t>
            </w:r>
            <w:r>
              <w:rPr>
                <w:rFonts w:ascii="Arial" w:hAnsi="Arial" w:cs="Arial"/>
                <w:b/>
                <w:szCs w:val="22"/>
              </w:rPr>
              <w:t>mpairment</w:t>
            </w:r>
          </w:p>
        </w:tc>
      </w:tr>
      <w:tr w:rsidR="00ED0758" w:rsidRPr="004E39EE" w14:paraId="023DCDA7" w14:textId="77777777">
        <w:tc>
          <w:tcPr>
            <w:tcW w:w="7440" w:type="dxa"/>
            <w:shd w:val="clear" w:color="auto" w:fill="auto"/>
          </w:tcPr>
          <w:p w14:paraId="4F68CAED" w14:textId="77777777" w:rsidR="00ED0758" w:rsidRPr="004E39EE" w:rsidRDefault="00ED0758" w:rsidP="00ED0758">
            <w:pPr>
              <w:pStyle w:val="BodyText2"/>
              <w:jc w:val="center"/>
              <w:rPr>
                <w:rFonts w:ascii="Arial" w:hAnsi="Arial" w:cs="Arial"/>
                <w:szCs w:val="22"/>
              </w:rPr>
            </w:pPr>
            <w:r>
              <w:rPr>
                <w:rFonts w:ascii="Arial" w:hAnsi="Arial" w:cs="Arial"/>
                <w:b/>
                <w:szCs w:val="22"/>
              </w:rPr>
              <w:t>Both statements</w:t>
            </w:r>
            <w:r w:rsidRPr="004E39EE">
              <w:rPr>
                <w:rFonts w:ascii="Arial" w:hAnsi="Arial" w:cs="Arial"/>
                <w:b/>
                <w:szCs w:val="22"/>
              </w:rPr>
              <w:t xml:space="preserve"> must be checked Yes</w:t>
            </w:r>
            <w:r w:rsidRPr="004E39EE">
              <w:rPr>
                <w:rFonts w:ascii="Arial" w:hAnsi="Arial" w:cs="Arial"/>
                <w:szCs w:val="22"/>
              </w:rPr>
              <w:t>.</w:t>
            </w:r>
          </w:p>
        </w:tc>
      </w:tr>
    </w:tbl>
    <w:p w14:paraId="18073432" w14:textId="77777777" w:rsidR="00ED0758" w:rsidRDefault="00ED0758" w:rsidP="00ED0758">
      <w:pPr>
        <w:tabs>
          <w:tab w:val="num" w:pos="450"/>
        </w:tabs>
      </w:pPr>
    </w:p>
    <w:p w14:paraId="676A224E" w14:textId="77777777" w:rsidR="00ED0758" w:rsidRPr="00EE444F" w:rsidRDefault="00ED0758" w:rsidP="00ED0758">
      <w:pPr>
        <w:tabs>
          <w:tab w:val="num" w:pos="450"/>
        </w:tabs>
        <w:rPr>
          <w:sz w:val="22"/>
        </w:rPr>
      </w:pPr>
    </w:p>
    <w:p w14:paraId="6DB2E765" w14:textId="77777777" w:rsidR="00ED0758" w:rsidRPr="00EE444F" w:rsidRDefault="00ED0758" w:rsidP="00ED0758">
      <w:pPr>
        <w:tabs>
          <w:tab w:val="num" w:pos="450"/>
        </w:tabs>
        <w:ind w:left="1440" w:hanging="1680"/>
        <w:rPr>
          <w:rFonts w:ascii="Arial" w:hAnsi="Arial" w:cs="Arial"/>
          <w:sz w:val="22"/>
        </w:rPr>
      </w:pPr>
      <w:r w:rsidRPr="00EE444F">
        <w:rPr>
          <w:rFonts w:ascii="Arial" w:hAnsi="Arial" w:cs="Arial"/>
          <w:b/>
          <w:sz w:val="22"/>
        </w:rPr>
        <w:t xml:space="preserve">A.  </w:t>
      </w:r>
      <w:r w:rsidRPr="00EE444F">
        <w:rPr>
          <w:rFonts w:ascii="Arial" w:hAnsi="Arial" w:cs="Arial"/>
          <w:b/>
          <w:sz w:val="22"/>
        </w:rPr>
        <w:fldChar w:fldCharType="begin">
          <w:ffData>
            <w:name w:val="Check1"/>
            <w:enabled/>
            <w:calcOnExit w:val="0"/>
            <w:checkBox>
              <w:sizeAuto/>
              <w:default w:val="0"/>
            </w:checkBox>
          </w:ffData>
        </w:fldChar>
      </w:r>
      <w:bookmarkStart w:id="0" w:name="Check1"/>
      <w:r w:rsidRPr="00EE444F">
        <w:rPr>
          <w:rFonts w:ascii="Arial" w:hAnsi="Arial" w:cs="Arial"/>
          <w:b/>
          <w:sz w:val="22"/>
        </w:rPr>
        <w:instrText xml:space="preserve"> FORMCHECKBOX </w:instrText>
      </w:r>
      <w:r w:rsidRPr="00EE444F">
        <w:rPr>
          <w:rFonts w:ascii="Arial" w:hAnsi="Arial" w:cs="Arial"/>
          <w:b/>
          <w:sz w:val="22"/>
        </w:rPr>
      </w:r>
      <w:r w:rsidRPr="00EE444F">
        <w:rPr>
          <w:rFonts w:ascii="Arial" w:hAnsi="Arial" w:cs="Arial"/>
          <w:b/>
          <w:sz w:val="22"/>
        </w:rPr>
        <w:fldChar w:fldCharType="end"/>
      </w:r>
      <w:bookmarkStart w:id="1" w:name="Check2"/>
      <w:bookmarkEnd w:id="0"/>
      <w:r w:rsidRPr="00EE444F">
        <w:rPr>
          <w:rFonts w:ascii="Arial" w:hAnsi="Arial" w:cs="Arial"/>
          <w:b/>
          <w:sz w:val="22"/>
        </w:rPr>
        <w:t xml:space="preserve">Yes </w:t>
      </w:r>
      <w:bookmarkEnd w:id="1"/>
      <w:r w:rsidRPr="00EE444F">
        <w:rPr>
          <w:rFonts w:ascii="Arial" w:hAnsi="Arial" w:cs="Arial"/>
          <w:b/>
          <w:sz w:val="22"/>
        </w:rPr>
        <w:fldChar w:fldCharType="begin">
          <w:ffData>
            <w:name w:val=""/>
            <w:enabled/>
            <w:calcOnExit w:val="0"/>
            <w:checkBox>
              <w:sizeAuto/>
              <w:default w:val="0"/>
            </w:checkBox>
          </w:ffData>
        </w:fldChar>
      </w:r>
      <w:r w:rsidRPr="00EE444F">
        <w:rPr>
          <w:rFonts w:ascii="Arial" w:hAnsi="Arial" w:cs="Arial"/>
          <w:b/>
          <w:sz w:val="22"/>
        </w:rPr>
        <w:instrText xml:space="preserve"> FORMCHECKBOX </w:instrText>
      </w:r>
      <w:r w:rsidRPr="00EE444F">
        <w:rPr>
          <w:rFonts w:ascii="Arial" w:hAnsi="Arial" w:cs="Arial"/>
          <w:b/>
          <w:sz w:val="22"/>
        </w:rPr>
      </w:r>
      <w:r w:rsidRPr="00EE444F">
        <w:rPr>
          <w:rFonts w:ascii="Arial" w:hAnsi="Arial" w:cs="Arial"/>
          <w:b/>
          <w:sz w:val="22"/>
        </w:rPr>
        <w:fldChar w:fldCharType="end"/>
      </w:r>
      <w:r w:rsidRPr="00EE444F">
        <w:rPr>
          <w:rFonts w:ascii="Arial" w:hAnsi="Arial" w:cs="Arial"/>
          <w:b/>
          <w:sz w:val="22"/>
        </w:rPr>
        <w:t xml:space="preserve">No  </w:t>
      </w:r>
      <w:r w:rsidRPr="00EE444F">
        <w:rPr>
          <w:rFonts w:ascii="Arial" w:hAnsi="Arial" w:cs="Arial"/>
          <w:sz w:val="22"/>
        </w:rPr>
        <w:t>Documentation</w:t>
      </w:r>
      <w:r w:rsidRPr="00EE444F">
        <w:rPr>
          <w:rFonts w:ascii="Arial" w:hAnsi="Arial" w:cs="Arial"/>
          <w:b/>
          <w:sz w:val="22"/>
        </w:rPr>
        <w:t xml:space="preserve"> </w:t>
      </w:r>
      <w:r w:rsidRPr="00EE444F">
        <w:rPr>
          <w:rFonts w:ascii="Arial" w:hAnsi="Arial" w:cs="Arial"/>
          <w:sz w:val="22"/>
        </w:rPr>
        <w:t>of an acute or chronic health problem from a licen</w:t>
      </w:r>
      <w:r>
        <w:rPr>
          <w:rFonts w:ascii="Arial" w:hAnsi="Arial" w:cs="Arial"/>
          <w:sz w:val="22"/>
        </w:rPr>
        <w:t>sed physician</w:t>
      </w:r>
      <w:r w:rsidRPr="00EE444F">
        <w:rPr>
          <w:rFonts w:ascii="Arial" w:hAnsi="Arial" w:cs="Arial"/>
          <w:sz w:val="22"/>
        </w:rPr>
        <w:t xml:space="preserve"> wi</w:t>
      </w:r>
      <w:r>
        <w:rPr>
          <w:rFonts w:ascii="Arial" w:hAnsi="Arial" w:cs="Arial"/>
          <w:sz w:val="22"/>
        </w:rPr>
        <w:t xml:space="preserve">thin the previous 12 months.  </w:t>
      </w:r>
      <w:r w:rsidRPr="00EE444F">
        <w:rPr>
          <w:rFonts w:ascii="Arial" w:hAnsi="Arial" w:cs="Arial"/>
          <w:sz w:val="22"/>
        </w:rPr>
        <w:t xml:space="preserve">A licensed psychologist or certified psychologist may document the presence of an attention deficit disorder or attention deficit hyperactivity disorder. </w:t>
      </w:r>
    </w:p>
    <w:p w14:paraId="0363FE76" w14:textId="77777777" w:rsidR="00ED0758" w:rsidRPr="00EE444F" w:rsidRDefault="00ED0758" w:rsidP="00ED0758">
      <w:pPr>
        <w:tabs>
          <w:tab w:val="num" w:pos="450"/>
        </w:tabs>
        <w:ind w:left="1440" w:hanging="1440"/>
        <w:rPr>
          <w:rFonts w:ascii="Arial" w:hAnsi="Arial" w:cs="Arial"/>
          <w:sz w:val="22"/>
        </w:rPr>
      </w:pPr>
    </w:p>
    <w:p w14:paraId="2E25B695" w14:textId="77777777" w:rsidR="00ED0758" w:rsidRPr="00EE444F" w:rsidRDefault="00ED0758" w:rsidP="00ED0758">
      <w:pPr>
        <w:tabs>
          <w:tab w:val="num" w:pos="450"/>
        </w:tabs>
        <w:ind w:left="1440" w:hanging="1440"/>
        <w:jc w:val="center"/>
        <w:rPr>
          <w:rFonts w:ascii="Arial" w:hAnsi="Arial" w:cs="Arial"/>
          <w:sz w:val="22"/>
        </w:rPr>
      </w:pPr>
      <w:r>
        <w:rPr>
          <w:rFonts w:ascii="Arial" w:hAnsi="Arial" w:cs="Arial"/>
          <w:b/>
          <w:sz w:val="22"/>
        </w:rPr>
        <w:t>AND</w:t>
      </w:r>
    </w:p>
    <w:p w14:paraId="77DA3111" w14:textId="77777777" w:rsidR="00ED0758" w:rsidRPr="00EE444F" w:rsidRDefault="00ED0758" w:rsidP="00ED0758">
      <w:pPr>
        <w:tabs>
          <w:tab w:val="num" w:pos="450"/>
        </w:tabs>
        <w:ind w:left="1440" w:hanging="1440"/>
        <w:rPr>
          <w:rFonts w:ascii="Arial" w:hAnsi="Arial" w:cs="Arial"/>
          <w:sz w:val="22"/>
        </w:rPr>
      </w:pPr>
    </w:p>
    <w:p w14:paraId="08994933" w14:textId="77777777" w:rsidR="00ED0758" w:rsidRPr="00EE444F" w:rsidRDefault="00ED0758" w:rsidP="00ED0758">
      <w:pPr>
        <w:pStyle w:val="BodyText"/>
        <w:tabs>
          <w:tab w:val="num" w:pos="450"/>
          <w:tab w:val="left" w:pos="1350"/>
        </w:tabs>
        <w:ind w:left="-240"/>
        <w:rPr>
          <w:rFonts w:ascii="Arial" w:hAnsi="Arial" w:cs="Arial"/>
          <w:sz w:val="22"/>
        </w:rPr>
      </w:pPr>
      <w:r w:rsidRPr="00EE444F">
        <w:rPr>
          <w:rFonts w:ascii="Arial" w:hAnsi="Arial" w:cs="Arial"/>
          <w:b/>
          <w:sz w:val="22"/>
        </w:rPr>
        <w:t xml:space="preserve">B. </w:t>
      </w:r>
      <w:r w:rsidRPr="00EE444F">
        <w:rPr>
          <w:rFonts w:ascii="Arial" w:hAnsi="Arial" w:cs="Arial"/>
          <w:b/>
          <w:sz w:val="22"/>
        </w:rPr>
        <w:fldChar w:fldCharType="begin">
          <w:ffData>
            <w:name w:val="Check3"/>
            <w:enabled/>
            <w:calcOnExit w:val="0"/>
            <w:checkBox>
              <w:sizeAuto/>
              <w:default w:val="0"/>
            </w:checkBox>
          </w:ffData>
        </w:fldChar>
      </w:r>
      <w:bookmarkStart w:id="2" w:name="Check3"/>
      <w:r w:rsidRPr="00EE444F">
        <w:rPr>
          <w:rFonts w:ascii="Arial" w:hAnsi="Arial" w:cs="Arial"/>
          <w:b/>
          <w:sz w:val="22"/>
        </w:rPr>
        <w:instrText xml:space="preserve"> FORMCHECKBOX </w:instrText>
      </w:r>
      <w:r w:rsidRPr="00EE444F">
        <w:rPr>
          <w:rFonts w:ascii="Arial" w:hAnsi="Arial" w:cs="Arial"/>
          <w:b/>
          <w:sz w:val="22"/>
        </w:rPr>
      </w:r>
      <w:r w:rsidRPr="00EE444F">
        <w:rPr>
          <w:rFonts w:ascii="Arial" w:hAnsi="Arial" w:cs="Arial"/>
          <w:b/>
          <w:sz w:val="22"/>
        </w:rPr>
        <w:fldChar w:fldCharType="end"/>
      </w:r>
      <w:bookmarkStart w:id="3" w:name="Check4"/>
      <w:bookmarkEnd w:id="2"/>
      <w:r w:rsidRPr="00EE444F">
        <w:rPr>
          <w:rFonts w:ascii="Arial" w:hAnsi="Arial" w:cs="Arial"/>
          <w:b/>
          <w:sz w:val="22"/>
        </w:rPr>
        <w:t xml:space="preserve">Yes </w:t>
      </w:r>
      <w:bookmarkEnd w:id="3"/>
      <w:r w:rsidRPr="00EE444F">
        <w:rPr>
          <w:rFonts w:ascii="Arial" w:hAnsi="Arial" w:cs="Arial"/>
          <w:b/>
          <w:sz w:val="22"/>
        </w:rPr>
        <w:fldChar w:fldCharType="begin">
          <w:ffData>
            <w:name w:val=""/>
            <w:enabled/>
            <w:calcOnExit w:val="0"/>
            <w:checkBox>
              <w:sizeAuto/>
              <w:default w:val="0"/>
            </w:checkBox>
          </w:ffData>
        </w:fldChar>
      </w:r>
      <w:r w:rsidRPr="00EE444F">
        <w:rPr>
          <w:rFonts w:ascii="Arial" w:hAnsi="Arial" w:cs="Arial"/>
          <w:b/>
          <w:sz w:val="22"/>
        </w:rPr>
        <w:instrText xml:space="preserve"> FORMCHECKBOX </w:instrText>
      </w:r>
      <w:r w:rsidRPr="00EE444F">
        <w:rPr>
          <w:rFonts w:ascii="Arial" w:hAnsi="Arial" w:cs="Arial"/>
          <w:b/>
          <w:sz w:val="22"/>
        </w:rPr>
      </w:r>
      <w:r w:rsidRPr="00EE444F">
        <w:rPr>
          <w:rFonts w:ascii="Arial" w:hAnsi="Arial" w:cs="Arial"/>
          <w:b/>
          <w:sz w:val="22"/>
        </w:rPr>
        <w:fldChar w:fldCharType="end"/>
      </w:r>
      <w:r>
        <w:rPr>
          <w:rFonts w:ascii="Arial" w:hAnsi="Arial" w:cs="Arial"/>
          <w:b/>
          <w:sz w:val="22"/>
        </w:rPr>
        <w:t xml:space="preserve">No   </w:t>
      </w:r>
      <w:r w:rsidRPr="00EE444F">
        <w:rPr>
          <w:rFonts w:ascii="Arial" w:hAnsi="Arial" w:cs="Arial"/>
          <w:sz w:val="22"/>
        </w:rPr>
        <w:t>Educational performan</w:t>
      </w:r>
      <w:r>
        <w:rPr>
          <w:rFonts w:ascii="Arial" w:hAnsi="Arial" w:cs="Arial"/>
          <w:sz w:val="22"/>
        </w:rPr>
        <w:t>ce is adversely affected due to</w:t>
      </w:r>
      <w:r w:rsidRPr="00EE444F">
        <w:rPr>
          <w:rFonts w:ascii="Arial" w:hAnsi="Arial" w:cs="Arial"/>
          <w:sz w:val="22"/>
        </w:rPr>
        <w:t xml:space="preserve">: </w:t>
      </w:r>
    </w:p>
    <w:p w14:paraId="7B99CBEB" w14:textId="77777777" w:rsidR="00ED0758" w:rsidRDefault="00ED0758" w:rsidP="00ED0758">
      <w:pPr>
        <w:pStyle w:val="BodyText"/>
        <w:tabs>
          <w:tab w:val="num" w:pos="450"/>
          <w:tab w:val="left" w:pos="1350"/>
        </w:tabs>
        <w:rPr>
          <w:rFonts w:ascii="Arial" w:hAnsi="Arial" w:cs="Arial"/>
          <w:i/>
          <w:sz w:val="22"/>
          <w:szCs w:val="16"/>
        </w:rPr>
      </w:pPr>
      <w:r w:rsidRPr="00EE444F">
        <w:rPr>
          <w:rFonts w:ascii="Arial" w:hAnsi="Arial" w:cs="Arial"/>
          <w:sz w:val="22"/>
        </w:rPr>
        <w:tab/>
      </w:r>
      <w:r w:rsidRPr="00EE444F">
        <w:rPr>
          <w:rFonts w:ascii="Arial" w:hAnsi="Arial" w:cs="Arial"/>
          <w:sz w:val="22"/>
        </w:rPr>
        <w:tab/>
      </w:r>
      <w:r w:rsidRPr="00EE444F">
        <w:rPr>
          <w:rFonts w:ascii="Arial" w:hAnsi="Arial" w:cs="Arial"/>
          <w:i/>
          <w:sz w:val="22"/>
          <w:szCs w:val="16"/>
        </w:rPr>
        <w:t xml:space="preserve">(check </w:t>
      </w:r>
      <w:r>
        <w:rPr>
          <w:rFonts w:ascii="Arial" w:hAnsi="Arial" w:cs="Arial"/>
          <w:i/>
          <w:sz w:val="22"/>
          <w:szCs w:val="16"/>
        </w:rPr>
        <w:t>all</w:t>
      </w:r>
      <w:r w:rsidRPr="00EE444F">
        <w:rPr>
          <w:rFonts w:ascii="Arial" w:hAnsi="Arial" w:cs="Arial"/>
          <w:i/>
          <w:sz w:val="22"/>
          <w:szCs w:val="16"/>
        </w:rPr>
        <w:t xml:space="preserve"> that apply)</w:t>
      </w:r>
    </w:p>
    <w:p w14:paraId="5630DE85" w14:textId="77777777" w:rsidR="00ED0758" w:rsidRPr="00EE444F" w:rsidRDefault="00ED0758" w:rsidP="00ED0758">
      <w:pPr>
        <w:pStyle w:val="BodyText"/>
        <w:tabs>
          <w:tab w:val="num" w:pos="450"/>
          <w:tab w:val="left" w:pos="1350"/>
        </w:tabs>
        <w:rPr>
          <w:rFonts w:ascii="Arial" w:hAnsi="Arial" w:cs="Arial"/>
          <w:sz w:val="22"/>
        </w:rPr>
      </w:pPr>
    </w:p>
    <w:p w14:paraId="2BD580BD" w14:textId="77777777" w:rsidR="00ED0758" w:rsidRDefault="00ED0758" w:rsidP="00ED0758">
      <w:pPr>
        <w:pStyle w:val="BodyText"/>
        <w:tabs>
          <w:tab w:val="num" w:pos="450"/>
          <w:tab w:val="left" w:pos="1350"/>
        </w:tabs>
        <w:rPr>
          <w:rFonts w:ascii="Arial" w:hAnsi="Arial" w:cs="Arial"/>
          <w:sz w:val="22"/>
        </w:rPr>
      </w:pPr>
      <w:r w:rsidRPr="00EE444F">
        <w:rPr>
          <w:rFonts w:ascii="Arial" w:hAnsi="Arial" w:cs="Arial"/>
          <w:i/>
          <w:sz w:val="22"/>
          <w:szCs w:val="16"/>
        </w:rPr>
        <w:tab/>
      </w:r>
      <w:r w:rsidRPr="00EE444F">
        <w:rPr>
          <w:rFonts w:ascii="Arial" w:hAnsi="Arial" w:cs="Arial"/>
          <w:i/>
          <w:sz w:val="22"/>
          <w:szCs w:val="16"/>
        </w:rPr>
        <w:tab/>
        <w:t xml:space="preserve"> </w:t>
      </w:r>
      <w:r w:rsidRPr="00EE444F">
        <w:rPr>
          <w:rFonts w:ascii="Arial" w:hAnsi="Arial" w:cs="Arial"/>
          <w:i/>
          <w:sz w:val="22"/>
          <w:szCs w:val="16"/>
        </w:rPr>
        <w:tab/>
      </w:r>
      <w:r w:rsidRPr="00EE444F">
        <w:rPr>
          <w:rFonts w:ascii="Arial" w:hAnsi="Arial" w:cs="Arial"/>
          <w:sz w:val="22"/>
        </w:rPr>
        <w:fldChar w:fldCharType="begin">
          <w:ffData>
            <w:name w:val="Check5"/>
            <w:enabled/>
            <w:calcOnExit w:val="0"/>
            <w:checkBox>
              <w:sizeAuto/>
              <w:default w:val="0"/>
            </w:checkBox>
          </w:ffData>
        </w:fldChar>
      </w:r>
      <w:bookmarkStart w:id="4" w:name="Check5"/>
      <w:r w:rsidRPr="00EE444F">
        <w:rPr>
          <w:rFonts w:ascii="Arial" w:hAnsi="Arial" w:cs="Arial"/>
          <w:sz w:val="22"/>
        </w:rPr>
        <w:instrText xml:space="preserve"> FORMCHECKBOX </w:instrText>
      </w:r>
      <w:r w:rsidRPr="00EE444F">
        <w:rPr>
          <w:rFonts w:ascii="Arial" w:hAnsi="Arial" w:cs="Arial"/>
          <w:sz w:val="22"/>
        </w:rPr>
      </w:r>
      <w:r w:rsidRPr="00EE444F">
        <w:rPr>
          <w:rFonts w:ascii="Arial" w:hAnsi="Arial" w:cs="Arial"/>
          <w:sz w:val="22"/>
        </w:rPr>
        <w:fldChar w:fldCharType="end"/>
      </w:r>
      <w:bookmarkEnd w:id="4"/>
      <w:r w:rsidRPr="00EE444F">
        <w:rPr>
          <w:rFonts w:ascii="Arial" w:hAnsi="Arial" w:cs="Arial"/>
          <w:sz w:val="22"/>
        </w:rPr>
        <w:t xml:space="preserve"> Limited strength</w:t>
      </w:r>
      <w:r>
        <w:rPr>
          <w:rFonts w:ascii="Arial" w:hAnsi="Arial" w:cs="Arial"/>
          <w:sz w:val="22"/>
        </w:rPr>
        <w:t>;</w:t>
      </w:r>
      <w:r w:rsidRPr="00EE444F">
        <w:rPr>
          <w:rFonts w:ascii="Arial" w:hAnsi="Arial" w:cs="Arial"/>
          <w:sz w:val="22"/>
        </w:rPr>
        <w:t xml:space="preserve"> </w:t>
      </w:r>
    </w:p>
    <w:p w14:paraId="38B8A622" w14:textId="77777777" w:rsidR="00ED0758" w:rsidRPr="00EE444F" w:rsidRDefault="00ED0758" w:rsidP="00ED0758">
      <w:pPr>
        <w:pStyle w:val="BodyText"/>
        <w:tabs>
          <w:tab w:val="num" w:pos="450"/>
          <w:tab w:val="left" w:pos="1350"/>
        </w:tabs>
        <w:rPr>
          <w:rFonts w:ascii="Arial" w:hAnsi="Arial" w:cs="Arial"/>
          <w:sz w:val="22"/>
        </w:rPr>
      </w:pPr>
    </w:p>
    <w:p w14:paraId="1ECA272B" w14:textId="77777777" w:rsidR="00ED0758" w:rsidRDefault="00ED0758" w:rsidP="00ED0758">
      <w:pPr>
        <w:pStyle w:val="BodyText"/>
        <w:tabs>
          <w:tab w:val="num" w:pos="450"/>
          <w:tab w:val="left" w:pos="1350"/>
        </w:tabs>
        <w:rPr>
          <w:rFonts w:ascii="Arial" w:hAnsi="Arial" w:cs="Arial"/>
          <w:sz w:val="22"/>
        </w:rPr>
      </w:pPr>
      <w:r w:rsidRPr="00EE444F">
        <w:rPr>
          <w:rFonts w:ascii="Arial" w:hAnsi="Arial" w:cs="Arial"/>
          <w:sz w:val="22"/>
        </w:rPr>
        <w:tab/>
      </w:r>
      <w:r w:rsidRPr="00EE444F">
        <w:rPr>
          <w:rFonts w:ascii="Arial" w:hAnsi="Arial" w:cs="Arial"/>
          <w:sz w:val="22"/>
        </w:rPr>
        <w:tab/>
      </w:r>
      <w:r w:rsidRPr="00EE444F">
        <w:rPr>
          <w:rFonts w:ascii="Arial" w:hAnsi="Arial" w:cs="Arial"/>
          <w:sz w:val="22"/>
        </w:rPr>
        <w:tab/>
      </w:r>
      <w:r w:rsidRPr="00EE444F">
        <w:rPr>
          <w:rFonts w:ascii="Arial" w:hAnsi="Arial" w:cs="Arial"/>
          <w:sz w:val="22"/>
        </w:rPr>
        <w:fldChar w:fldCharType="begin">
          <w:ffData>
            <w:name w:val="Check6"/>
            <w:enabled/>
            <w:calcOnExit w:val="0"/>
            <w:checkBox>
              <w:sizeAuto/>
              <w:default w:val="0"/>
            </w:checkBox>
          </w:ffData>
        </w:fldChar>
      </w:r>
      <w:bookmarkStart w:id="5" w:name="Check6"/>
      <w:r w:rsidRPr="00EE444F">
        <w:rPr>
          <w:rFonts w:ascii="Arial" w:hAnsi="Arial" w:cs="Arial"/>
          <w:sz w:val="22"/>
        </w:rPr>
        <w:instrText xml:space="preserve"> FORMCHECKBOX </w:instrText>
      </w:r>
      <w:r w:rsidRPr="00EE444F">
        <w:rPr>
          <w:rFonts w:ascii="Arial" w:hAnsi="Arial" w:cs="Arial"/>
          <w:sz w:val="22"/>
        </w:rPr>
      </w:r>
      <w:r w:rsidRPr="00EE444F">
        <w:rPr>
          <w:rFonts w:ascii="Arial" w:hAnsi="Arial" w:cs="Arial"/>
          <w:sz w:val="22"/>
        </w:rPr>
        <w:fldChar w:fldCharType="end"/>
      </w:r>
      <w:bookmarkEnd w:id="5"/>
      <w:r w:rsidRPr="00EE444F">
        <w:rPr>
          <w:rFonts w:ascii="Arial" w:hAnsi="Arial" w:cs="Arial"/>
          <w:sz w:val="22"/>
        </w:rPr>
        <w:t xml:space="preserve"> Limited vitality</w:t>
      </w:r>
      <w:r>
        <w:rPr>
          <w:rFonts w:ascii="Arial" w:hAnsi="Arial" w:cs="Arial"/>
          <w:sz w:val="22"/>
        </w:rPr>
        <w:t>; or</w:t>
      </w:r>
    </w:p>
    <w:p w14:paraId="4C4D54AB" w14:textId="77777777" w:rsidR="00ED0758" w:rsidRPr="00EE444F" w:rsidRDefault="00ED0758" w:rsidP="00ED0758">
      <w:pPr>
        <w:pStyle w:val="BodyText"/>
        <w:tabs>
          <w:tab w:val="num" w:pos="450"/>
          <w:tab w:val="left" w:pos="1350"/>
        </w:tabs>
        <w:rPr>
          <w:rFonts w:ascii="Arial" w:hAnsi="Arial" w:cs="Arial"/>
          <w:sz w:val="22"/>
        </w:rPr>
      </w:pPr>
      <w:r w:rsidRPr="00EE444F">
        <w:rPr>
          <w:rFonts w:ascii="Arial" w:hAnsi="Arial" w:cs="Arial"/>
          <w:sz w:val="22"/>
        </w:rPr>
        <w:t xml:space="preserve"> </w:t>
      </w:r>
    </w:p>
    <w:p w14:paraId="4DB5F8DD" w14:textId="77777777" w:rsidR="00ED0758" w:rsidRPr="00EE444F" w:rsidRDefault="00ED0758" w:rsidP="00ED0758">
      <w:pPr>
        <w:pStyle w:val="BodyText"/>
        <w:tabs>
          <w:tab w:val="num" w:pos="450"/>
          <w:tab w:val="left" w:pos="1350"/>
        </w:tabs>
        <w:rPr>
          <w:rFonts w:ascii="Arial" w:hAnsi="Arial" w:cs="Arial"/>
          <w:sz w:val="22"/>
        </w:rPr>
      </w:pPr>
      <w:r w:rsidRPr="00EE444F">
        <w:rPr>
          <w:rFonts w:ascii="Arial" w:hAnsi="Arial" w:cs="Arial"/>
          <w:sz w:val="22"/>
        </w:rPr>
        <w:tab/>
      </w:r>
      <w:r w:rsidRPr="00EE444F">
        <w:rPr>
          <w:rFonts w:ascii="Arial" w:hAnsi="Arial" w:cs="Arial"/>
          <w:sz w:val="22"/>
        </w:rPr>
        <w:tab/>
      </w:r>
      <w:r w:rsidRPr="00EE444F">
        <w:rPr>
          <w:rFonts w:ascii="Arial" w:hAnsi="Arial" w:cs="Arial"/>
          <w:sz w:val="22"/>
        </w:rPr>
        <w:tab/>
      </w:r>
      <w:r w:rsidRPr="00EE444F">
        <w:rPr>
          <w:rFonts w:ascii="Arial" w:hAnsi="Arial" w:cs="Arial"/>
          <w:sz w:val="22"/>
        </w:rPr>
        <w:fldChar w:fldCharType="begin">
          <w:ffData>
            <w:name w:val="Check7"/>
            <w:enabled/>
            <w:calcOnExit w:val="0"/>
            <w:checkBox>
              <w:sizeAuto/>
              <w:default w:val="0"/>
            </w:checkBox>
          </w:ffData>
        </w:fldChar>
      </w:r>
      <w:bookmarkStart w:id="6" w:name="Check7"/>
      <w:r w:rsidRPr="00EE444F">
        <w:rPr>
          <w:rFonts w:ascii="Arial" w:hAnsi="Arial" w:cs="Arial"/>
          <w:sz w:val="22"/>
        </w:rPr>
        <w:instrText xml:space="preserve"> FORMCHECKBOX </w:instrText>
      </w:r>
      <w:r w:rsidRPr="00EE444F">
        <w:rPr>
          <w:rFonts w:ascii="Arial" w:hAnsi="Arial" w:cs="Arial"/>
          <w:sz w:val="22"/>
        </w:rPr>
      </w:r>
      <w:r w:rsidRPr="00EE444F">
        <w:rPr>
          <w:rFonts w:ascii="Arial" w:hAnsi="Arial" w:cs="Arial"/>
          <w:sz w:val="22"/>
        </w:rPr>
        <w:fldChar w:fldCharType="end"/>
      </w:r>
      <w:bookmarkEnd w:id="6"/>
      <w:r w:rsidRPr="00EE444F">
        <w:rPr>
          <w:rFonts w:ascii="Arial" w:hAnsi="Arial" w:cs="Arial"/>
          <w:sz w:val="22"/>
        </w:rPr>
        <w:t xml:space="preserve"> Limited alertness</w:t>
      </w:r>
      <w:r>
        <w:rPr>
          <w:rFonts w:ascii="Arial" w:hAnsi="Arial" w:cs="Arial"/>
          <w:sz w:val="22"/>
        </w:rPr>
        <w:t>.</w:t>
      </w:r>
    </w:p>
    <w:p w14:paraId="591920D5" w14:textId="77777777" w:rsidR="00ED0758" w:rsidRPr="00EE444F" w:rsidRDefault="00ED0758" w:rsidP="00ED0758">
      <w:pPr>
        <w:ind w:left="1350" w:hanging="1350"/>
        <w:rPr>
          <w:rFonts w:ascii="Arial" w:hAnsi="Arial" w:cs="Arial"/>
          <w:sz w:val="22"/>
        </w:rPr>
      </w:pPr>
    </w:p>
    <w:p w14:paraId="340D7075" w14:textId="77777777" w:rsidR="00ED0758" w:rsidRDefault="00ED0758" w:rsidP="00ED0758">
      <w:pPr>
        <w:rPr>
          <w:rFonts w:ascii="Tahoma" w:hAnsi="Tahoma" w:cs="Tahoma"/>
          <w:sz w:val="22"/>
          <w:szCs w:val="22"/>
          <w:u w:val="single"/>
        </w:rPr>
      </w:pPr>
    </w:p>
    <w:p w14:paraId="02A0139F" w14:textId="77777777" w:rsidR="00ED0758" w:rsidRDefault="00ED0758"/>
    <w:sectPr w:rsidR="00ED0758" w:rsidSect="00ED075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0FE51" w14:textId="77777777" w:rsidR="00ED0758" w:rsidRDefault="00ED0758" w:rsidP="00ED0758">
      <w:r>
        <w:separator/>
      </w:r>
    </w:p>
  </w:endnote>
  <w:endnote w:type="continuationSeparator" w:id="0">
    <w:p w14:paraId="29A7989A" w14:textId="77777777" w:rsidR="00ED0758" w:rsidRDefault="00ED0758" w:rsidP="00ED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A00002BF" w:usb1="68C7FCFB" w:usb2="00000010"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2BB99" w14:textId="77777777" w:rsidR="00FD31A8" w:rsidRDefault="00FD31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0A17F" w14:textId="77777777" w:rsidR="00ED0758" w:rsidRPr="0094750B" w:rsidRDefault="00ED0758" w:rsidP="00ED0758">
    <w:pPr>
      <w:pStyle w:val="Footer"/>
      <w:jc w:val="center"/>
      <w:rPr>
        <w:rStyle w:val="PageNumber"/>
        <w:rFonts w:ascii="Arial" w:hAnsi="Arial" w:cs="Arial"/>
        <w:sz w:val="16"/>
        <w:szCs w:val="16"/>
      </w:rPr>
    </w:pPr>
    <w:r w:rsidRPr="000F06D5">
      <w:rPr>
        <w:rStyle w:val="PageNumber"/>
        <w:rFonts w:ascii="Arial" w:hAnsi="Arial" w:cs="Arial"/>
        <w:sz w:val="16"/>
        <w:szCs w:val="16"/>
      </w:rPr>
      <w:t xml:space="preserve">Page </w:t>
    </w:r>
    <w:r w:rsidRPr="000F06D5">
      <w:rPr>
        <w:rStyle w:val="PageNumber"/>
        <w:rFonts w:ascii="Arial" w:hAnsi="Arial" w:cs="Arial"/>
        <w:sz w:val="16"/>
        <w:szCs w:val="16"/>
      </w:rPr>
      <w:fldChar w:fldCharType="begin"/>
    </w:r>
    <w:r w:rsidRPr="000F06D5">
      <w:rPr>
        <w:rStyle w:val="PageNumber"/>
        <w:rFonts w:ascii="Arial" w:hAnsi="Arial" w:cs="Arial"/>
        <w:sz w:val="16"/>
        <w:szCs w:val="16"/>
      </w:rPr>
      <w:instrText xml:space="preserve"> PAGE </w:instrText>
    </w:r>
    <w:r w:rsidRPr="000F06D5">
      <w:rPr>
        <w:rStyle w:val="PageNumber"/>
        <w:rFonts w:ascii="Arial" w:hAnsi="Arial" w:cs="Arial"/>
        <w:sz w:val="16"/>
        <w:szCs w:val="16"/>
      </w:rPr>
      <w:fldChar w:fldCharType="separate"/>
    </w:r>
    <w:r w:rsidR="00FD31A8">
      <w:rPr>
        <w:rStyle w:val="PageNumber"/>
        <w:rFonts w:ascii="Arial" w:hAnsi="Arial" w:cs="Arial"/>
        <w:noProof/>
        <w:sz w:val="16"/>
        <w:szCs w:val="16"/>
      </w:rPr>
      <w:t>1</w:t>
    </w:r>
    <w:r w:rsidRPr="000F06D5">
      <w:rPr>
        <w:rStyle w:val="PageNumber"/>
        <w:rFonts w:ascii="Arial" w:hAnsi="Arial" w:cs="Arial"/>
        <w:sz w:val="16"/>
        <w:szCs w:val="16"/>
      </w:rPr>
      <w:fldChar w:fldCharType="end"/>
    </w:r>
    <w:r w:rsidRPr="000F06D5">
      <w:rPr>
        <w:rStyle w:val="PageNumber"/>
        <w:rFonts w:ascii="Arial" w:hAnsi="Arial" w:cs="Arial"/>
        <w:sz w:val="16"/>
        <w:szCs w:val="16"/>
      </w:rPr>
      <w:t xml:space="preserve"> of </w:t>
    </w:r>
    <w:r w:rsidRPr="000F06D5">
      <w:rPr>
        <w:rStyle w:val="PageNumber"/>
        <w:rFonts w:ascii="Arial" w:hAnsi="Arial" w:cs="Arial"/>
        <w:sz w:val="16"/>
        <w:szCs w:val="16"/>
      </w:rPr>
      <w:fldChar w:fldCharType="begin"/>
    </w:r>
    <w:r w:rsidRPr="000F06D5">
      <w:rPr>
        <w:rStyle w:val="PageNumber"/>
        <w:rFonts w:ascii="Arial" w:hAnsi="Arial" w:cs="Arial"/>
        <w:sz w:val="16"/>
        <w:szCs w:val="16"/>
      </w:rPr>
      <w:instrText xml:space="preserve"> NUMPAGES </w:instrText>
    </w:r>
    <w:r w:rsidRPr="000F06D5">
      <w:rPr>
        <w:rStyle w:val="PageNumber"/>
        <w:rFonts w:ascii="Arial" w:hAnsi="Arial" w:cs="Arial"/>
        <w:sz w:val="16"/>
        <w:szCs w:val="16"/>
      </w:rPr>
      <w:fldChar w:fldCharType="separate"/>
    </w:r>
    <w:r w:rsidR="00FD31A8">
      <w:rPr>
        <w:rStyle w:val="PageNumber"/>
        <w:rFonts w:ascii="Arial" w:hAnsi="Arial" w:cs="Arial"/>
        <w:noProof/>
        <w:sz w:val="16"/>
        <w:szCs w:val="16"/>
      </w:rPr>
      <w:t>1</w:t>
    </w:r>
    <w:r w:rsidRPr="000F06D5">
      <w:rPr>
        <w:rStyle w:val="PageNumber"/>
        <w:rFonts w:ascii="Arial" w:hAnsi="Arial" w:cs="Arial"/>
        <w:sz w:val="16"/>
        <w:szCs w:val="16"/>
      </w:rPr>
      <w:fldChar w:fldCharType="end"/>
    </w:r>
  </w:p>
  <w:p w14:paraId="2AE03DDC" w14:textId="77777777" w:rsidR="00ED0758" w:rsidRPr="0094750B" w:rsidRDefault="00ED0758" w:rsidP="00ED0758">
    <w:pPr>
      <w:pStyle w:val="Footer"/>
      <w:jc w:val="center"/>
      <w:rPr>
        <w:rStyle w:val="PageNumber"/>
        <w:rFonts w:ascii="Arial" w:hAnsi="Arial" w:cs="Arial"/>
        <w:sz w:val="16"/>
        <w:szCs w:val="16"/>
      </w:rPr>
    </w:pPr>
    <w:r w:rsidRPr="0094750B">
      <w:rPr>
        <w:rStyle w:val="PageNumber"/>
        <w:rFonts w:ascii="Arial" w:hAnsi="Arial" w:cs="Arial"/>
        <w:sz w:val="16"/>
        <w:szCs w:val="16"/>
      </w:rPr>
      <w:t>WDE Model Form</w:t>
    </w:r>
    <w:r>
      <w:rPr>
        <w:rStyle w:val="PageNumber"/>
        <w:rFonts w:ascii="Arial" w:hAnsi="Arial" w:cs="Arial"/>
        <w:sz w:val="16"/>
        <w:szCs w:val="16"/>
      </w:rPr>
      <w:t xml:space="preserve"> E-OHI</w:t>
    </w:r>
  </w:p>
  <w:p w14:paraId="77B1E7A7" w14:textId="77777777" w:rsidR="00ED0758" w:rsidRPr="0094750B" w:rsidRDefault="00ED0758" w:rsidP="00ED0758">
    <w:pPr>
      <w:pStyle w:val="Footer"/>
      <w:jc w:val="center"/>
      <w:rPr>
        <w:rFonts w:ascii="Arial" w:hAnsi="Arial" w:cs="Arial"/>
        <w:sz w:val="16"/>
        <w:szCs w:val="16"/>
      </w:rPr>
    </w:pPr>
    <w:r>
      <w:rPr>
        <w:rStyle w:val="PageNumber"/>
        <w:rFonts w:ascii="Arial" w:hAnsi="Arial" w:cs="Arial"/>
        <w:sz w:val="16"/>
        <w:szCs w:val="16"/>
      </w:rPr>
      <w:t xml:space="preserve">Updated </w:t>
    </w:r>
    <w:r w:rsidR="00FD31A8">
      <w:rPr>
        <w:rStyle w:val="PageNumber"/>
        <w:rFonts w:ascii="Arial" w:hAnsi="Arial" w:cs="Arial"/>
        <w:sz w:val="16"/>
        <w:szCs w:val="16"/>
      </w:rPr>
      <w:t>July 2013</w:t>
    </w:r>
    <w:bookmarkStart w:id="7" w:name="_GoBack"/>
    <w:bookmarkEnd w:id="7"/>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93F90" w14:textId="77777777" w:rsidR="00FD31A8" w:rsidRDefault="00FD31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D6971" w14:textId="77777777" w:rsidR="00ED0758" w:rsidRDefault="00ED0758" w:rsidP="00ED0758">
      <w:r>
        <w:separator/>
      </w:r>
    </w:p>
  </w:footnote>
  <w:footnote w:type="continuationSeparator" w:id="0">
    <w:p w14:paraId="683BC1C4" w14:textId="77777777" w:rsidR="00ED0758" w:rsidRDefault="00ED0758" w:rsidP="00ED07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E8D26" w14:textId="77777777" w:rsidR="00FD31A8" w:rsidRDefault="00FD31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2BC65" w14:textId="77777777" w:rsidR="00ED0758" w:rsidRPr="0094750B" w:rsidRDefault="00ED0758" w:rsidP="00ED0758">
    <w:pPr>
      <w:pStyle w:val="Header"/>
      <w:ind w:left="-120"/>
      <w:rPr>
        <w:rFonts w:ascii="Arial" w:hAnsi="Arial" w:cs="Arial"/>
        <w:sz w:val="16"/>
        <w:szCs w:val="16"/>
      </w:rPr>
    </w:pPr>
    <w:r w:rsidRPr="0094750B">
      <w:rPr>
        <w:rFonts w:ascii="Arial" w:hAnsi="Arial" w:cs="Arial"/>
        <w:sz w:val="16"/>
        <w:szCs w:val="16"/>
      </w:rPr>
      <w:t>E-OHI</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DECEF" w14:textId="77777777" w:rsidR="00FD31A8" w:rsidRDefault="00FD31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A66E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1A93DB9"/>
    <w:multiLevelType w:val="singleLevel"/>
    <w:tmpl w:val="6936C220"/>
    <w:lvl w:ilvl="0">
      <w:start w:val="1"/>
      <w:numFmt w:val="upperLetter"/>
      <w:lvlText w:val="(%1)"/>
      <w:lvlJc w:val="left"/>
      <w:pPr>
        <w:tabs>
          <w:tab w:val="num" w:pos="390"/>
        </w:tabs>
        <w:ind w:left="39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BA"/>
    <w:rsid w:val="006D35D0"/>
    <w:rsid w:val="00B14EFF"/>
    <w:rsid w:val="00ED0758"/>
    <w:rsid w:val="00FB1CBA"/>
    <w:rsid w:val="00FD31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4B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1CBA"/>
    <w:rPr>
      <w:sz w:val="24"/>
    </w:rPr>
  </w:style>
  <w:style w:type="paragraph" w:customStyle="1" w:styleId="maintext">
    <w:name w:val="main text"/>
    <w:basedOn w:val="Normal"/>
    <w:rsid w:val="00FB1CBA"/>
    <w:pPr>
      <w:spacing w:before="60" w:after="60"/>
    </w:pPr>
    <w:rPr>
      <w:rFonts w:ascii="Helvetica" w:hAnsi="Helvetica"/>
      <w:sz w:val="24"/>
    </w:rPr>
  </w:style>
  <w:style w:type="paragraph" w:styleId="BodyText2">
    <w:name w:val="Body Text 2"/>
    <w:basedOn w:val="Normal"/>
    <w:rsid w:val="00FB1CBA"/>
    <w:rPr>
      <w:sz w:val="22"/>
    </w:rPr>
  </w:style>
  <w:style w:type="table" w:styleId="TableGrid">
    <w:name w:val="Table Grid"/>
    <w:basedOn w:val="TableNormal"/>
    <w:rsid w:val="00FB1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4750B"/>
    <w:pPr>
      <w:tabs>
        <w:tab w:val="center" w:pos="4320"/>
        <w:tab w:val="right" w:pos="8640"/>
      </w:tabs>
    </w:pPr>
  </w:style>
  <w:style w:type="paragraph" w:styleId="Footer">
    <w:name w:val="footer"/>
    <w:basedOn w:val="Normal"/>
    <w:rsid w:val="0094750B"/>
    <w:pPr>
      <w:tabs>
        <w:tab w:val="center" w:pos="4320"/>
        <w:tab w:val="right" w:pos="8640"/>
      </w:tabs>
    </w:pPr>
  </w:style>
  <w:style w:type="character" w:styleId="PageNumber">
    <w:name w:val="page number"/>
    <w:basedOn w:val="DefaultParagraphFont"/>
    <w:rsid w:val="009475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1CBA"/>
    <w:rPr>
      <w:sz w:val="24"/>
    </w:rPr>
  </w:style>
  <w:style w:type="paragraph" w:customStyle="1" w:styleId="maintext">
    <w:name w:val="main text"/>
    <w:basedOn w:val="Normal"/>
    <w:rsid w:val="00FB1CBA"/>
    <w:pPr>
      <w:spacing w:before="60" w:after="60"/>
    </w:pPr>
    <w:rPr>
      <w:rFonts w:ascii="Helvetica" w:hAnsi="Helvetica"/>
      <w:sz w:val="24"/>
    </w:rPr>
  </w:style>
  <w:style w:type="paragraph" w:styleId="BodyText2">
    <w:name w:val="Body Text 2"/>
    <w:basedOn w:val="Normal"/>
    <w:rsid w:val="00FB1CBA"/>
    <w:rPr>
      <w:sz w:val="22"/>
    </w:rPr>
  </w:style>
  <w:style w:type="table" w:styleId="TableGrid">
    <w:name w:val="Table Grid"/>
    <w:basedOn w:val="TableNormal"/>
    <w:rsid w:val="00FB1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4750B"/>
    <w:pPr>
      <w:tabs>
        <w:tab w:val="center" w:pos="4320"/>
        <w:tab w:val="right" w:pos="8640"/>
      </w:tabs>
    </w:pPr>
  </w:style>
  <w:style w:type="paragraph" w:styleId="Footer">
    <w:name w:val="footer"/>
    <w:basedOn w:val="Normal"/>
    <w:rsid w:val="0094750B"/>
    <w:pPr>
      <w:tabs>
        <w:tab w:val="center" w:pos="4320"/>
        <w:tab w:val="right" w:pos="8640"/>
      </w:tabs>
    </w:pPr>
  </w:style>
  <w:style w:type="character" w:styleId="PageNumber">
    <w:name w:val="page number"/>
    <w:basedOn w:val="DefaultParagraphFont"/>
    <w:rsid w:val="0094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Eligibility Criteria Checklist</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Criteria Checklist</dc:title>
  <dc:subject/>
  <dc:creator>Joan</dc:creator>
  <cp:keywords/>
  <dc:description/>
  <cp:lastModifiedBy>Lenore Knudtson</cp:lastModifiedBy>
  <cp:revision>3</cp:revision>
  <cp:lastPrinted>2009-08-02T17:21:00Z</cp:lastPrinted>
  <dcterms:created xsi:type="dcterms:W3CDTF">2013-06-17T16:02:00Z</dcterms:created>
  <dcterms:modified xsi:type="dcterms:W3CDTF">2013-07-09T18:50:00Z</dcterms:modified>
</cp:coreProperties>
</file>