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9"/>
      </w:tblGrid>
      <w:tr w:rsidR="00597DDE" w:rsidRPr="009D1B91">
        <w:trPr>
          <w:trHeight w:val="264"/>
        </w:trPr>
        <w:tc>
          <w:tcPr>
            <w:tcW w:w="3369" w:type="dxa"/>
            <w:shd w:val="clear" w:color="auto" w:fill="auto"/>
          </w:tcPr>
          <w:p w:rsidR="00597DDE" w:rsidRPr="00A75C1F" w:rsidRDefault="00597DDE" w:rsidP="00597DDE">
            <w:pPr>
              <w:jc w:val="center"/>
              <w:rPr>
                <w:rFonts w:ascii="Arial" w:hAnsi="Arial" w:cs="Arial"/>
                <w:szCs w:val="28"/>
              </w:rPr>
            </w:pPr>
            <w:r w:rsidRPr="00A75C1F">
              <w:rPr>
                <w:rFonts w:ascii="Arial" w:hAnsi="Arial" w:cs="Arial"/>
                <w:szCs w:val="28"/>
              </w:rPr>
              <w:t>Date Received by WDE</w:t>
            </w:r>
          </w:p>
        </w:tc>
        <w:tc>
          <w:tcPr>
            <w:tcW w:w="6099" w:type="dxa"/>
            <w:vMerge w:val="restart"/>
            <w:shd w:val="clear" w:color="auto" w:fill="auto"/>
          </w:tcPr>
          <w:p w:rsidR="00597DDE" w:rsidRPr="00243D5C" w:rsidRDefault="000F2524" w:rsidP="0091016A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28"/>
                <w:szCs w:val="40"/>
              </w:rPr>
            </w:pPr>
            <w:r>
              <w:rPr>
                <w:rFonts w:ascii="Arial" w:eastAsia="MS Mincho" w:hAnsi="Arial" w:cs="Arial"/>
                <w:b/>
                <w:sz w:val="28"/>
                <w:szCs w:val="40"/>
              </w:rPr>
              <w:t>Agreement to Mediate</w:t>
            </w:r>
          </w:p>
        </w:tc>
      </w:tr>
      <w:tr w:rsidR="00597DDE" w:rsidRPr="009D1B91">
        <w:trPr>
          <w:trHeight w:val="210"/>
        </w:trPr>
        <w:tc>
          <w:tcPr>
            <w:tcW w:w="3369" w:type="dxa"/>
            <w:shd w:val="clear" w:color="auto" w:fill="auto"/>
          </w:tcPr>
          <w:p w:rsidR="00597DDE" w:rsidRPr="009D1B91" w:rsidRDefault="00597DDE" w:rsidP="00597D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9" w:type="dxa"/>
            <w:vMerge/>
            <w:shd w:val="clear" w:color="auto" w:fill="auto"/>
          </w:tcPr>
          <w:p w:rsidR="00597DDE" w:rsidRPr="009D1B91" w:rsidRDefault="00597DDE" w:rsidP="00597D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7DDE" w:rsidRPr="00EA537D" w:rsidRDefault="00597DDE" w:rsidP="00D23BBC">
      <w:pPr>
        <w:spacing w:before="120"/>
        <w:ind w:left="-90" w:right="-720"/>
        <w:rPr>
          <w:rFonts w:ascii="Arial" w:hAnsi="Arial" w:cs="Arial"/>
          <w:szCs w:val="22"/>
        </w:rPr>
      </w:pPr>
      <w:r w:rsidRPr="00EA537D">
        <w:rPr>
          <w:rFonts w:ascii="Arial" w:hAnsi="Arial" w:cs="Arial"/>
          <w:b/>
          <w:szCs w:val="22"/>
        </w:rPr>
        <w:t xml:space="preserve">Directions: </w:t>
      </w:r>
      <w:r w:rsidRPr="00EA537D">
        <w:rPr>
          <w:rFonts w:ascii="Arial" w:hAnsi="Arial" w:cs="Arial"/>
          <w:szCs w:val="22"/>
        </w:rPr>
        <w:t xml:space="preserve"> A copy of this </w:t>
      </w:r>
      <w:r w:rsidR="000F2524">
        <w:rPr>
          <w:rFonts w:ascii="Arial" w:hAnsi="Arial" w:cs="Arial"/>
          <w:b/>
          <w:szCs w:val="22"/>
        </w:rPr>
        <w:t>Agreement to Mediate</w:t>
      </w:r>
      <w:r w:rsidRPr="00EA537D">
        <w:rPr>
          <w:rFonts w:ascii="Arial" w:hAnsi="Arial" w:cs="Arial"/>
          <w:szCs w:val="22"/>
        </w:rPr>
        <w:t xml:space="preserve"> should be retained for your records.   The </w:t>
      </w:r>
      <w:r w:rsidR="00243D5C" w:rsidRPr="00EA537D">
        <w:rPr>
          <w:rFonts w:ascii="Arial" w:hAnsi="Arial" w:cs="Arial"/>
          <w:szCs w:val="22"/>
        </w:rPr>
        <w:t xml:space="preserve">signed </w:t>
      </w:r>
      <w:r w:rsidR="000F2524">
        <w:rPr>
          <w:rFonts w:ascii="Arial" w:hAnsi="Arial" w:cs="Arial"/>
          <w:szCs w:val="22"/>
        </w:rPr>
        <w:t>Agreement to Mediate</w:t>
      </w:r>
      <w:r w:rsidR="0091016A" w:rsidRPr="00EA537D">
        <w:rPr>
          <w:rFonts w:ascii="Arial" w:hAnsi="Arial" w:cs="Arial"/>
          <w:szCs w:val="22"/>
        </w:rPr>
        <w:t xml:space="preserve"> should be returned to</w:t>
      </w:r>
      <w:r w:rsidRPr="00EA537D">
        <w:rPr>
          <w:rFonts w:ascii="Arial" w:hAnsi="Arial" w:cs="Arial"/>
          <w:szCs w:val="22"/>
        </w:rPr>
        <w:t xml:space="preserve"> WDE by mail or fax to:</w:t>
      </w:r>
    </w:p>
    <w:p w:rsidR="00597DDE" w:rsidRPr="00EA537D" w:rsidRDefault="00597DDE" w:rsidP="00D23BBC">
      <w:pPr>
        <w:ind w:right="-720"/>
        <w:jc w:val="center"/>
        <w:rPr>
          <w:rFonts w:ascii="Arial" w:hAnsi="Arial" w:cs="Arial"/>
          <w:szCs w:val="22"/>
        </w:rPr>
      </w:pPr>
      <w:r w:rsidRPr="00EA537D">
        <w:rPr>
          <w:rFonts w:ascii="Arial" w:hAnsi="Arial" w:cs="Arial"/>
          <w:szCs w:val="22"/>
        </w:rPr>
        <w:t>State Director of Special Education</w:t>
      </w:r>
    </w:p>
    <w:p w:rsidR="00597DDE" w:rsidRPr="00EA537D" w:rsidRDefault="00597DDE" w:rsidP="00D23BBC">
      <w:pPr>
        <w:ind w:right="-720"/>
        <w:jc w:val="center"/>
        <w:rPr>
          <w:rFonts w:ascii="Arial" w:hAnsi="Arial" w:cs="Arial"/>
          <w:szCs w:val="22"/>
        </w:rPr>
      </w:pPr>
      <w:r w:rsidRPr="00EA537D">
        <w:rPr>
          <w:rFonts w:ascii="Arial" w:hAnsi="Arial" w:cs="Arial"/>
          <w:szCs w:val="22"/>
        </w:rPr>
        <w:t>Wyoming Department of Education</w:t>
      </w:r>
    </w:p>
    <w:p w:rsidR="00597DDE" w:rsidRPr="00EA537D" w:rsidRDefault="00597DDE" w:rsidP="00D23BBC">
      <w:pPr>
        <w:ind w:right="-720"/>
        <w:jc w:val="center"/>
        <w:rPr>
          <w:rFonts w:ascii="Arial" w:hAnsi="Arial" w:cs="Arial"/>
          <w:szCs w:val="22"/>
        </w:rPr>
      </w:pPr>
      <w:r w:rsidRPr="00EA537D">
        <w:rPr>
          <w:rFonts w:ascii="Arial" w:hAnsi="Arial" w:cs="Arial"/>
          <w:szCs w:val="22"/>
        </w:rPr>
        <w:t>Special Programs Division</w:t>
      </w:r>
    </w:p>
    <w:p w:rsidR="00597DDE" w:rsidRPr="00EA537D" w:rsidRDefault="00597DDE" w:rsidP="00D23BBC">
      <w:pPr>
        <w:ind w:right="-720"/>
        <w:jc w:val="center"/>
        <w:rPr>
          <w:rFonts w:ascii="Arial" w:hAnsi="Arial" w:cs="Arial"/>
          <w:szCs w:val="22"/>
        </w:rPr>
      </w:pPr>
      <w:r w:rsidRPr="00EA537D">
        <w:rPr>
          <w:rFonts w:ascii="Arial" w:hAnsi="Arial" w:cs="Arial"/>
          <w:szCs w:val="22"/>
        </w:rPr>
        <w:t>320 West Main</w:t>
      </w:r>
      <w:r w:rsidR="00243D5C" w:rsidRPr="00EA537D">
        <w:rPr>
          <w:rFonts w:ascii="Arial" w:hAnsi="Arial" w:cs="Arial"/>
          <w:szCs w:val="22"/>
        </w:rPr>
        <w:t xml:space="preserve">, </w:t>
      </w:r>
      <w:r w:rsidRPr="00EA537D">
        <w:rPr>
          <w:rFonts w:ascii="Arial" w:hAnsi="Arial" w:cs="Arial"/>
          <w:szCs w:val="22"/>
        </w:rPr>
        <w:t>Riverton, Wyoming 82501</w:t>
      </w:r>
    </w:p>
    <w:p w:rsidR="0091016A" w:rsidRPr="00EA537D" w:rsidRDefault="00597DDE" w:rsidP="00D23BBC">
      <w:pPr>
        <w:ind w:left="-90" w:right="-720"/>
        <w:jc w:val="center"/>
        <w:rPr>
          <w:rFonts w:ascii="Arial" w:hAnsi="Arial" w:cs="Arial"/>
          <w:szCs w:val="22"/>
        </w:rPr>
      </w:pPr>
      <w:r w:rsidRPr="00EA537D">
        <w:rPr>
          <w:rFonts w:ascii="Arial" w:hAnsi="Arial" w:cs="Arial"/>
          <w:szCs w:val="22"/>
        </w:rPr>
        <w:t>FAX: (307) 857-92</w:t>
      </w:r>
      <w:r w:rsidR="002D04A6">
        <w:rPr>
          <w:rFonts w:ascii="Arial" w:hAnsi="Arial" w:cs="Arial"/>
          <w:szCs w:val="22"/>
        </w:rPr>
        <w:t>61</w:t>
      </w:r>
    </w:p>
    <w:p w:rsidR="0091016A" w:rsidRDefault="0091016A" w:rsidP="00D23BBC">
      <w:pPr>
        <w:ind w:left="-90" w:right="-720"/>
        <w:jc w:val="center"/>
        <w:rPr>
          <w:rFonts w:ascii="Arial" w:hAnsi="Arial" w:cs="Arial"/>
          <w:sz w:val="22"/>
          <w:szCs w:val="22"/>
        </w:rPr>
      </w:pPr>
    </w:p>
    <w:p w:rsidR="0091016A" w:rsidRPr="00243D5C" w:rsidRDefault="0091016A" w:rsidP="00D23BBC">
      <w:pPr>
        <w:tabs>
          <w:tab w:val="left" w:pos="4320"/>
        </w:tabs>
        <w:ind w:right="-720"/>
        <w:jc w:val="center"/>
        <w:rPr>
          <w:rFonts w:ascii="Arial" w:hAnsi="Arial" w:cs="Arial"/>
          <w:b/>
          <w:sz w:val="22"/>
          <w:szCs w:val="28"/>
        </w:rPr>
      </w:pPr>
      <w:r w:rsidRPr="00243D5C">
        <w:rPr>
          <w:rFonts w:ascii="Arial" w:hAnsi="Arial" w:cs="Arial"/>
          <w:b/>
          <w:sz w:val="22"/>
          <w:szCs w:val="28"/>
        </w:rPr>
        <w:t>INFORMATION ABOUT THE CHILD</w:t>
      </w:r>
    </w:p>
    <w:p w:rsidR="0091016A" w:rsidRPr="00A75C1F" w:rsidRDefault="0091016A" w:rsidP="00D23BBC">
      <w:pPr>
        <w:ind w:right="-720"/>
        <w:rPr>
          <w:rFonts w:ascii="Arial" w:hAnsi="Arial" w:cs="Arial"/>
          <w:sz w:val="16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040"/>
      </w:tblGrid>
      <w:tr w:rsidR="00243D5C" w:rsidRPr="00031B4D">
        <w:trPr>
          <w:trHeight w:val="188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243D5C" w:rsidRPr="00031B4D" w:rsidRDefault="00243D5C" w:rsidP="00D23BBC">
            <w:pPr>
              <w:ind w:right="-720"/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243D5C" w:rsidRPr="00031B4D" w:rsidRDefault="00243D5C" w:rsidP="00D23BBC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</w:tr>
      <w:tr w:rsidR="00243D5C" w:rsidRPr="00031B4D">
        <w:trPr>
          <w:trHeight w:val="404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243D5C" w:rsidRPr="00031B4D" w:rsidRDefault="00243D5C" w:rsidP="00D23BBC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243D5C" w:rsidRPr="00031B4D" w:rsidRDefault="00243D5C" w:rsidP="00D23BBC">
            <w:pPr>
              <w:ind w:right="-720"/>
              <w:rPr>
                <w:rFonts w:ascii="Arial" w:hAnsi="Arial" w:cs="Arial"/>
                <w:b/>
              </w:rPr>
            </w:pPr>
          </w:p>
        </w:tc>
      </w:tr>
      <w:tr w:rsidR="0091016A" w:rsidRPr="00031B4D">
        <w:tc>
          <w:tcPr>
            <w:tcW w:w="4428" w:type="dxa"/>
            <w:shd w:val="clear" w:color="auto" w:fill="auto"/>
          </w:tcPr>
          <w:p w:rsidR="0091016A" w:rsidRPr="00031B4D" w:rsidRDefault="0091016A" w:rsidP="00D23BBC">
            <w:pPr>
              <w:ind w:right="-720"/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Name(s) of Parent or Guardian</w:t>
            </w:r>
          </w:p>
        </w:tc>
        <w:tc>
          <w:tcPr>
            <w:tcW w:w="5040" w:type="dxa"/>
            <w:shd w:val="clear" w:color="auto" w:fill="auto"/>
          </w:tcPr>
          <w:p w:rsidR="0091016A" w:rsidRPr="00031B4D" w:rsidRDefault="0091016A" w:rsidP="00D23BBC">
            <w:pPr>
              <w:ind w:right="-720"/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Name(s) of Parent or Guardian</w:t>
            </w:r>
          </w:p>
        </w:tc>
      </w:tr>
      <w:tr w:rsidR="0091016A" w:rsidRPr="00031B4D">
        <w:tc>
          <w:tcPr>
            <w:tcW w:w="4428" w:type="dxa"/>
            <w:shd w:val="clear" w:color="auto" w:fill="auto"/>
          </w:tcPr>
          <w:p w:rsidR="0091016A" w:rsidRPr="00031B4D" w:rsidRDefault="0091016A" w:rsidP="00D23BBC">
            <w:pPr>
              <w:ind w:right="-720"/>
              <w:rPr>
                <w:rFonts w:ascii="Arial" w:hAnsi="Arial" w:cs="Arial"/>
                <w:b/>
              </w:rPr>
            </w:pPr>
          </w:p>
          <w:p w:rsidR="0091016A" w:rsidRPr="00031B4D" w:rsidRDefault="0091016A" w:rsidP="00D23BBC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91016A" w:rsidRPr="00031B4D" w:rsidRDefault="0091016A" w:rsidP="00D23BBC">
            <w:pPr>
              <w:ind w:right="-720"/>
              <w:rPr>
                <w:rFonts w:ascii="Arial" w:hAnsi="Arial" w:cs="Arial"/>
                <w:b/>
              </w:rPr>
            </w:pPr>
          </w:p>
        </w:tc>
      </w:tr>
      <w:tr w:rsidR="0091016A" w:rsidRPr="00031B4D">
        <w:tc>
          <w:tcPr>
            <w:tcW w:w="4428" w:type="dxa"/>
            <w:shd w:val="clear" w:color="auto" w:fill="auto"/>
          </w:tcPr>
          <w:p w:rsidR="0091016A" w:rsidRPr="00031B4D" w:rsidRDefault="0091016A" w:rsidP="00D23BBC">
            <w:pPr>
              <w:ind w:right="-720"/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Address (City, State &amp; Zip)</w:t>
            </w:r>
          </w:p>
        </w:tc>
        <w:tc>
          <w:tcPr>
            <w:tcW w:w="5040" w:type="dxa"/>
            <w:shd w:val="clear" w:color="auto" w:fill="auto"/>
          </w:tcPr>
          <w:p w:rsidR="0091016A" w:rsidRPr="00031B4D" w:rsidRDefault="0091016A" w:rsidP="00D23BBC">
            <w:pPr>
              <w:ind w:right="-720"/>
              <w:rPr>
                <w:rFonts w:ascii="Arial" w:hAnsi="Arial" w:cs="Arial"/>
                <w:b/>
              </w:rPr>
            </w:pPr>
            <w:r w:rsidRPr="00031B4D">
              <w:rPr>
                <w:rFonts w:ascii="Arial" w:hAnsi="Arial" w:cs="Arial"/>
                <w:b/>
              </w:rPr>
              <w:t>Address (City, State &amp; Zip)</w:t>
            </w:r>
          </w:p>
        </w:tc>
      </w:tr>
      <w:tr w:rsidR="0091016A" w:rsidRPr="00031B4D">
        <w:tc>
          <w:tcPr>
            <w:tcW w:w="4428" w:type="dxa"/>
            <w:shd w:val="clear" w:color="auto" w:fill="auto"/>
          </w:tcPr>
          <w:p w:rsidR="0091016A" w:rsidRPr="00031B4D" w:rsidRDefault="0091016A" w:rsidP="00D23BBC">
            <w:pPr>
              <w:ind w:right="-720"/>
              <w:rPr>
                <w:rFonts w:ascii="Arial" w:hAnsi="Arial" w:cs="Arial"/>
                <w:b/>
              </w:rPr>
            </w:pPr>
          </w:p>
          <w:p w:rsidR="0091016A" w:rsidRPr="00031B4D" w:rsidRDefault="0091016A" w:rsidP="00D23BBC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91016A" w:rsidRPr="00031B4D" w:rsidRDefault="0091016A" w:rsidP="00D23BBC">
            <w:pPr>
              <w:ind w:right="-720"/>
              <w:rPr>
                <w:rFonts w:ascii="Arial" w:hAnsi="Arial" w:cs="Arial"/>
                <w:b/>
              </w:rPr>
            </w:pPr>
          </w:p>
        </w:tc>
      </w:tr>
    </w:tbl>
    <w:p w:rsidR="0091016A" w:rsidRDefault="0091016A" w:rsidP="00D23BBC">
      <w:pPr>
        <w:ind w:right="-720"/>
        <w:rPr>
          <w:rFonts w:ascii="Arial" w:hAnsi="Arial" w:cs="Arial"/>
          <w:sz w:val="22"/>
          <w:szCs w:val="22"/>
        </w:rPr>
      </w:pPr>
    </w:p>
    <w:p w:rsidR="0091016A" w:rsidRPr="00243D5C" w:rsidRDefault="0091016A" w:rsidP="00D23BBC">
      <w:pPr>
        <w:ind w:right="-720"/>
        <w:jc w:val="center"/>
        <w:rPr>
          <w:rFonts w:ascii="Arial" w:hAnsi="Arial" w:cs="Arial"/>
          <w:b/>
          <w:sz w:val="22"/>
          <w:szCs w:val="28"/>
        </w:rPr>
      </w:pPr>
      <w:r w:rsidRPr="00243D5C">
        <w:rPr>
          <w:rFonts w:ascii="Arial" w:hAnsi="Arial" w:cs="Arial"/>
          <w:b/>
          <w:sz w:val="22"/>
          <w:szCs w:val="28"/>
        </w:rPr>
        <w:t>INFORMATION ABOUT THE DISTRICT OR AGENCY</w:t>
      </w:r>
    </w:p>
    <w:tbl>
      <w:tblPr>
        <w:tblpPr w:leftFromText="180" w:rightFromText="180" w:vertAnchor="text" w:horzAnchor="page" w:tblpX="1837" w:tblpY="204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012045" w:rsidRPr="00241092">
        <w:trPr>
          <w:trHeight w:val="260"/>
        </w:trPr>
        <w:tc>
          <w:tcPr>
            <w:tcW w:w="9450" w:type="dxa"/>
            <w:shd w:val="clear" w:color="auto" w:fill="auto"/>
          </w:tcPr>
          <w:p w:rsidR="00012045" w:rsidRPr="00441F50" w:rsidRDefault="00012045" w:rsidP="00D23BBC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District or Agency</w:t>
            </w:r>
          </w:p>
        </w:tc>
      </w:tr>
      <w:tr w:rsidR="00012045" w:rsidRPr="00241092">
        <w:trPr>
          <w:trHeight w:val="431"/>
        </w:trPr>
        <w:tc>
          <w:tcPr>
            <w:tcW w:w="9450" w:type="dxa"/>
          </w:tcPr>
          <w:p w:rsidR="00012045" w:rsidRPr="00241092" w:rsidRDefault="00012045" w:rsidP="00D23BBC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45" w:rsidRPr="00241092">
        <w:trPr>
          <w:trHeight w:val="260"/>
        </w:trPr>
        <w:tc>
          <w:tcPr>
            <w:tcW w:w="9450" w:type="dxa"/>
          </w:tcPr>
          <w:p w:rsidR="00012045" w:rsidRDefault="00012045" w:rsidP="00D23BBC">
            <w:pPr>
              <w:ind w:right="-720"/>
            </w:pPr>
            <w:r w:rsidRPr="00012045">
              <w:rPr>
                <w:rFonts w:ascii="Arial" w:hAnsi="Arial" w:cs="Arial"/>
                <w:b/>
              </w:rPr>
              <w:t>Name of District or Agency Representative and Title</w:t>
            </w:r>
          </w:p>
        </w:tc>
      </w:tr>
      <w:tr w:rsidR="00012045" w:rsidRPr="00241092">
        <w:trPr>
          <w:trHeight w:val="440"/>
        </w:trPr>
        <w:tc>
          <w:tcPr>
            <w:tcW w:w="9450" w:type="dxa"/>
          </w:tcPr>
          <w:p w:rsidR="00012045" w:rsidRDefault="00012045" w:rsidP="00D23BBC">
            <w:pPr>
              <w:ind w:right="-720"/>
            </w:pPr>
          </w:p>
        </w:tc>
      </w:tr>
    </w:tbl>
    <w:p w:rsidR="0031688E" w:rsidRDefault="0031688E" w:rsidP="00D23BBC">
      <w:pPr>
        <w:ind w:left="-90" w:right="-720"/>
        <w:rPr>
          <w:rFonts w:ascii="Arial" w:hAnsi="Arial" w:cs="Arial"/>
          <w:sz w:val="22"/>
          <w:szCs w:val="22"/>
        </w:rPr>
      </w:pPr>
    </w:p>
    <w:p w:rsidR="00597DDE" w:rsidRPr="0031688E" w:rsidRDefault="0031688E" w:rsidP="00D23BBC">
      <w:pPr>
        <w:ind w:left="-90" w:right="-720"/>
        <w:jc w:val="center"/>
        <w:rPr>
          <w:rFonts w:ascii="Arial" w:hAnsi="Arial" w:cs="Arial"/>
          <w:b/>
          <w:sz w:val="22"/>
          <w:szCs w:val="22"/>
        </w:rPr>
      </w:pPr>
      <w:r w:rsidRPr="0031688E">
        <w:rPr>
          <w:rFonts w:ascii="Arial" w:hAnsi="Arial" w:cs="Arial"/>
          <w:b/>
          <w:sz w:val="22"/>
          <w:szCs w:val="22"/>
        </w:rPr>
        <w:t>THE PLEDGE</w:t>
      </w:r>
    </w:p>
    <w:p w:rsidR="00012045" w:rsidRPr="00EA537D" w:rsidRDefault="00597DDE" w:rsidP="00D23BBC">
      <w:pPr>
        <w:numPr>
          <w:ilvl w:val="0"/>
          <w:numId w:val="5"/>
        </w:numPr>
        <w:spacing w:before="120"/>
        <w:ind w:left="360" w:right="-720" w:hanging="450"/>
        <w:rPr>
          <w:rFonts w:ascii="Arial" w:hAnsi="Arial" w:cs="Arial"/>
          <w:szCs w:val="22"/>
        </w:rPr>
      </w:pPr>
      <w:r w:rsidRPr="00EA537D">
        <w:rPr>
          <w:rFonts w:ascii="Arial" w:hAnsi="Arial" w:cs="Arial"/>
          <w:szCs w:val="22"/>
        </w:rPr>
        <w:t>Mediation is a voluntary process.  Both parties must agree to participate in mediation</w:t>
      </w:r>
      <w:r w:rsidR="00012045" w:rsidRPr="00EA537D">
        <w:rPr>
          <w:rFonts w:ascii="Arial" w:hAnsi="Arial" w:cs="Arial"/>
          <w:szCs w:val="22"/>
        </w:rPr>
        <w:t>, and must agree to keep the discussions of mediation confidential as described below</w:t>
      </w:r>
      <w:r w:rsidRPr="00EA537D">
        <w:rPr>
          <w:rFonts w:ascii="Arial" w:hAnsi="Arial" w:cs="Arial"/>
          <w:szCs w:val="22"/>
        </w:rPr>
        <w:t>.</w:t>
      </w:r>
    </w:p>
    <w:p w:rsidR="00597DDE" w:rsidRPr="00EA537D" w:rsidRDefault="00597DDE" w:rsidP="00D23BBC">
      <w:pPr>
        <w:numPr>
          <w:ilvl w:val="0"/>
          <w:numId w:val="5"/>
        </w:numPr>
        <w:ind w:left="360" w:right="-720" w:hanging="450"/>
        <w:rPr>
          <w:rFonts w:ascii="Arial" w:hAnsi="Arial" w:cs="Arial"/>
          <w:szCs w:val="22"/>
        </w:rPr>
      </w:pPr>
      <w:r w:rsidRPr="00EA537D">
        <w:rPr>
          <w:rFonts w:ascii="Arial" w:hAnsi="Arial"/>
        </w:rPr>
        <w:t>The discussions that occur during the mediation process shall be confidential and may not be used as evidence in any subsequent due process hearing or civil proceeding</w:t>
      </w:r>
      <w:r w:rsidR="00EA537D" w:rsidRPr="00EA537D">
        <w:rPr>
          <w:rFonts w:ascii="Arial" w:hAnsi="Arial"/>
        </w:rPr>
        <w:t xml:space="preserve"> of any Federal or State court</w:t>
      </w:r>
      <w:r w:rsidRPr="00EA537D">
        <w:rPr>
          <w:rFonts w:ascii="Arial" w:hAnsi="Arial"/>
        </w:rPr>
        <w:t xml:space="preserve">. </w:t>
      </w:r>
    </w:p>
    <w:p w:rsidR="00EA537D" w:rsidRPr="00EA537D" w:rsidRDefault="00EA537D" w:rsidP="00D23BBC">
      <w:pPr>
        <w:numPr>
          <w:ilvl w:val="0"/>
          <w:numId w:val="5"/>
        </w:numPr>
        <w:ind w:left="360" w:right="-720" w:hanging="450"/>
        <w:rPr>
          <w:rFonts w:ascii="Arial" w:hAnsi="Arial" w:cs="Arial"/>
          <w:szCs w:val="22"/>
        </w:rPr>
      </w:pPr>
      <w:r>
        <w:rPr>
          <w:rFonts w:ascii="Arial" w:hAnsi="Arial"/>
        </w:rPr>
        <w:t>All notes created during the mediation session shall be destroyed at the conclusion of mediation.</w:t>
      </w:r>
    </w:p>
    <w:p w:rsidR="00597DDE" w:rsidRPr="00EA537D" w:rsidRDefault="00597DDE" w:rsidP="00D23BBC">
      <w:pPr>
        <w:numPr>
          <w:ilvl w:val="0"/>
          <w:numId w:val="5"/>
        </w:numPr>
        <w:ind w:left="360" w:right="-720" w:hanging="450"/>
        <w:rPr>
          <w:rFonts w:ascii="Arial" w:hAnsi="Arial" w:cs="Arial"/>
          <w:szCs w:val="22"/>
        </w:rPr>
      </w:pPr>
      <w:r w:rsidRPr="00EA537D">
        <w:rPr>
          <w:rFonts w:ascii="Arial" w:hAnsi="Arial"/>
        </w:rPr>
        <w:t xml:space="preserve">The mediator </w:t>
      </w:r>
      <w:r w:rsidR="00EA537D">
        <w:rPr>
          <w:rFonts w:ascii="Arial" w:hAnsi="Arial"/>
        </w:rPr>
        <w:t xml:space="preserve">shall </w:t>
      </w:r>
      <w:r w:rsidRPr="00EA537D">
        <w:rPr>
          <w:rFonts w:ascii="Arial" w:hAnsi="Arial"/>
        </w:rPr>
        <w:t xml:space="preserve">not </w:t>
      </w:r>
      <w:r w:rsidR="0031688E" w:rsidRPr="00EA537D">
        <w:rPr>
          <w:rFonts w:ascii="Arial" w:hAnsi="Arial"/>
        </w:rPr>
        <w:t xml:space="preserve">be called to </w:t>
      </w:r>
      <w:r w:rsidRPr="00EA537D">
        <w:rPr>
          <w:rFonts w:ascii="Arial" w:hAnsi="Arial"/>
        </w:rPr>
        <w:t>testify about the mediati</w:t>
      </w:r>
      <w:r w:rsidR="0031688E" w:rsidRPr="00EA537D">
        <w:rPr>
          <w:rFonts w:ascii="Arial" w:hAnsi="Arial"/>
        </w:rPr>
        <w:t>on in any subsequent proceeding.</w:t>
      </w:r>
    </w:p>
    <w:p w:rsidR="00CF5569" w:rsidRDefault="00CF5569" w:rsidP="00D23BBC">
      <w:pPr>
        <w:tabs>
          <w:tab w:val="left" w:pos="4320"/>
        </w:tabs>
        <w:ind w:right="-720"/>
        <w:rPr>
          <w:rFonts w:ascii="Arial" w:hAnsi="Arial" w:cs="Arial"/>
          <w:sz w:val="22"/>
          <w:szCs w:val="22"/>
        </w:rPr>
      </w:pPr>
    </w:p>
    <w:p w:rsidR="00243D5C" w:rsidRPr="0031688E" w:rsidRDefault="00CF5569" w:rsidP="00D23BBC">
      <w:pPr>
        <w:tabs>
          <w:tab w:val="left" w:pos="4320"/>
        </w:tabs>
        <w:ind w:left="-90" w:right="-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31688E" w:rsidRPr="0031688E">
        <w:rPr>
          <w:rFonts w:ascii="Arial" w:hAnsi="Arial" w:cs="Arial"/>
          <w:b/>
          <w:sz w:val="22"/>
          <w:szCs w:val="22"/>
        </w:rPr>
        <w:t>IGNATURES</w:t>
      </w:r>
    </w:p>
    <w:tbl>
      <w:tblPr>
        <w:tblpPr w:leftFromText="180" w:rightFromText="180" w:vertAnchor="text" w:horzAnchor="page" w:tblpX="1837" w:tblpY="19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1728"/>
      </w:tblGrid>
      <w:tr w:rsidR="00597DDE" w:rsidRPr="000A120F">
        <w:tc>
          <w:tcPr>
            <w:tcW w:w="7740" w:type="dxa"/>
            <w:shd w:val="clear" w:color="auto" w:fill="auto"/>
          </w:tcPr>
          <w:p w:rsidR="00597DDE" w:rsidRPr="000A120F" w:rsidRDefault="00597DDE" w:rsidP="00D23BBC">
            <w:pPr>
              <w:ind w:right="-720"/>
              <w:rPr>
                <w:rFonts w:ascii="Arial" w:hAnsi="Arial" w:cs="Arial"/>
                <w:b/>
              </w:rPr>
            </w:pPr>
            <w:r w:rsidRPr="000A120F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 xml:space="preserve">and Title </w:t>
            </w:r>
            <w:r w:rsidRPr="000A120F"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0A120F">
              <w:rPr>
                <w:rFonts w:ascii="Arial" w:hAnsi="Arial" w:cs="Arial"/>
                <w:b/>
              </w:rPr>
              <w:t xml:space="preserve">person(s) filing </w:t>
            </w:r>
            <w:r>
              <w:rPr>
                <w:rFonts w:ascii="Arial" w:hAnsi="Arial" w:cs="Arial"/>
                <w:b/>
              </w:rPr>
              <w:t>or agreeing to this</w:t>
            </w:r>
            <w:r w:rsidRPr="000A12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Request</w:t>
            </w:r>
            <w:r w:rsidRPr="000A120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28" w:type="dxa"/>
            <w:shd w:val="clear" w:color="auto" w:fill="auto"/>
          </w:tcPr>
          <w:p w:rsidR="00597DDE" w:rsidRPr="000A120F" w:rsidRDefault="00597DDE" w:rsidP="00D23BBC">
            <w:pPr>
              <w:ind w:right="-720"/>
              <w:rPr>
                <w:rFonts w:ascii="Arial" w:hAnsi="Arial" w:cs="Arial"/>
                <w:b/>
              </w:rPr>
            </w:pPr>
            <w:r w:rsidRPr="000A120F">
              <w:rPr>
                <w:rFonts w:ascii="Arial" w:hAnsi="Arial" w:cs="Arial"/>
                <w:b/>
              </w:rPr>
              <w:t>Date:</w:t>
            </w:r>
          </w:p>
        </w:tc>
      </w:tr>
      <w:tr w:rsidR="00597DDE" w:rsidRPr="000A120F">
        <w:trPr>
          <w:trHeight w:val="377"/>
        </w:trPr>
        <w:tc>
          <w:tcPr>
            <w:tcW w:w="7740" w:type="dxa"/>
            <w:shd w:val="clear" w:color="auto" w:fill="auto"/>
          </w:tcPr>
          <w:p w:rsidR="00597DDE" w:rsidRPr="000A120F" w:rsidRDefault="00597DDE" w:rsidP="00D23BBC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597DDE" w:rsidRPr="000A120F" w:rsidRDefault="00597DDE" w:rsidP="00D23BBC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7DDE" w:rsidRPr="000A120F">
        <w:tc>
          <w:tcPr>
            <w:tcW w:w="7740" w:type="dxa"/>
            <w:shd w:val="clear" w:color="auto" w:fill="auto"/>
          </w:tcPr>
          <w:p w:rsidR="00597DDE" w:rsidRPr="000A120F" w:rsidRDefault="00597DDE" w:rsidP="00D23BBC">
            <w:pPr>
              <w:ind w:right="-720"/>
              <w:rPr>
                <w:rFonts w:ascii="Arial" w:hAnsi="Arial" w:cs="Arial"/>
                <w:b/>
              </w:rPr>
            </w:pPr>
            <w:r w:rsidRPr="000A120F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 xml:space="preserve">and Title </w:t>
            </w:r>
            <w:r w:rsidRPr="000A120F"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0A120F">
              <w:rPr>
                <w:rFonts w:ascii="Arial" w:hAnsi="Arial" w:cs="Arial"/>
                <w:b/>
              </w:rPr>
              <w:t>person(s) filing</w:t>
            </w:r>
            <w:r>
              <w:rPr>
                <w:rFonts w:ascii="Arial" w:hAnsi="Arial" w:cs="Arial"/>
                <w:b/>
              </w:rPr>
              <w:t xml:space="preserve"> or agreeing to</w:t>
            </w:r>
            <w:r w:rsidRPr="000A12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this</w:t>
            </w:r>
            <w:r w:rsidRPr="000A12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Request</w:t>
            </w:r>
            <w:r w:rsidRPr="000A120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28" w:type="dxa"/>
            <w:shd w:val="clear" w:color="auto" w:fill="auto"/>
          </w:tcPr>
          <w:p w:rsidR="00597DDE" w:rsidRPr="000A120F" w:rsidRDefault="00597DDE" w:rsidP="00D23BBC">
            <w:pPr>
              <w:ind w:right="-720"/>
              <w:rPr>
                <w:rFonts w:ascii="Arial" w:hAnsi="Arial" w:cs="Arial"/>
                <w:b/>
              </w:rPr>
            </w:pPr>
            <w:r w:rsidRPr="000A120F">
              <w:rPr>
                <w:rFonts w:ascii="Arial" w:hAnsi="Arial" w:cs="Arial"/>
                <w:b/>
              </w:rPr>
              <w:t>Date:</w:t>
            </w:r>
          </w:p>
        </w:tc>
      </w:tr>
      <w:tr w:rsidR="00597DDE" w:rsidRPr="000A120F">
        <w:trPr>
          <w:trHeight w:val="387"/>
        </w:trPr>
        <w:tc>
          <w:tcPr>
            <w:tcW w:w="7740" w:type="dxa"/>
          </w:tcPr>
          <w:p w:rsidR="00597DDE" w:rsidRPr="000A120F" w:rsidRDefault="00597DDE" w:rsidP="00D23BBC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597DDE" w:rsidRPr="000A120F" w:rsidRDefault="00597DDE" w:rsidP="00D23BBC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7DDE" w:rsidRPr="00A75C1F" w:rsidRDefault="00597DDE" w:rsidP="00D23BBC">
      <w:pPr>
        <w:ind w:right="-720"/>
        <w:rPr>
          <w:rFonts w:ascii="Arial" w:hAnsi="Arial" w:cs="Arial"/>
          <w:sz w:val="16"/>
        </w:rPr>
      </w:pPr>
    </w:p>
    <w:p w:rsidR="00D23BBC" w:rsidRDefault="00D23BBC" w:rsidP="00D23BBC">
      <w:pPr>
        <w:ind w:left="-90" w:right="-720"/>
        <w:jc w:val="center"/>
        <w:rPr>
          <w:rFonts w:ascii="Arial" w:hAnsi="Arial" w:cs="Arial"/>
          <w:b/>
          <w:sz w:val="22"/>
          <w:szCs w:val="22"/>
        </w:rPr>
      </w:pPr>
    </w:p>
    <w:p w:rsidR="00CF5569" w:rsidRDefault="00243D5C" w:rsidP="00D23BBC">
      <w:pPr>
        <w:ind w:left="-90" w:right="-720"/>
        <w:jc w:val="center"/>
        <w:rPr>
          <w:rFonts w:ascii="Arial" w:hAnsi="Arial" w:cs="Arial"/>
          <w:b/>
          <w:sz w:val="22"/>
          <w:szCs w:val="22"/>
        </w:rPr>
      </w:pPr>
      <w:r w:rsidRPr="00243D5C">
        <w:rPr>
          <w:rFonts w:ascii="Arial" w:hAnsi="Arial" w:cs="Arial"/>
          <w:b/>
          <w:sz w:val="22"/>
          <w:szCs w:val="22"/>
        </w:rPr>
        <w:t xml:space="preserve">Mediation </w:t>
      </w:r>
      <w:r w:rsidR="00CF5569">
        <w:rPr>
          <w:rFonts w:ascii="Arial" w:hAnsi="Arial" w:cs="Arial"/>
          <w:b/>
          <w:sz w:val="22"/>
          <w:szCs w:val="22"/>
        </w:rPr>
        <w:t>cannot begin</w:t>
      </w:r>
      <w:r w:rsidRPr="00243D5C">
        <w:rPr>
          <w:rFonts w:ascii="Arial" w:hAnsi="Arial" w:cs="Arial"/>
          <w:b/>
          <w:sz w:val="22"/>
          <w:szCs w:val="22"/>
        </w:rPr>
        <w:t xml:space="preserve"> until WDE receives a signed </w:t>
      </w:r>
    </w:p>
    <w:p w:rsidR="00597DDE" w:rsidRDefault="000F2524" w:rsidP="00D23BBC">
      <w:pPr>
        <w:ind w:left="-90" w:right="-720"/>
        <w:jc w:val="center"/>
      </w:pPr>
      <w:r>
        <w:rPr>
          <w:rFonts w:ascii="Arial" w:hAnsi="Arial" w:cs="Arial"/>
          <w:b/>
          <w:sz w:val="22"/>
          <w:szCs w:val="22"/>
        </w:rPr>
        <w:t>Agreement to Mediate</w:t>
      </w:r>
      <w:r w:rsidR="00243D5C" w:rsidRPr="00243D5C">
        <w:rPr>
          <w:rFonts w:ascii="Arial" w:hAnsi="Arial" w:cs="Arial"/>
          <w:b/>
          <w:sz w:val="22"/>
          <w:szCs w:val="22"/>
        </w:rPr>
        <w:t xml:space="preserve"> from </w:t>
      </w:r>
      <w:r>
        <w:rPr>
          <w:rFonts w:ascii="Arial" w:hAnsi="Arial" w:cs="Arial"/>
          <w:b/>
          <w:sz w:val="22"/>
          <w:szCs w:val="22"/>
        </w:rPr>
        <w:t>the</w:t>
      </w:r>
      <w:r w:rsidR="00243D5C" w:rsidRPr="00243D5C">
        <w:rPr>
          <w:rFonts w:ascii="Arial" w:hAnsi="Arial" w:cs="Arial"/>
          <w:b/>
          <w:sz w:val="22"/>
          <w:szCs w:val="22"/>
        </w:rPr>
        <w:t xml:space="preserve"> parties.</w:t>
      </w:r>
    </w:p>
    <w:sectPr w:rsidR="00597DDE" w:rsidSect="00D23BBC">
      <w:footerReference w:type="default" r:id="rId7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2D" w:rsidRDefault="00BE472D" w:rsidP="00597DDE">
      <w:r>
        <w:separator/>
      </w:r>
    </w:p>
  </w:endnote>
  <w:endnote w:type="continuationSeparator" w:id="0">
    <w:p w:rsidR="00BE472D" w:rsidRDefault="00BE472D" w:rsidP="0059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69" w:rsidRPr="004509F3" w:rsidRDefault="00A131A4">
    <w:pPr>
      <w:pStyle w:val="Footer"/>
      <w:jc w:val="center"/>
      <w:rPr>
        <w:sz w:val="18"/>
      </w:rPr>
    </w:pPr>
    <w:fldSimple w:instr=" PAGE   \* MERGEFORMAT ">
      <w:r w:rsidR="005F6147" w:rsidRPr="005F6147">
        <w:rPr>
          <w:noProof/>
          <w:sz w:val="18"/>
        </w:rPr>
        <w:t>1</w:t>
      </w:r>
    </w:fldSimple>
  </w:p>
  <w:p w:rsidR="00CF5569" w:rsidRPr="004509F3" w:rsidRDefault="00CF5569">
    <w:pPr>
      <w:pStyle w:val="Footer"/>
      <w:jc w:val="center"/>
      <w:rPr>
        <w:sz w:val="18"/>
      </w:rPr>
    </w:pPr>
    <w:r w:rsidRPr="004509F3">
      <w:rPr>
        <w:sz w:val="18"/>
      </w:rPr>
      <w:t>WDE</w:t>
    </w:r>
  </w:p>
  <w:p w:rsidR="00CF5569" w:rsidRPr="004509F3" w:rsidRDefault="00CF5569">
    <w:pPr>
      <w:pStyle w:val="Footer"/>
      <w:jc w:val="center"/>
      <w:rPr>
        <w:sz w:val="18"/>
      </w:rPr>
    </w:pPr>
    <w:r>
      <w:rPr>
        <w:sz w:val="18"/>
      </w:rPr>
      <w:t>04/2011</w:t>
    </w:r>
  </w:p>
  <w:p w:rsidR="00CF5569" w:rsidRDefault="00CF5569" w:rsidP="00597DD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2D" w:rsidRDefault="00BE472D" w:rsidP="00597DDE">
      <w:r>
        <w:separator/>
      </w:r>
    </w:p>
  </w:footnote>
  <w:footnote w:type="continuationSeparator" w:id="0">
    <w:p w:rsidR="00BE472D" w:rsidRDefault="00BE472D" w:rsidP="00597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200"/>
    <w:multiLevelType w:val="hybridMultilevel"/>
    <w:tmpl w:val="77240B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E83EE6"/>
    <w:multiLevelType w:val="hybridMultilevel"/>
    <w:tmpl w:val="67A20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9A1C79"/>
    <w:multiLevelType w:val="hybridMultilevel"/>
    <w:tmpl w:val="719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6FB2"/>
    <w:multiLevelType w:val="hybridMultilevel"/>
    <w:tmpl w:val="AF42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04842"/>
    <w:multiLevelType w:val="hybridMultilevel"/>
    <w:tmpl w:val="DF6EF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7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AA"/>
    <w:rsid w:val="000015E0"/>
    <w:rsid w:val="00012045"/>
    <w:rsid w:val="000F2524"/>
    <w:rsid w:val="00243D5C"/>
    <w:rsid w:val="002D04A6"/>
    <w:rsid w:val="0031688E"/>
    <w:rsid w:val="003B6C04"/>
    <w:rsid w:val="00597DDE"/>
    <w:rsid w:val="005F6147"/>
    <w:rsid w:val="00605859"/>
    <w:rsid w:val="00794DD1"/>
    <w:rsid w:val="008F22D4"/>
    <w:rsid w:val="0091016A"/>
    <w:rsid w:val="00A131A4"/>
    <w:rsid w:val="00B655AA"/>
    <w:rsid w:val="00B7788B"/>
    <w:rsid w:val="00BE472D"/>
    <w:rsid w:val="00C90D3D"/>
    <w:rsid w:val="00CA4B74"/>
    <w:rsid w:val="00CA4D19"/>
    <w:rsid w:val="00CF5569"/>
    <w:rsid w:val="00D23BBC"/>
    <w:rsid w:val="00EA537D"/>
    <w:rsid w:val="00EC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AA"/>
    <w:rPr>
      <w:rFonts w:ascii="NewCenturySchlbk" w:hAnsi="NewCenturySchlbk" w:cs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44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BFF"/>
    <w:rPr>
      <w:rFonts w:ascii="NewCenturySchlbk" w:hAnsi="NewCenturySchlbk" w:cs="NewCenturySchlb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BFF"/>
    <w:rPr>
      <w:rFonts w:ascii="NewCenturySchlbk" w:hAnsi="NewCenturySchlbk" w:cs="NewCenturySchlbk"/>
      <w:sz w:val="20"/>
      <w:szCs w:val="20"/>
    </w:rPr>
  </w:style>
  <w:style w:type="paragraph" w:styleId="BodyTextIndent">
    <w:name w:val="Body Text Indent"/>
    <w:basedOn w:val="Normal"/>
    <w:link w:val="BodyTextIndentChar"/>
    <w:rsid w:val="00245F3D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 w:hanging="360"/>
    </w:pPr>
    <w:rPr>
      <w:rFonts w:ascii="Baskerville Old Face" w:hAnsi="Baskerville Old Face" w:cs="Times New Roman"/>
      <w:sz w:val="22"/>
      <w:szCs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245F3D"/>
    <w:rPr>
      <w:rFonts w:ascii="Baskerville Old Face" w:hAnsi="Baskerville Old Face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45F3D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rFonts w:ascii="Baskerville Old Face" w:hAnsi="Baskerville Old Face" w:cs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rsid w:val="00245F3D"/>
    <w:rPr>
      <w:rFonts w:ascii="Baskerville Old Face" w:hAnsi="Baskerville Old Face"/>
      <w:sz w:val="22"/>
      <w:szCs w:val="22"/>
      <w:u w:val="single"/>
    </w:rPr>
  </w:style>
  <w:style w:type="paragraph" w:styleId="BodyTextIndent2">
    <w:name w:val="Body Text Indent 2"/>
    <w:basedOn w:val="Normal"/>
    <w:link w:val="BodyTextIndent2Char"/>
    <w:rsid w:val="00245F3D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 w:hanging="360"/>
    </w:pPr>
    <w:rPr>
      <w:rFonts w:ascii="Baskerville Old Face" w:hAnsi="Baskerville Old Face" w:cs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245F3D"/>
    <w:rPr>
      <w:rFonts w:ascii="Baskerville Old Face" w:hAnsi="Baskerville Old Fac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WDE</vt:lpstr>
    </vt:vector>
  </TitlesOfParts>
  <Company>State of Wyoming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WDE</dc:title>
  <dc:subject/>
  <dc:creator>cleffo</dc:creator>
  <cp:keywords/>
  <dc:description/>
  <cp:lastModifiedBy>Ann McNees</cp:lastModifiedBy>
  <cp:revision>2</cp:revision>
  <cp:lastPrinted>2008-03-09T14:46:00Z</cp:lastPrinted>
  <dcterms:created xsi:type="dcterms:W3CDTF">2012-06-12T14:46:00Z</dcterms:created>
  <dcterms:modified xsi:type="dcterms:W3CDTF">2012-06-12T14:46:00Z</dcterms:modified>
</cp:coreProperties>
</file>