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9"/>
      </w:tblGrid>
      <w:tr w:rsidR="00597DDE" w:rsidRPr="009D1B91">
        <w:trPr>
          <w:trHeight w:val="264"/>
        </w:trPr>
        <w:tc>
          <w:tcPr>
            <w:tcW w:w="3369" w:type="dxa"/>
            <w:shd w:val="clear" w:color="auto" w:fill="auto"/>
          </w:tcPr>
          <w:p w:rsidR="00597DDE" w:rsidRPr="00A75C1F" w:rsidRDefault="00597DDE" w:rsidP="00597DDE">
            <w:pPr>
              <w:jc w:val="center"/>
              <w:rPr>
                <w:rFonts w:ascii="Arial" w:hAnsi="Arial" w:cs="Arial"/>
                <w:szCs w:val="28"/>
              </w:rPr>
            </w:pPr>
            <w:r w:rsidRPr="00A75C1F">
              <w:rPr>
                <w:rFonts w:ascii="Arial" w:hAnsi="Arial" w:cs="Arial"/>
                <w:szCs w:val="28"/>
              </w:rPr>
              <w:t>Date Received by WDE</w:t>
            </w:r>
          </w:p>
        </w:tc>
        <w:tc>
          <w:tcPr>
            <w:tcW w:w="6099" w:type="dxa"/>
            <w:vMerge w:val="restart"/>
            <w:shd w:val="clear" w:color="auto" w:fill="auto"/>
          </w:tcPr>
          <w:p w:rsidR="00597DDE" w:rsidRPr="009D1B91" w:rsidRDefault="00597DDE" w:rsidP="00597DDE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40"/>
                <w:szCs w:val="40"/>
              </w:rPr>
            </w:pPr>
            <w:r w:rsidRPr="00A75C1F">
              <w:rPr>
                <w:rFonts w:ascii="Arial" w:eastAsia="MS Mincho" w:hAnsi="Arial" w:cs="Arial"/>
                <w:b/>
                <w:sz w:val="28"/>
                <w:szCs w:val="40"/>
              </w:rPr>
              <w:t>Request for Mediation</w:t>
            </w:r>
          </w:p>
        </w:tc>
      </w:tr>
      <w:tr w:rsidR="00597DDE" w:rsidRPr="009D1B91">
        <w:trPr>
          <w:trHeight w:val="210"/>
        </w:trPr>
        <w:tc>
          <w:tcPr>
            <w:tcW w:w="3369" w:type="dxa"/>
            <w:shd w:val="clear" w:color="auto" w:fill="auto"/>
          </w:tcPr>
          <w:p w:rsidR="00597DDE" w:rsidRPr="009D1B91" w:rsidRDefault="00597DDE" w:rsidP="00597D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9" w:type="dxa"/>
            <w:vMerge/>
            <w:shd w:val="clear" w:color="auto" w:fill="auto"/>
          </w:tcPr>
          <w:p w:rsidR="00597DDE" w:rsidRPr="009D1B91" w:rsidRDefault="00597DDE" w:rsidP="00597D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7DDE" w:rsidRPr="00A75C1F" w:rsidRDefault="00597DDE" w:rsidP="00597DDE">
      <w:pPr>
        <w:spacing w:before="120"/>
        <w:ind w:right="-720"/>
        <w:rPr>
          <w:rFonts w:ascii="Arial" w:hAnsi="Arial" w:cs="Arial"/>
          <w:sz w:val="22"/>
          <w:szCs w:val="22"/>
        </w:rPr>
      </w:pPr>
      <w:r w:rsidRPr="00A75C1F">
        <w:rPr>
          <w:rFonts w:ascii="Arial" w:hAnsi="Arial" w:cs="Arial"/>
          <w:b/>
          <w:sz w:val="22"/>
          <w:szCs w:val="22"/>
        </w:rPr>
        <w:t xml:space="preserve">Directions: </w:t>
      </w:r>
      <w:r w:rsidRPr="00A75C1F">
        <w:rPr>
          <w:rFonts w:ascii="Arial" w:hAnsi="Arial" w:cs="Arial"/>
          <w:sz w:val="22"/>
          <w:szCs w:val="22"/>
        </w:rPr>
        <w:t xml:space="preserve"> A copy of this </w:t>
      </w:r>
      <w:r w:rsidRPr="00A75C1F">
        <w:rPr>
          <w:rFonts w:ascii="Arial" w:hAnsi="Arial" w:cs="Arial"/>
          <w:b/>
          <w:sz w:val="22"/>
          <w:szCs w:val="22"/>
        </w:rPr>
        <w:t>Request for Mediation</w:t>
      </w:r>
      <w:r w:rsidRPr="00A75C1F">
        <w:rPr>
          <w:rFonts w:ascii="Arial" w:hAnsi="Arial" w:cs="Arial"/>
          <w:sz w:val="22"/>
          <w:szCs w:val="22"/>
        </w:rPr>
        <w:t xml:space="preserve"> should be </w:t>
      </w:r>
      <w:r>
        <w:rPr>
          <w:rFonts w:ascii="Arial" w:hAnsi="Arial" w:cs="Arial"/>
          <w:sz w:val="22"/>
          <w:szCs w:val="22"/>
        </w:rPr>
        <w:t>retained for your records.   Use of this form is optional.   The mediation</w:t>
      </w:r>
      <w:r w:rsidRPr="00A75C1F">
        <w:rPr>
          <w:rFonts w:ascii="Arial" w:hAnsi="Arial" w:cs="Arial"/>
          <w:sz w:val="22"/>
          <w:szCs w:val="22"/>
        </w:rPr>
        <w:t xml:space="preserve"> request may be filed with WDE by mail or fax to:</w:t>
      </w:r>
    </w:p>
    <w:p w:rsidR="00597DDE" w:rsidRPr="00A75C1F" w:rsidRDefault="00597DDE" w:rsidP="00597DDE">
      <w:pPr>
        <w:jc w:val="center"/>
        <w:rPr>
          <w:rFonts w:ascii="Arial" w:hAnsi="Arial" w:cs="Arial"/>
          <w:sz w:val="22"/>
          <w:szCs w:val="22"/>
        </w:rPr>
      </w:pPr>
      <w:r w:rsidRPr="00A75C1F">
        <w:rPr>
          <w:rFonts w:ascii="Arial" w:hAnsi="Arial" w:cs="Arial"/>
          <w:sz w:val="22"/>
          <w:szCs w:val="22"/>
        </w:rPr>
        <w:t>State Director of Special Education</w:t>
      </w:r>
    </w:p>
    <w:p w:rsidR="00597DDE" w:rsidRDefault="00597DDE" w:rsidP="00597DDE">
      <w:pPr>
        <w:jc w:val="center"/>
        <w:rPr>
          <w:rFonts w:ascii="Arial" w:hAnsi="Arial" w:cs="Arial"/>
          <w:sz w:val="22"/>
          <w:szCs w:val="22"/>
        </w:rPr>
      </w:pPr>
      <w:r w:rsidRPr="00A75C1F">
        <w:rPr>
          <w:rFonts w:ascii="Arial" w:hAnsi="Arial" w:cs="Arial"/>
          <w:sz w:val="22"/>
          <w:szCs w:val="22"/>
        </w:rPr>
        <w:t>Wyoming Department of Education</w:t>
      </w:r>
    </w:p>
    <w:p w:rsidR="00597DDE" w:rsidRPr="00A75C1F" w:rsidRDefault="00597DDE" w:rsidP="00597D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Programs Division</w:t>
      </w:r>
    </w:p>
    <w:p w:rsidR="00597DDE" w:rsidRPr="00A75C1F" w:rsidRDefault="00597DDE" w:rsidP="00597DDE">
      <w:pPr>
        <w:jc w:val="center"/>
        <w:rPr>
          <w:rFonts w:ascii="Arial" w:hAnsi="Arial" w:cs="Arial"/>
          <w:sz w:val="22"/>
          <w:szCs w:val="22"/>
        </w:rPr>
      </w:pPr>
      <w:r w:rsidRPr="00A75C1F">
        <w:rPr>
          <w:rFonts w:ascii="Arial" w:hAnsi="Arial" w:cs="Arial"/>
          <w:sz w:val="22"/>
          <w:szCs w:val="22"/>
        </w:rPr>
        <w:t>320 West Main</w:t>
      </w:r>
    </w:p>
    <w:p w:rsidR="00597DDE" w:rsidRPr="00A75C1F" w:rsidRDefault="00597DDE" w:rsidP="00597DDE">
      <w:pPr>
        <w:jc w:val="center"/>
        <w:rPr>
          <w:rFonts w:ascii="Arial" w:hAnsi="Arial" w:cs="Arial"/>
          <w:sz w:val="22"/>
          <w:szCs w:val="22"/>
        </w:rPr>
      </w:pPr>
      <w:r w:rsidRPr="00A75C1F">
        <w:rPr>
          <w:rFonts w:ascii="Arial" w:hAnsi="Arial" w:cs="Arial"/>
          <w:sz w:val="22"/>
          <w:szCs w:val="22"/>
        </w:rPr>
        <w:t>Riverton, Wyoming 82501</w:t>
      </w:r>
    </w:p>
    <w:p w:rsidR="00597DDE" w:rsidRPr="00A75C1F" w:rsidRDefault="00597DDE" w:rsidP="00597DDE">
      <w:pPr>
        <w:jc w:val="center"/>
        <w:rPr>
          <w:rFonts w:ascii="Arial" w:hAnsi="Arial" w:cs="Arial"/>
          <w:sz w:val="22"/>
          <w:szCs w:val="22"/>
        </w:rPr>
      </w:pPr>
      <w:r w:rsidRPr="00A75C1F">
        <w:rPr>
          <w:rFonts w:ascii="Arial" w:hAnsi="Arial" w:cs="Arial"/>
          <w:sz w:val="22"/>
          <w:szCs w:val="22"/>
        </w:rPr>
        <w:t>800-228-6194</w:t>
      </w:r>
    </w:p>
    <w:p w:rsidR="00597DDE" w:rsidRPr="00A75C1F" w:rsidRDefault="00597DDE" w:rsidP="00597DDE">
      <w:pPr>
        <w:ind w:left="-90"/>
        <w:jc w:val="center"/>
        <w:rPr>
          <w:rFonts w:ascii="Arial" w:hAnsi="Arial" w:cs="Arial"/>
          <w:sz w:val="22"/>
          <w:szCs w:val="22"/>
        </w:rPr>
      </w:pPr>
      <w:r w:rsidRPr="00A75C1F">
        <w:rPr>
          <w:rFonts w:ascii="Arial" w:hAnsi="Arial" w:cs="Arial"/>
          <w:sz w:val="22"/>
          <w:szCs w:val="22"/>
        </w:rPr>
        <w:t xml:space="preserve">FAX: (307) </w:t>
      </w:r>
      <w:r>
        <w:rPr>
          <w:rFonts w:ascii="Arial" w:hAnsi="Arial" w:cs="Arial"/>
          <w:sz w:val="22"/>
          <w:szCs w:val="22"/>
        </w:rPr>
        <w:t>857-925</w:t>
      </w:r>
      <w:r w:rsidR="00FA6552">
        <w:rPr>
          <w:rFonts w:ascii="Arial" w:hAnsi="Arial" w:cs="Arial"/>
          <w:sz w:val="22"/>
          <w:szCs w:val="22"/>
        </w:rPr>
        <w:t>7</w:t>
      </w:r>
    </w:p>
    <w:tbl>
      <w:tblPr>
        <w:tblpPr w:leftFromText="180" w:rightFromText="180" w:vertAnchor="text" w:horzAnchor="page" w:tblpX="1729" w:tblpY="106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31"/>
      </w:tblGrid>
      <w:tr w:rsidR="00597DDE" w:rsidRPr="00F42EF5">
        <w:trPr>
          <w:trHeight w:val="146"/>
        </w:trPr>
        <w:tc>
          <w:tcPr>
            <w:tcW w:w="9531" w:type="dxa"/>
            <w:shd w:val="clear" w:color="auto" w:fill="auto"/>
          </w:tcPr>
          <w:p w:rsidR="00924C4D" w:rsidRDefault="00597DDE" w:rsidP="00924C4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 Process</w:t>
            </w:r>
          </w:p>
        </w:tc>
      </w:tr>
    </w:tbl>
    <w:p w:rsidR="00597DDE" w:rsidRPr="00245F3D" w:rsidRDefault="00597DDE" w:rsidP="00597DDE">
      <w:pPr>
        <w:numPr>
          <w:ilvl w:val="0"/>
          <w:numId w:val="5"/>
        </w:numPr>
        <w:spacing w:before="120"/>
        <w:ind w:right="-634"/>
        <w:rPr>
          <w:rFonts w:ascii="Arial" w:hAnsi="Arial" w:cs="Arial"/>
          <w:sz w:val="22"/>
          <w:szCs w:val="22"/>
        </w:rPr>
      </w:pPr>
      <w:r w:rsidRPr="00245F3D">
        <w:rPr>
          <w:rFonts w:ascii="Arial" w:hAnsi="Arial" w:cs="Arial"/>
          <w:sz w:val="22"/>
          <w:szCs w:val="22"/>
        </w:rPr>
        <w:t>Mediation is a voluntary process.  Both parties must agree to participate in mediation.</w:t>
      </w:r>
    </w:p>
    <w:p w:rsidR="00597DDE" w:rsidRPr="00245F3D" w:rsidRDefault="00597DDE" w:rsidP="00597DDE">
      <w:pPr>
        <w:numPr>
          <w:ilvl w:val="0"/>
          <w:numId w:val="5"/>
        </w:num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Mediation </w:t>
      </w:r>
      <w:r w:rsidRPr="00245F3D">
        <w:rPr>
          <w:rFonts w:ascii="Arial" w:hAnsi="Arial"/>
          <w:sz w:val="22"/>
          <w:szCs w:val="22"/>
        </w:rPr>
        <w:t xml:space="preserve">cannot be used to deny or delay a parent’s right to a due process hearing.   </w:t>
      </w:r>
    </w:p>
    <w:p w:rsidR="00597DDE" w:rsidRPr="00245F3D" w:rsidRDefault="00597DDE" w:rsidP="00597DDE">
      <w:pPr>
        <w:numPr>
          <w:ilvl w:val="0"/>
          <w:numId w:val="5"/>
        </w:num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</w:t>
      </w:r>
      <w:r w:rsidRPr="00245F3D">
        <w:rPr>
          <w:rFonts w:ascii="Arial" w:hAnsi="Arial"/>
          <w:sz w:val="22"/>
        </w:rPr>
        <w:t xml:space="preserve">he mediator is </w:t>
      </w:r>
      <w:r>
        <w:rPr>
          <w:rFonts w:ascii="Arial" w:hAnsi="Arial"/>
          <w:sz w:val="22"/>
        </w:rPr>
        <w:t>neutral and here to help the parties understand both sides, facilitate solutions, and draft an</w:t>
      </w:r>
      <w:r w:rsidRPr="00245F3D">
        <w:rPr>
          <w:rFonts w:ascii="Arial" w:hAnsi="Arial"/>
          <w:sz w:val="22"/>
        </w:rPr>
        <w:t xml:space="preserve"> agreement.  The mediator will not make decisions or tel</w:t>
      </w:r>
      <w:r>
        <w:rPr>
          <w:rFonts w:ascii="Arial" w:hAnsi="Arial"/>
          <w:sz w:val="22"/>
        </w:rPr>
        <w:t xml:space="preserve">l the parties </w:t>
      </w:r>
      <w:r w:rsidRPr="00245F3D">
        <w:rPr>
          <w:rFonts w:ascii="Arial" w:hAnsi="Arial"/>
          <w:sz w:val="22"/>
        </w:rPr>
        <w:t xml:space="preserve">how to solve the problem. </w:t>
      </w:r>
      <w:r>
        <w:rPr>
          <w:rFonts w:ascii="Arial" w:hAnsi="Arial"/>
          <w:sz w:val="22"/>
        </w:rPr>
        <w:t>T</w:t>
      </w:r>
      <w:r w:rsidRPr="00245F3D">
        <w:rPr>
          <w:rFonts w:ascii="Arial" w:hAnsi="Arial"/>
          <w:sz w:val="22"/>
        </w:rPr>
        <w:t>he mediator is not acting as a lawyer, judge, hearing officer, investigator, counselor, therapist or advocate.</w:t>
      </w:r>
    </w:p>
    <w:p w:rsidR="00FA6552" w:rsidRPr="00FA6552" w:rsidRDefault="00597DDE" w:rsidP="00597DDE">
      <w:pPr>
        <w:numPr>
          <w:ilvl w:val="0"/>
          <w:numId w:val="5"/>
        </w:num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 parties may</w:t>
      </w:r>
      <w:r w:rsidRPr="00245F3D">
        <w:rPr>
          <w:rFonts w:ascii="Arial" w:hAnsi="Arial"/>
          <w:sz w:val="22"/>
        </w:rPr>
        <w:t xml:space="preserve"> seek advice from an advocate or an attorney</w:t>
      </w:r>
      <w:r>
        <w:rPr>
          <w:rFonts w:ascii="Arial" w:hAnsi="Arial"/>
          <w:sz w:val="22"/>
        </w:rPr>
        <w:t xml:space="preserve"> at their own expense</w:t>
      </w:r>
      <w:r w:rsidRPr="00245F3D">
        <w:rPr>
          <w:rFonts w:ascii="Arial" w:hAnsi="Arial"/>
          <w:sz w:val="22"/>
        </w:rPr>
        <w:t>, but neither an advocate nor an attorney is required for mediation</w:t>
      </w:r>
      <w:r w:rsidR="00FA6552">
        <w:rPr>
          <w:rFonts w:ascii="Arial" w:hAnsi="Arial"/>
          <w:sz w:val="22"/>
        </w:rPr>
        <w:t xml:space="preserve">.  </w:t>
      </w:r>
    </w:p>
    <w:p w:rsidR="00597DDE" w:rsidRPr="00245F3D" w:rsidRDefault="00FA6552" w:rsidP="00597DDE">
      <w:pPr>
        <w:numPr>
          <w:ilvl w:val="0"/>
          <w:numId w:val="5"/>
        </w:num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</w:t>
      </w:r>
      <w:r w:rsidR="00597DDE">
        <w:rPr>
          <w:rFonts w:ascii="Arial" w:hAnsi="Arial"/>
          <w:sz w:val="22"/>
        </w:rPr>
        <w:t xml:space="preserve">oth parties must have a </w:t>
      </w:r>
      <w:r>
        <w:rPr>
          <w:rFonts w:ascii="Arial" w:hAnsi="Arial"/>
          <w:sz w:val="22"/>
        </w:rPr>
        <w:t xml:space="preserve">representative </w:t>
      </w:r>
      <w:r w:rsidR="00597DDE">
        <w:rPr>
          <w:rFonts w:ascii="Arial" w:hAnsi="Arial"/>
          <w:sz w:val="22"/>
        </w:rPr>
        <w:t>at</w:t>
      </w:r>
      <w:r>
        <w:rPr>
          <w:rFonts w:ascii="Arial" w:hAnsi="Arial"/>
          <w:sz w:val="22"/>
        </w:rPr>
        <w:t xml:space="preserve"> or available during the</w:t>
      </w:r>
      <w:r w:rsidR="00597DDE">
        <w:rPr>
          <w:rFonts w:ascii="Arial" w:hAnsi="Arial"/>
          <w:sz w:val="22"/>
        </w:rPr>
        <w:t xml:space="preserve"> mediation with the authority to settle the dispute</w:t>
      </w:r>
      <w:r w:rsidR="00597DDE" w:rsidRPr="00245F3D">
        <w:rPr>
          <w:rFonts w:ascii="Arial" w:hAnsi="Arial"/>
          <w:sz w:val="22"/>
        </w:rPr>
        <w:t xml:space="preserve">. </w:t>
      </w:r>
    </w:p>
    <w:p w:rsidR="00597DDE" w:rsidRPr="00245F3D" w:rsidRDefault="00597DDE" w:rsidP="00597DDE">
      <w:pPr>
        <w:numPr>
          <w:ilvl w:val="0"/>
          <w:numId w:val="5"/>
        </w:num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</w:t>
      </w:r>
      <w:r w:rsidRPr="00245F3D">
        <w:rPr>
          <w:rFonts w:ascii="Arial" w:hAnsi="Arial"/>
          <w:sz w:val="22"/>
        </w:rPr>
        <w:t xml:space="preserve">representative of the district, </w:t>
      </w:r>
      <w:r>
        <w:rPr>
          <w:rFonts w:ascii="Arial" w:hAnsi="Arial"/>
          <w:sz w:val="22"/>
        </w:rPr>
        <w:t xml:space="preserve">the </w:t>
      </w:r>
      <w:r w:rsidRPr="00245F3D">
        <w:rPr>
          <w:rFonts w:ascii="Arial" w:hAnsi="Arial"/>
          <w:sz w:val="22"/>
        </w:rPr>
        <w:t>parent or guardian, or t</w:t>
      </w:r>
      <w:r>
        <w:rPr>
          <w:rFonts w:ascii="Arial" w:hAnsi="Arial"/>
          <w:sz w:val="22"/>
        </w:rPr>
        <w:t xml:space="preserve">he mediator may </w:t>
      </w:r>
      <w:r w:rsidR="00FA6552">
        <w:rPr>
          <w:rFonts w:ascii="Arial" w:hAnsi="Arial"/>
          <w:sz w:val="22"/>
        </w:rPr>
        <w:t xml:space="preserve">end </w:t>
      </w:r>
      <w:r>
        <w:rPr>
          <w:rFonts w:ascii="Arial" w:hAnsi="Arial"/>
          <w:sz w:val="22"/>
        </w:rPr>
        <w:t xml:space="preserve">the mediation </w:t>
      </w:r>
      <w:r w:rsidRPr="00245F3D">
        <w:rPr>
          <w:rFonts w:ascii="Arial" w:hAnsi="Arial"/>
          <w:sz w:val="22"/>
        </w:rPr>
        <w:t>at any time.</w:t>
      </w:r>
    </w:p>
    <w:p w:rsidR="00597DDE" w:rsidRPr="00245F3D" w:rsidRDefault="00597DDE" w:rsidP="00597DDE">
      <w:pPr>
        <w:numPr>
          <w:ilvl w:val="0"/>
          <w:numId w:val="5"/>
        </w:num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r w:rsidRPr="00245F3D">
        <w:rPr>
          <w:rFonts w:ascii="Arial" w:hAnsi="Arial"/>
          <w:sz w:val="22"/>
        </w:rPr>
        <w:t xml:space="preserve">discussions that occur during the mediation process shall be confidential and may not be used as evidence in any subsequent due process hearing or civil proceeding. </w:t>
      </w:r>
    </w:p>
    <w:p w:rsidR="00597DDE" w:rsidRPr="00245F3D" w:rsidRDefault="00597DDE" w:rsidP="00597DDE">
      <w:pPr>
        <w:numPr>
          <w:ilvl w:val="0"/>
          <w:numId w:val="5"/>
        </w:num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</w:t>
      </w:r>
      <w:r w:rsidRPr="00245F3D">
        <w:rPr>
          <w:rFonts w:ascii="Arial" w:hAnsi="Arial"/>
          <w:sz w:val="22"/>
        </w:rPr>
        <w:t>he mediator will not testify about the mediation in any subsequent proceedings,</w:t>
      </w:r>
      <w:r>
        <w:rPr>
          <w:rFonts w:ascii="Arial" w:hAnsi="Arial"/>
          <w:sz w:val="22"/>
        </w:rPr>
        <w:t xml:space="preserve"> and</w:t>
      </w:r>
      <w:r w:rsidRPr="00245F3D">
        <w:rPr>
          <w:rFonts w:ascii="Arial" w:hAnsi="Arial"/>
          <w:sz w:val="22"/>
        </w:rPr>
        <w:t xml:space="preserve"> the mediator’s records and/or notes will be destroyed at the conclusion of mediation.</w:t>
      </w:r>
    </w:p>
    <w:p w:rsidR="00597DDE" w:rsidRPr="00245F3D" w:rsidRDefault="00597DDE" w:rsidP="00597DDE">
      <w:pPr>
        <w:numPr>
          <w:ilvl w:val="0"/>
          <w:numId w:val="5"/>
        </w:num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</w:t>
      </w:r>
      <w:r w:rsidRPr="00245F3D">
        <w:rPr>
          <w:rFonts w:ascii="Arial" w:hAnsi="Arial"/>
          <w:sz w:val="22"/>
        </w:rPr>
        <w:t>ll parties must follow any agreement reached in mediation</w:t>
      </w:r>
      <w:r w:rsidR="00FA6552">
        <w:rPr>
          <w:rFonts w:ascii="Arial" w:hAnsi="Arial"/>
          <w:sz w:val="22"/>
        </w:rPr>
        <w:t>.</w:t>
      </w:r>
    </w:p>
    <w:p w:rsidR="00597DDE" w:rsidRPr="00245F3D" w:rsidRDefault="00597DDE" w:rsidP="00597DDE">
      <w:pPr>
        <w:numPr>
          <w:ilvl w:val="0"/>
          <w:numId w:val="5"/>
        </w:numPr>
        <w:ind w:right="-630"/>
        <w:rPr>
          <w:rFonts w:ascii="Arial" w:hAnsi="Arial" w:cs="Arial"/>
          <w:sz w:val="22"/>
          <w:szCs w:val="22"/>
        </w:rPr>
      </w:pPr>
      <w:r w:rsidRPr="00245F3D">
        <w:rPr>
          <w:rFonts w:ascii="Arial" w:hAnsi="Arial" w:cs="Arial"/>
          <w:sz w:val="22"/>
          <w:szCs w:val="22"/>
        </w:rPr>
        <w:t>Either the parent or public agency may initiate mediation by completing this Request for Mediation form and sending or faxing the completed form to WDE.</w:t>
      </w:r>
      <w:r>
        <w:rPr>
          <w:rFonts w:ascii="Arial" w:hAnsi="Arial" w:cs="Arial"/>
          <w:sz w:val="22"/>
          <w:szCs w:val="22"/>
        </w:rPr>
        <w:t xml:space="preserve">  However, use of this form is not required.  </w:t>
      </w:r>
    </w:p>
    <w:p w:rsidR="00597DDE" w:rsidRDefault="00597DDE" w:rsidP="00597DDE">
      <w:pPr>
        <w:numPr>
          <w:ilvl w:val="0"/>
          <w:numId w:val="5"/>
        </w:num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parties </w:t>
      </w:r>
      <w:r w:rsidRPr="00245F3D">
        <w:rPr>
          <w:rFonts w:ascii="Arial" w:hAnsi="Arial" w:cs="Arial"/>
          <w:sz w:val="22"/>
          <w:szCs w:val="22"/>
        </w:rPr>
        <w:t>may jointly complete a single Request for Mediation</w:t>
      </w:r>
      <w:r>
        <w:rPr>
          <w:rFonts w:ascii="Arial" w:hAnsi="Arial" w:cs="Arial"/>
          <w:sz w:val="22"/>
          <w:szCs w:val="22"/>
        </w:rPr>
        <w:t xml:space="preserve">, or may submit </w:t>
      </w:r>
      <w:r w:rsidR="00FA6552">
        <w:rPr>
          <w:rFonts w:ascii="Arial" w:hAnsi="Arial" w:cs="Arial"/>
          <w:sz w:val="22"/>
          <w:szCs w:val="22"/>
        </w:rPr>
        <w:t xml:space="preserve">separate </w:t>
      </w:r>
      <w:r>
        <w:rPr>
          <w:rFonts w:ascii="Arial" w:hAnsi="Arial" w:cs="Arial"/>
          <w:sz w:val="22"/>
          <w:szCs w:val="22"/>
        </w:rPr>
        <w:t>requests</w:t>
      </w:r>
      <w:r w:rsidRPr="00245F3D">
        <w:rPr>
          <w:rFonts w:ascii="Arial" w:hAnsi="Arial" w:cs="Arial"/>
          <w:sz w:val="22"/>
          <w:szCs w:val="22"/>
        </w:rPr>
        <w:t xml:space="preserve">.  </w:t>
      </w:r>
    </w:p>
    <w:p w:rsidR="00597DDE" w:rsidRDefault="00597DDE" w:rsidP="00597DDE">
      <w:pPr>
        <w:numPr>
          <w:ilvl w:val="0"/>
          <w:numId w:val="5"/>
        </w:num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requests for mediation </w:t>
      </w:r>
      <w:r w:rsidRPr="00245F3D">
        <w:rPr>
          <w:rFonts w:ascii="Arial" w:hAnsi="Arial" w:cs="Arial"/>
          <w:sz w:val="22"/>
          <w:szCs w:val="22"/>
        </w:rPr>
        <w:t xml:space="preserve">should be sent or faxed to WDE at the address or fax number provided above.  </w:t>
      </w:r>
    </w:p>
    <w:p w:rsidR="00597DDE" w:rsidRPr="00FA6552" w:rsidRDefault="00597DDE" w:rsidP="00597DDE">
      <w:pPr>
        <w:ind w:left="720" w:right="-630"/>
        <w:rPr>
          <w:rFonts w:ascii="Arial" w:hAnsi="Arial" w:cs="Arial"/>
          <w:sz w:val="16"/>
          <w:szCs w:val="22"/>
        </w:rPr>
      </w:pPr>
    </w:p>
    <w:p w:rsidR="00597DDE" w:rsidRPr="00245F3D" w:rsidRDefault="00597DDE" w:rsidP="00597DDE">
      <w:pPr>
        <w:numPr>
          <w:ilvl w:val="0"/>
          <w:numId w:val="3"/>
        </w:numPr>
        <w:rPr>
          <w:rFonts w:ascii="Arial" w:hAnsi="Arial" w:cs="Arial"/>
          <w:b/>
          <w:sz w:val="24"/>
          <w:szCs w:val="28"/>
        </w:rPr>
      </w:pPr>
      <w:r w:rsidRPr="00A75C1F">
        <w:rPr>
          <w:rFonts w:ascii="Arial" w:hAnsi="Arial" w:cs="Arial"/>
          <w:b/>
          <w:sz w:val="24"/>
          <w:szCs w:val="28"/>
        </w:rPr>
        <w:t>INFORMATION ABOUT THE CHILD</w:t>
      </w:r>
    </w:p>
    <w:p w:rsidR="00597DDE" w:rsidRDefault="00597DDE" w:rsidP="00597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very important to</w:t>
      </w:r>
      <w:r w:rsidRPr="005377A7">
        <w:rPr>
          <w:rFonts w:ascii="Arial" w:hAnsi="Arial" w:cs="Arial"/>
          <w:sz w:val="22"/>
          <w:szCs w:val="22"/>
        </w:rPr>
        <w:t xml:space="preserve"> provide all requested information. </w:t>
      </w:r>
    </w:p>
    <w:p w:rsidR="00597DDE" w:rsidRPr="00A75C1F" w:rsidRDefault="00597DDE" w:rsidP="00597DDE">
      <w:pPr>
        <w:rPr>
          <w:rFonts w:ascii="Arial" w:hAnsi="Arial" w:cs="Arial"/>
          <w:sz w:val="16"/>
          <w:szCs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2790"/>
        <w:gridCol w:w="900"/>
        <w:gridCol w:w="660"/>
        <w:gridCol w:w="240"/>
        <w:gridCol w:w="3360"/>
      </w:tblGrid>
      <w:tr w:rsidR="00597DDE" w:rsidRPr="00031B4D">
        <w:tc>
          <w:tcPr>
            <w:tcW w:w="4428" w:type="dxa"/>
            <w:gridSpan w:val="2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900" w:type="dxa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 xml:space="preserve"> DOB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3360" w:type="dxa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 xml:space="preserve">School </w:t>
            </w:r>
          </w:p>
        </w:tc>
      </w:tr>
      <w:tr w:rsidR="00597DDE" w:rsidRPr="00031B4D">
        <w:tc>
          <w:tcPr>
            <w:tcW w:w="4428" w:type="dxa"/>
            <w:gridSpan w:val="2"/>
            <w:shd w:val="clear" w:color="auto" w:fill="auto"/>
          </w:tcPr>
          <w:p w:rsidR="00FA6552" w:rsidRPr="00FA6552" w:rsidDel="00FA6552" w:rsidRDefault="00FA6552" w:rsidP="00597DDE">
            <w:pPr>
              <w:rPr>
                <w:rFonts w:ascii="Arial" w:hAnsi="Arial" w:cs="Arial"/>
                <w:b/>
                <w:sz w:val="18"/>
              </w:rPr>
            </w:pPr>
          </w:p>
          <w:p w:rsidR="00597DDE" w:rsidRPr="00FA6552" w:rsidRDefault="00597DDE" w:rsidP="00597DD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</w:p>
        </w:tc>
      </w:tr>
      <w:tr w:rsidR="00597DDE" w:rsidRPr="00031B4D">
        <w:tc>
          <w:tcPr>
            <w:tcW w:w="4428" w:type="dxa"/>
            <w:gridSpan w:val="2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Name(s) of Parent or Guardian</w:t>
            </w:r>
          </w:p>
        </w:tc>
        <w:tc>
          <w:tcPr>
            <w:tcW w:w="5160" w:type="dxa"/>
            <w:gridSpan w:val="4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Name(s) of Parent or Guardian</w:t>
            </w:r>
          </w:p>
        </w:tc>
      </w:tr>
      <w:tr w:rsidR="00597DDE" w:rsidRPr="00031B4D">
        <w:tc>
          <w:tcPr>
            <w:tcW w:w="4428" w:type="dxa"/>
            <w:gridSpan w:val="2"/>
            <w:shd w:val="clear" w:color="auto" w:fill="auto"/>
          </w:tcPr>
          <w:p w:rsidR="00597DDE" w:rsidRPr="00FA6552" w:rsidRDefault="00597DDE" w:rsidP="00597DDE">
            <w:pPr>
              <w:rPr>
                <w:rFonts w:ascii="Arial" w:hAnsi="Arial" w:cs="Arial"/>
                <w:b/>
                <w:sz w:val="18"/>
              </w:rPr>
            </w:pPr>
          </w:p>
          <w:p w:rsidR="00597DDE" w:rsidRPr="00FA6552" w:rsidRDefault="00597DDE" w:rsidP="00597DD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60" w:type="dxa"/>
            <w:gridSpan w:val="4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</w:p>
        </w:tc>
      </w:tr>
      <w:tr w:rsidR="00597DDE" w:rsidRPr="00031B4D">
        <w:tc>
          <w:tcPr>
            <w:tcW w:w="4428" w:type="dxa"/>
            <w:gridSpan w:val="2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Address (City, State &amp; Zip)</w:t>
            </w:r>
          </w:p>
        </w:tc>
        <w:tc>
          <w:tcPr>
            <w:tcW w:w="5160" w:type="dxa"/>
            <w:gridSpan w:val="4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Address (City, State &amp; Zip)</w:t>
            </w:r>
          </w:p>
        </w:tc>
      </w:tr>
      <w:tr w:rsidR="00597DDE" w:rsidRPr="00031B4D">
        <w:tc>
          <w:tcPr>
            <w:tcW w:w="4428" w:type="dxa"/>
            <w:gridSpan w:val="2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</w:p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  <w:gridSpan w:val="4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</w:p>
        </w:tc>
      </w:tr>
      <w:tr w:rsidR="00597DDE" w:rsidRPr="00031B4D">
        <w:tc>
          <w:tcPr>
            <w:tcW w:w="1638" w:type="dxa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lastRenderedPageBreak/>
              <w:t>Phone</w:t>
            </w:r>
          </w:p>
        </w:tc>
        <w:tc>
          <w:tcPr>
            <w:tcW w:w="2790" w:type="dxa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1B4D">
              <w:rPr>
                <w:rFonts w:ascii="Arial" w:hAnsi="Arial" w:cs="Arial"/>
                <w:b/>
              </w:rPr>
              <w:t>Email</w:t>
            </w:r>
          </w:p>
        </w:tc>
      </w:tr>
      <w:tr w:rsidR="00597DDE" w:rsidRPr="00031B4D">
        <w:trPr>
          <w:trHeight w:val="310"/>
        </w:trPr>
        <w:tc>
          <w:tcPr>
            <w:tcW w:w="1638" w:type="dxa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</w:tcPr>
          <w:p w:rsidR="00597DDE" w:rsidRPr="00031B4D" w:rsidRDefault="00597DDE" w:rsidP="00597D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7DDE" w:rsidRPr="00031B4D" w:rsidRDefault="00597DDE" w:rsidP="00597D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7DDE" w:rsidRPr="00031B4D">
        <w:trPr>
          <w:trHeight w:val="310"/>
        </w:trPr>
        <w:tc>
          <w:tcPr>
            <w:tcW w:w="1638" w:type="dxa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W:</w:t>
            </w:r>
          </w:p>
        </w:tc>
        <w:tc>
          <w:tcPr>
            <w:tcW w:w="2790" w:type="dxa"/>
            <w:vMerge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:rsidR="00597DDE" w:rsidRPr="00031B4D" w:rsidRDefault="00597DDE" w:rsidP="00597DDE">
            <w:pPr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W:</w:t>
            </w:r>
          </w:p>
        </w:tc>
        <w:tc>
          <w:tcPr>
            <w:tcW w:w="3600" w:type="dxa"/>
            <w:gridSpan w:val="2"/>
            <w:vMerge/>
          </w:tcPr>
          <w:p w:rsidR="00597DDE" w:rsidRPr="00031B4D" w:rsidRDefault="00597DDE" w:rsidP="00597D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81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70"/>
      </w:tblGrid>
      <w:tr w:rsidR="00597DDE" w:rsidRPr="00241092">
        <w:trPr>
          <w:trHeight w:val="350"/>
        </w:trPr>
        <w:tc>
          <w:tcPr>
            <w:tcW w:w="5688" w:type="dxa"/>
            <w:shd w:val="clear" w:color="auto" w:fill="auto"/>
          </w:tcPr>
          <w:p w:rsidR="00597DDE" w:rsidRPr="00241092" w:rsidRDefault="00597DDE" w:rsidP="0059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District or Agency &amp; Administrator</w:t>
            </w:r>
          </w:p>
        </w:tc>
        <w:tc>
          <w:tcPr>
            <w:tcW w:w="3870" w:type="dxa"/>
            <w:shd w:val="clear" w:color="auto" w:fill="auto"/>
          </w:tcPr>
          <w:p w:rsidR="00597DDE" w:rsidRPr="00441F50" w:rsidRDefault="00597DDE" w:rsidP="00597DDE">
            <w:pPr>
              <w:rPr>
                <w:rFonts w:ascii="Arial" w:hAnsi="Arial" w:cs="Arial"/>
                <w:b/>
              </w:rPr>
            </w:pPr>
            <w:r w:rsidRPr="00441F50">
              <w:rPr>
                <w:rFonts w:ascii="Arial" w:hAnsi="Arial" w:cs="Arial"/>
                <w:b/>
              </w:rPr>
              <w:t>Telephone Number</w:t>
            </w:r>
          </w:p>
        </w:tc>
      </w:tr>
      <w:tr w:rsidR="00597DDE" w:rsidRPr="00241092">
        <w:trPr>
          <w:trHeight w:val="531"/>
        </w:trPr>
        <w:tc>
          <w:tcPr>
            <w:tcW w:w="5688" w:type="dxa"/>
          </w:tcPr>
          <w:p w:rsidR="00597DDE" w:rsidRDefault="00597DDE" w:rsidP="00597DDE"/>
          <w:p w:rsidR="00597DDE" w:rsidRPr="00441F50" w:rsidRDefault="00597DDE" w:rsidP="00597DDE"/>
        </w:tc>
        <w:tc>
          <w:tcPr>
            <w:tcW w:w="3870" w:type="dxa"/>
          </w:tcPr>
          <w:p w:rsidR="00597DDE" w:rsidRPr="00241092" w:rsidRDefault="00597DDE" w:rsidP="00597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DDE" w:rsidRDefault="00597DDE" w:rsidP="00597DDE">
      <w:pPr>
        <w:rPr>
          <w:rFonts w:ascii="Arial" w:hAnsi="Arial" w:cs="Arial"/>
        </w:rPr>
      </w:pPr>
    </w:p>
    <w:p w:rsidR="00597DDE" w:rsidRPr="00A75C1F" w:rsidRDefault="00597DDE" w:rsidP="00597DDE">
      <w:pPr>
        <w:numPr>
          <w:ilvl w:val="0"/>
          <w:numId w:val="3"/>
        </w:numPr>
        <w:rPr>
          <w:rFonts w:ascii="Arial" w:hAnsi="Arial" w:cs="Arial"/>
          <w:b/>
          <w:sz w:val="24"/>
          <w:szCs w:val="28"/>
        </w:rPr>
      </w:pPr>
      <w:r w:rsidRPr="00A75C1F">
        <w:rPr>
          <w:rFonts w:ascii="Arial" w:hAnsi="Arial" w:cs="Arial"/>
          <w:b/>
          <w:sz w:val="24"/>
          <w:szCs w:val="28"/>
        </w:rPr>
        <w:t>INFORMATION ABOUT THE DISTRICT OR AGENCY</w:t>
      </w:r>
    </w:p>
    <w:p w:rsidR="00597DDE" w:rsidRPr="00635366" w:rsidRDefault="00597DDE" w:rsidP="00597DDE">
      <w:pPr>
        <w:rPr>
          <w:rFonts w:ascii="Arial" w:hAnsi="Arial" w:cs="Arial"/>
          <w:sz w:val="16"/>
        </w:rPr>
      </w:pPr>
    </w:p>
    <w:p w:rsidR="00597DDE" w:rsidRDefault="00597DDE" w:rsidP="00597DDE">
      <w:pPr>
        <w:rPr>
          <w:rFonts w:ascii="Arial" w:hAnsi="Arial" w:cs="Arial"/>
        </w:rPr>
      </w:pPr>
    </w:p>
    <w:p w:rsidR="00597DDE" w:rsidRPr="00635366" w:rsidRDefault="00597DDE" w:rsidP="00597DDE">
      <w:pPr>
        <w:numPr>
          <w:ilvl w:val="0"/>
          <w:numId w:val="3"/>
        </w:numPr>
        <w:rPr>
          <w:rFonts w:ascii="Arial" w:hAnsi="Arial" w:cs="Arial"/>
          <w:b/>
          <w:sz w:val="24"/>
          <w:szCs w:val="28"/>
        </w:rPr>
      </w:pPr>
      <w:r w:rsidRPr="00A75C1F">
        <w:rPr>
          <w:rFonts w:ascii="Arial" w:hAnsi="Arial" w:cs="Arial"/>
          <w:b/>
          <w:sz w:val="24"/>
          <w:szCs w:val="28"/>
        </w:rPr>
        <w:t>INFORMATION ABOUT THE REQUEST</w:t>
      </w:r>
    </w:p>
    <w:p w:rsidR="00597DDE" w:rsidRPr="00635366" w:rsidRDefault="00597DDE" w:rsidP="00597DDE">
      <w:pPr>
        <w:spacing w:before="120"/>
        <w:ind w:right="-446"/>
        <w:rPr>
          <w:rFonts w:ascii="Arial" w:hAnsi="Arial" w:cs="Arial"/>
          <w:szCs w:val="22"/>
        </w:rPr>
      </w:pPr>
      <w:r w:rsidRPr="00635366">
        <w:rPr>
          <w:rFonts w:ascii="Arial" w:hAnsi="Arial" w:cs="Arial"/>
          <w:szCs w:val="22"/>
        </w:rPr>
        <w:t>Mediation is requested regarding the following unresolved issues:</w:t>
      </w:r>
    </w:p>
    <w:p w:rsidR="00597DDE" w:rsidRPr="00A75C1F" w:rsidRDefault="00597DDE" w:rsidP="00597DDE">
      <w:pPr>
        <w:ind w:left="720"/>
        <w:rPr>
          <w:rFonts w:ascii="Arial" w:hAnsi="Arial" w:cs="Arial"/>
          <w:sz w:val="16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597DDE" w:rsidRPr="00441F50">
        <w:trPr>
          <w:trHeight w:val="720"/>
        </w:trPr>
        <w:tc>
          <w:tcPr>
            <w:tcW w:w="9558" w:type="dxa"/>
          </w:tcPr>
          <w:p w:rsidR="00597DDE" w:rsidRPr="00441F50" w:rsidRDefault="00597DDE" w:rsidP="00597D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DDE" w:rsidRPr="00441F50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DDE" w:rsidRPr="00441F50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DDE" w:rsidRPr="00441F50" w:rsidRDefault="00597DDE" w:rsidP="00597D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DDE" w:rsidRPr="00441F50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DDE" w:rsidRPr="00441F50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DDE" w:rsidRDefault="00597DDE" w:rsidP="00597D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97DDE" w:rsidRDefault="00597DDE" w:rsidP="00597DD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DDE" w:rsidRDefault="00597DDE" w:rsidP="00597DD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97DDE" w:rsidRDefault="00597DDE" w:rsidP="00597D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97DDE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DDE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DDE" w:rsidRDefault="00597DDE" w:rsidP="00597D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97DDE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DDE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DDE" w:rsidRPr="00441F50" w:rsidRDefault="00597DDE" w:rsidP="00597D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7DDE" w:rsidRPr="00441F50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837" w:tblpY="178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58"/>
      </w:tblGrid>
      <w:tr w:rsidR="00597DDE" w:rsidRPr="00F40EB6">
        <w:trPr>
          <w:trHeight w:val="350"/>
        </w:trPr>
        <w:tc>
          <w:tcPr>
            <w:tcW w:w="9558" w:type="dxa"/>
            <w:shd w:val="clear" w:color="auto" w:fill="auto"/>
          </w:tcPr>
          <w:p w:rsidR="00597DDE" w:rsidRPr="00F40EB6" w:rsidRDefault="00597DDE" w:rsidP="00597DD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EB6"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</w:tc>
      </w:tr>
    </w:tbl>
    <w:p w:rsidR="00597DDE" w:rsidRPr="00A678E9" w:rsidRDefault="00597DDE" w:rsidP="00597DDE">
      <w:pPr>
        <w:ind w:right="-450"/>
        <w:rPr>
          <w:rFonts w:ascii="Arial" w:hAnsi="Arial" w:cs="Arial"/>
          <w:sz w:val="16"/>
          <w:szCs w:val="22"/>
        </w:rPr>
      </w:pPr>
    </w:p>
    <w:p w:rsidR="00597DDE" w:rsidRPr="00635366" w:rsidRDefault="00597DDE" w:rsidP="00597DDE">
      <w:pPr>
        <w:ind w:right="-810"/>
        <w:rPr>
          <w:rFonts w:ascii="Arial" w:hAnsi="Arial" w:cs="Arial"/>
          <w:szCs w:val="22"/>
        </w:rPr>
      </w:pPr>
      <w:r w:rsidRPr="00635366">
        <w:rPr>
          <w:rFonts w:ascii="Arial" w:hAnsi="Arial" w:cs="Arial"/>
          <w:szCs w:val="22"/>
        </w:rPr>
        <w:t xml:space="preserve">I understand that WDE will forward my request to the other party involved, and if they agree to participate in mediation, WDE </w:t>
      </w:r>
      <w:r w:rsidR="00BA6B6E">
        <w:rPr>
          <w:rFonts w:ascii="Arial" w:hAnsi="Arial" w:cs="Arial"/>
          <w:szCs w:val="22"/>
        </w:rPr>
        <w:t>will forward</w:t>
      </w:r>
      <w:r w:rsidR="00FA6552">
        <w:rPr>
          <w:rFonts w:ascii="Arial" w:hAnsi="Arial" w:cs="Arial"/>
          <w:szCs w:val="22"/>
        </w:rPr>
        <w:t xml:space="preserve"> the Agreement to Mediate</w:t>
      </w:r>
      <w:r w:rsidR="00BA6B6E">
        <w:rPr>
          <w:rFonts w:ascii="Arial" w:hAnsi="Arial" w:cs="Arial"/>
          <w:szCs w:val="22"/>
        </w:rPr>
        <w:t xml:space="preserve"> to both parties</w:t>
      </w:r>
      <w:r w:rsidR="00FA6552">
        <w:rPr>
          <w:rFonts w:ascii="Arial" w:hAnsi="Arial" w:cs="Arial"/>
          <w:szCs w:val="22"/>
        </w:rPr>
        <w:t>. After signing this Agreement, WDE will assign this request to a mediator.</w:t>
      </w:r>
    </w:p>
    <w:p w:rsidR="00597DDE" w:rsidRPr="00A678E9" w:rsidRDefault="00597DDE" w:rsidP="00597DDE">
      <w:pPr>
        <w:ind w:right="-810"/>
        <w:rPr>
          <w:rFonts w:ascii="Arial" w:hAnsi="Arial" w:cs="Arial"/>
          <w:sz w:val="16"/>
          <w:szCs w:val="22"/>
        </w:rPr>
      </w:pPr>
    </w:p>
    <w:p w:rsidR="00597DDE" w:rsidRPr="00635366" w:rsidRDefault="00597DDE" w:rsidP="00597DDE">
      <w:pPr>
        <w:ind w:right="-810"/>
        <w:rPr>
          <w:rFonts w:ascii="Arial" w:hAnsi="Arial" w:cs="Arial"/>
          <w:szCs w:val="22"/>
        </w:rPr>
      </w:pPr>
      <w:r w:rsidRPr="00635366">
        <w:rPr>
          <w:rFonts w:ascii="Arial" w:hAnsi="Arial" w:cs="Arial"/>
          <w:szCs w:val="22"/>
        </w:rPr>
        <w:t xml:space="preserve">I agree, as the parent of the above named child, to authorize WDE and the school district to share educational information with the mediator in an effort to resolve this dispute.  </w:t>
      </w:r>
    </w:p>
    <w:tbl>
      <w:tblPr>
        <w:tblpPr w:leftFromText="180" w:rightFromText="180" w:vertAnchor="text" w:horzAnchor="page" w:tblpX="1837" w:tblpY="19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1818"/>
      </w:tblGrid>
      <w:tr w:rsidR="00597DDE" w:rsidRPr="000A120F">
        <w:tc>
          <w:tcPr>
            <w:tcW w:w="7740" w:type="dxa"/>
            <w:shd w:val="clear" w:color="auto" w:fill="auto"/>
          </w:tcPr>
          <w:p w:rsidR="00597DDE" w:rsidRPr="000A120F" w:rsidRDefault="00597DDE" w:rsidP="00597DDE">
            <w:pPr>
              <w:rPr>
                <w:rFonts w:ascii="Arial" w:hAnsi="Arial" w:cs="Arial"/>
                <w:b/>
              </w:rPr>
            </w:pPr>
            <w:r w:rsidRPr="000A120F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 xml:space="preserve">and Title </w:t>
            </w:r>
            <w:r w:rsidRPr="000A120F"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0A120F">
              <w:rPr>
                <w:rFonts w:ascii="Arial" w:hAnsi="Arial" w:cs="Arial"/>
                <w:b/>
              </w:rPr>
              <w:t xml:space="preserve">person(s) filing </w:t>
            </w:r>
            <w:r>
              <w:rPr>
                <w:rFonts w:ascii="Arial" w:hAnsi="Arial" w:cs="Arial"/>
                <w:b/>
              </w:rPr>
              <w:t>or agreeing to this</w:t>
            </w:r>
            <w:r w:rsidRPr="000A12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Request</w:t>
            </w:r>
            <w:r w:rsidRPr="000A120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18" w:type="dxa"/>
            <w:shd w:val="clear" w:color="auto" w:fill="auto"/>
          </w:tcPr>
          <w:p w:rsidR="00597DDE" w:rsidRPr="000A120F" w:rsidRDefault="00597DDE" w:rsidP="00597DDE">
            <w:pPr>
              <w:rPr>
                <w:rFonts w:ascii="Arial" w:hAnsi="Arial" w:cs="Arial"/>
                <w:b/>
              </w:rPr>
            </w:pPr>
            <w:r w:rsidRPr="000A120F">
              <w:rPr>
                <w:rFonts w:ascii="Arial" w:hAnsi="Arial" w:cs="Arial"/>
                <w:b/>
              </w:rPr>
              <w:t>Date:</w:t>
            </w:r>
          </w:p>
        </w:tc>
      </w:tr>
      <w:tr w:rsidR="00597DDE" w:rsidRPr="000A120F">
        <w:trPr>
          <w:trHeight w:val="377"/>
        </w:trPr>
        <w:tc>
          <w:tcPr>
            <w:tcW w:w="7740" w:type="dxa"/>
            <w:shd w:val="clear" w:color="auto" w:fill="auto"/>
          </w:tcPr>
          <w:p w:rsidR="00597DDE" w:rsidRPr="000A120F" w:rsidRDefault="00597DDE" w:rsidP="00597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597DDE" w:rsidRPr="000A120F" w:rsidRDefault="00597DDE" w:rsidP="00597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7DDE" w:rsidRPr="000A120F">
        <w:tc>
          <w:tcPr>
            <w:tcW w:w="7740" w:type="dxa"/>
            <w:shd w:val="clear" w:color="auto" w:fill="auto"/>
          </w:tcPr>
          <w:p w:rsidR="00597DDE" w:rsidRPr="000A120F" w:rsidRDefault="00597DDE" w:rsidP="00597DDE">
            <w:pPr>
              <w:rPr>
                <w:rFonts w:ascii="Arial" w:hAnsi="Arial" w:cs="Arial"/>
                <w:b/>
              </w:rPr>
            </w:pPr>
            <w:r w:rsidRPr="000A120F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 xml:space="preserve">and Title </w:t>
            </w:r>
            <w:r w:rsidRPr="000A120F"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0A120F">
              <w:rPr>
                <w:rFonts w:ascii="Arial" w:hAnsi="Arial" w:cs="Arial"/>
                <w:b/>
              </w:rPr>
              <w:t>person(s) filing</w:t>
            </w:r>
            <w:r>
              <w:rPr>
                <w:rFonts w:ascii="Arial" w:hAnsi="Arial" w:cs="Arial"/>
                <w:b/>
              </w:rPr>
              <w:t xml:space="preserve"> or agreeing to</w:t>
            </w:r>
            <w:r w:rsidRPr="000A12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this</w:t>
            </w:r>
            <w:r w:rsidRPr="000A12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Request</w:t>
            </w:r>
            <w:r w:rsidRPr="000A120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18" w:type="dxa"/>
            <w:shd w:val="clear" w:color="auto" w:fill="auto"/>
          </w:tcPr>
          <w:p w:rsidR="00597DDE" w:rsidRPr="000A120F" w:rsidRDefault="00597DDE" w:rsidP="00597DDE">
            <w:pPr>
              <w:rPr>
                <w:rFonts w:ascii="Arial" w:hAnsi="Arial" w:cs="Arial"/>
                <w:b/>
              </w:rPr>
            </w:pPr>
            <w:r w:rsidRPr="000A120F">
              <w:rPr>
                <w:rFonts w:ascii="Arial" w:hAnsi="Arial" w:cs="Arial"/>
                <w:b/>
              </w:rPr>
              <w:t>Date:</w:t>
            </w:r>
          </w:p>
        </w:tc>
      </w:tr>
      <w:tr w:rsidR="00597DDE" w:rsidRPr="000A120F">
        <w:trPr>
          <w:trHeight w:val="170"/>
        </w:trPr>
        <w:tc>
          <w:tcPr>
            <w:tcW w:w="7740" w:type="dxa"/>
          </w:tcPr>
          <w:p w:rsidR="00597DDE" w:rsidRPr="000A120F" w:rsidRDefault="00597DDE" w:rsidP="00597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7DDE" w:rsidRPr="000A120F" w:rsidRDefault="00597DDE" w:rsidP="00597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597DDE" w:rsidRPr="000A120F" w:rsidRDefault="00597DDE" w:rsidP="00597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7DDE" w:rsidRPr="00A75C1F" w:rsidRDefault="00597DDE" w:rsidP="00597DDE">
      <w:pPr>
        <w:rPr>
          <w:rFonts w:ascii="Arial" w:hAnsi="Arial" w:cs="Arial"/>
          <w:sz w:val="16"/>
        </w:rPr>
      </w:pPr>
    </w:p>
    <w:p w:rsidR="00597DDE" w:rsidRDefault="00597DDE"/>
    <w:sectPr w:rsidR="00597DDE" w:rsidSect="00E737A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3C" w:rsidRDefault="00E01E3C" w:rsidP="00597DDE">
      <w:r>
        <w:separator/>
      </w:r>
    </w:p>
  </w:endnote>
  <w:endnote w:type="continuationSeparator" w:id="0">
    <w:p w:rsidR="00E01E3C" w:rsidRDefault="00E01E3C" w:rsidP="0059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DE" w:rsidRPr="00FA6552" w:rsidRDefault="00924C4D">
    <w:pPr>
      <w:pStyle w:val="Footer"/>
      <w:jc w:val="center"/>
      <w:rPr>
        <w:rFonts w:ascii="Arial" w:hAnsi="Arial"/>
        <w:sz w:val="18"/>
      </w:rPr>
    </w:pPr>
    <w:r w:rsidRPr="00924C4D">
      <w:rPr>
        <w:rFonts w:ascii="Arial" w:hAnsi="Arial"/>
        <w:sz w:val="18"/>
      </w:rPr>
      <w:fldChar w:fldCharType="begin"/>
    </w:r>
    <w:r w:rsidRPr="00924C4D">
      <w:rPr>
        <w:rFonts w:ascii="Arial" w:hAnsi="Arial"/>
        <w:sz w:val="18"/>
      </w:rPr>
      <w:instrText xml:space="preserve"> PAGE   \* MERGEFORMAT </w:instrText>
    </w:r>
    <w:r w:rsidRPr="00924C4D">
      <w:rPr>
        <w:rFonts w:ascii="Arial" w:hAnsi="Arial"/>
        <w:sz w:val="18"/>
      </w:rPr>
      <w:fldChar w:fldCharType="separate"/>
    </w:r>
    <w:r w:rsidR="000355F2">
      <w:rPr>
        <w:rFonts w:ascii="Arial" w:hAnsi="Arial"/>
        <w:noProof/>
        <w:sz w:val="18"/>
      </w:rPr>
      <w:t>2</w:t>
    </w:r>
    <w:r w:rsidRPr="00924C4D">
      <w:rPr>
        <w:rFonts w:ascii="Arial" w:hAnsi="Arial"/>
        <w:sz w:val="18"/>
      </w:rPr>
      <w:fldChar w:fldCharType="end"/>
    </w:r>
  </w:p>
  <w:p w:rsidR="00597DDE" w:rsidRPr="00FA6552" w:rsidRDefault="00924C4D">
    <w:pPr>
      <w:pStyle w:val="Footer"/>
      <w:jc w:val="center"/>
      <w:rPr>
        <w:rFonts w:ascii="Arial" w:hAnsi="Arial"/>
        <w:sz w:val="18"/>
      </w:rPr>
    </w:pPr>
    <w:r w:rsidRPr="00924C4D">
      <w:rPr>
        <w:rFonts w:ascii="Arial" w:hAnsi="Arial"/>
        <w:sz w:val="18"/>
      </w:rPr>
      <w:t>WDE</w:t>
    </w:r>
  </w:p>
  <w:p w:rsidR="00597DDE" w:rsidRPr="00FA6552" w:rsidRDefault="00924C4D">
    <w:pPr>
      <w:pStyle w:val="Footer"/>
      <w:jc w:val="center"/>
      <w:rPr>
        <w:rFonts w:ascii="Arial" w:hAnsi="Arial"/>
        <w:sz w:val="18"/>
      </w:rPr>
    </w:pPr>
    <w:r w:rsidRPr="00924C4D">
      <w:rPr>
        <w:rFonts w:ascii="Arial" w:hAnsi="Arial"/>
        <w:sz w:val="18"/>
      </w:rPr>
      <w:t>05/2011</w:t>
    </w:r>
  </w:p>
  <w:p w:rsidR="00597DDE" w:rsidRDefault="00597DDE" w:rsidP="00597DD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3C" w:rsidRDefault="00E01E3C" w:rsidP="00597DDE">
      <w:r>
        <w:separator/>
      </w:r>
    </w:p>
  </w:footnote>
  <w:footnote w:type="continuationSeparator" w:id="0">
    <w:p w:rsidR="00E01E3C" w:rsidRDefault="00E01E3C" w:rsidP="00597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200"/>
    <w:multiLevelType w:val="hybridMultilevel"/>
    <w:tmpl w:val="77240B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E83EE6"/>
    <w:multiLevelType w:val="hybridMultilevel"/>
    <w:tmpl w:val="67A20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9A1C79"/>
    <w:multiLevelType w:val="hybridMultilevel"/>
    <w:tmpl w:val="719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6FB2"/>
    <w:multiLevelType w:val="hybridMultilevel"/>
    <w:tmpl w:val="AF42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04842"/>
    <w:multiLevelType w:val="hybridMultilevel"/>
    <w:tmpl w:val="DF6EF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AA"/>
    <w:rsid w:val="000015E0"/>
    <w:rsid w:val="000355F2"/>
    <w:rsid w:val="00597DDE"/>
    <w:rsid w:val="00794DD1"/>
    <w:rsid w:val="00924C4D"/>
    <w:rsid w:val="00B655AA"/>
    <w:rsid w:val="00B7788B"/>
    <w:rsid w:val="00BA6B6E"/>
    <w:rsid w:val="00D85E73"/>
    <w:rsid w:val="00E01E3C"/>
    <w:rsid w:val="00E737A6"/>
    <w:rsid w:val="00EC625C"/>
    <w:rsid w:val="00FA6552"/>
    <w:rsid w:val="00FC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AA"/>
    <w:rPr>
      <w:rFonts w:ascii="NewCenturySchlbk" w:hAnsi="NewCenturySchlbk" w:cs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44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BFF"/>
    <w:rPr>
      <w:rFonts w:ascii="NewCenturySchlbk" w:hAnsi="NewCenturySchlbk" w:cs="NewCenturySchlb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BFF"/>
    <w:rPr>
      <w:rFonts w:ascii="NewCenturySchlbk" w:hAnsi="NewCenturySchlbk" w:cs="NewCenturySchlbk"/>
      <w:sz w:val="20"/>
      <w:szCs w:val="20"/>
    </w:rPr>
  </w:style>
  <w:style w:type="paragraph" w:styleId="BodyTextIndent">
    <w:name w:val="Body Text Indent"/>
    <w:basedOn w:val="Normal"/>
    <w:link w:val="BodyTextIndentChar"/>
    <w:rsid w:val="00245F3D"/>
    <w:pPr>
      <w:widowControl w:val="0"/>
      <w:tabs>
        <w:tab w:val="left" w:pos="-1440"/>
        <w:tab w:val="left" w:pos="-720"/>
        <w:tab w:val="left" w:pos="0"/>
        <w:tab w:val="left" w:pos="36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 w:hanging="360"/>
    </w:pPr>
    <w:rPr>
      <w:rFonts w:ascii="Baskerville Old Face" w:hAnsi="Baskerville Old Face" w:cs="Times New Roman"/>
      <w:sz w:val="22"/>
      <w:szCs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245F3D"/>
    <w:rPr>
      <w:rFonts w:ascii="Baskerville Old Face" w:hAnsi="Baskerville Old Face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45F3D"/>
    <w:pPr>
      <w:widowControl w:val="0"/>
      <w:tabs>
        <w:tab w:val="left" w:pos="-1440"/>
        <w:tab w:val="left" w:pos="-720"/>
        <w:tab w:val="left" w:pos="0"/>
        <w:tab w:val="left" w:pos="36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rFonts w:ascii="Baskerville Old Face" w:hAnsi="Baskerville Old Face" w:cs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rsid w:val="00245F3D"/>
    <w:rPr>
      <w:rFonts w:ascii="Baskerville Old Face" w:hAnsi="Baskerville Old Face"/>
      <w:sz w:val="22"/>
      <w:szCs w:val="22"/>
      <w:u w:val="single"/>
    </w:rPr>
  </w:style>
  <w:style w:type="paragraph" w:styleId="BodyTextIndent2">
    <w:name w:val="Body Text Indent 2"/>
    <w:basedOn w:val="Normal"/>
    <w:link w:val="BodyTextIndent2Char"/>
    <w:rsid w:val="00245F3D"/>
    <w:pPr>
      <w:widowControl w:val="0"/>
      <w:tabs>
        <w:tab w:val="left" w:pos="-1440"/>
        <w:tab w:val="left" w:pos="-720"/>
        <w:tab w:val="left" w:pos="0"/>
        <w:tab w:val="left" w:pos="36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 w:hanging="360"/>
    </w:pPr>
    <w:rPr>
      <w:rFonts w:ascii="Baskerville Old Face" w:hAnsi="Baskerville Old Face" w:cs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245F3D"/>
    <w:rPr>
      <w:rFonts w:ascii="Baskerville Old Face" w:hAnsi="Baskerville Old Fac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52"/>
    <w:rPr>
      <w:rFonts w:ascii="Lucida Grande" w:hAnsi="Lucida Grande" w:cs="NewCenturySchlb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WDE</vt:lpstr>
    </vt:vector>
  </TitlesOfParts>
  <Company>State of Wyoming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WDE</dc:title>
  <dc:subject/>
  <dc:creator>cleffo</dc:creator>
  <cp:keywords/>
  <dc:description/>
  <cp:lastModifiedBy>Ann McNees</cp:lastModifiedBy>
  <cp:revision>3</cp:revision>
  <cp:lastPrinted>2008-03-09T14:46:00Z</cp:lastPrinted>
  <dcterms:created xsi:type="dcterms:W3CDTF">2011-04-29T13:31:00Z</dcterms:created>
  <dcterms:modified xsi:type="dcterms:W3CDTF">2011-05-25T20:50:00Z</dcterms:modified>
</cp:coreProperties>
</file>