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60" w:rsidRPr="001A6928" w:rsidRDefault="00126460" w:rsidP="00126460">
      <w:pPr>
        <w:rPr>
          <w:sz w:val="16"/>
        </w:rPr>
      </w:pPr>
    </w:p>
    <w:p w:rsidR="00126460" w:rsidRPr="00EF351B" w:rsidRDefault="00126460" w:rsidP="00126460">
      <w:pPr>
        <w:rPr>
          <w:sz w:val="22"/>
          <w:szCs w:val="22"/>
        </w:rPr>
      </w:pPr>
      <w:r w:rsidRPr="00EF351B">
        <w:rPr>
          <w:sz w:val="22"/>
          <w:szCs w:val="22"/>
        </w:rPr>
        <w:t xml:space="preserve">Center/Sponsoring Organization: </w:t>
      </w:r>
      <w:r w:rsidRPr="00EF351B">
        <w:rPr>
          <w:b/>
          <w:sz w:val="22"/>
          <w:szCs w:val="22"/>
        </w:rPr>
        <w:t xml:space="preserve">[ </w:t>
      </w:r>
      <w:r w:rsidRPr="00EF351B">
        <w:rPr>
          <w:b/>
          <w:sz w:val="22"/>
          <w:szCs w:val="22"/>
          <w:u w:val="single"/>
        </w:rPr>
        <w:t xml:space="preserve">Name </w:t>
      </w:r>
      <w:r w:rsidRPr="00EF351B">
        <w:rPr>
          <w:b/>
          <w:sz w:val="22"/>
          <w:szCs w:val="22"/>
        </w:rPr>
        <w:t>]</w:t>
      </w:r>
    </w:p>
    <w:p w:rsidR="00126460" w:rsidRPr="00EF351B" w:rsidRDefault="00126460" w:rsidP="00126460">
      <w:pPr>
        <w:rPr>
          <w:sz w:val="22"/>
          <w:szCs w:val="22"/>
        </w:rPr>
      </w:pPr>
    </w:p>
    <w:p w:rsidR="00126460" w:rsidRPr="00EF351B" w:rsidRDefault="00126460" w:rsidP="00126460">
      <w:pPr>
        <w:rPr>
          <w:b/>
          <w:sz w:val="22"/>
          <w:szCs w:val="22"/>
        </w:rPr>
      </w:pPr>
      <w:r w:rsidRPr="00EF351B">
        <w:rPr>
          <w:b/>
          <w:sz w:val="22"/>
          <w:szCs w:val="22"/>
        </w:rPr>
        <w:t>[ Date: ]</w:t>
      </w:r>
    </w:p>
    <w:p w:rsidR="00126460" w:rsidRPr="00EF351B" w:rsidRDefault="00126460" w:rsidP="00126460">
      <w:pPr>
        <w:rPr>
          <w:sz w:val="22"/>
          <w:szCs w:val="22"/>
        </w:rPr>
      </w:pPr>
    </w:p>
    <w:p w:rsidR="00126460" w:rsidRPr="00EF351B" w:rsidRDefault="00126460" w:rsidP="00126460">
      <w:pPr>
        <w:spacing w:after="120"/>
        <w:rPr>
          <w:sz w:val="22"/>
          <w:szCs w:val="22"/>
        </w:rPr>
      </w:pPr>
      <w:r w:rsidRPr="00EF351B">
        <w:rPr>
          <w:sz w:val="22"/>
          <w:szCs w:val="22"/>
        </w:rPr>
        <w:t xml:space="preserve">Dear </w:t>
      </w:r>
      <w:r w:rsidRPr="00EF351B">
        <w:rPr>
          <w:b/>
          <w:sz w:val="22"/>
          <w:szCs w:val="22"/>
        </w:rPr>
        <w:t>[</w:t>
      </w:r>
      <w:r w:rsidRPr="00EF351B">
        <w:rPr>
          <w:b/>
          <w:sz w:val="22"/>
          <w:szCs w:val="22"/>
          <w:u w:val="single"/>
        </w:rPr>
        <w:t xml:space="preserve"> Name </w:t>
      </w:r>
      <w:r w:rsidRPr="00EF351B">
        <w:rPr>
          <w:b/>
          <w:sz w:val="22"/>
          <w:szCs w:val="22"/>
        </w:rPr>
        <w:t>]</w:t>
      </w:r>
      <w:r w:rsidRPr="00EF351B">
        <w:rPr>
          <w:sz w:val="22"/>
          <w:szCs w:val="22"/>
        </w:rPr>
        <w:t>:</w:t>
      </w:r>
    </w:p>
    <w:p w:rsidR="00126460" w:rsidRPr="00EF351B" w:rsidRDefault="00126460" w:rsidP="00126460">
      <w:pPr>
        <w:spacing w:after="120"/>
        <w:rPr>
          <w:sz w:val="22"/>
          <w:szCs w:val="22"/>
        </w:rPr>
      </w:pPr>
    </w:p>
    <w:p w:rsidR="00126460" w:rsidRPr="00EF351B" w:rsidRDefault="00126460" w:rsidP="00126460">
      <w:pPr>
        <w:spacing w:after="120"/>
        <w:rPr>
          <w:sz w:val="22"/>
          <w:szCs w:val="22"/>
        </w:rPr>
      </w:pPr>
      <w:r w:rsidRPr="00EF351B">
        <w:rPr>
          <w:sz w:val="22"/>
          <w:szCs w:val="22"/>
        </w:rPr>
        <w:t xml:space="preserve">We checked the information you sent us to prove that </w:t>
      </w:r>
      <w:r w:rsidRPr="00EF351B">
        <w:rPr>
          <w:b/>
          <w:bCs/>
          <w:sz w:val="22"/>
          <w:szCs w:val="22"/>
        </w:rPr>
        <w:t>[name(s) of participant]</w:t>
      </w:r>
      <w:r w:rsidRPr="00EF351B">
        <w:rPr>
          <w:sz w:val="22"/>
          <w:szCs w:val="22"/>
        </w:rPr>
        <w:t xml:space="preserve"> is eligible for free or reduced price meal benefits at our facility and have decided that:  </w:t>
      </w:r>
    </w:p>
    <w:p w:rsidR="00126460" w:rsidRPr="00EF351B" w:rsidRDefault="00126460" w:rsidP="00126460">
      <w:pPr>
        <w:numPr>
          <w:ilvl w:val="0"/>
          <w:numId w:val="13"/>
        </w:numPr>
        <w:tabs>
          <w:tab w:val="num" w:pos="360"/>
        </w:tabs>
        <w:spacing w:after="120"/>
        <w:ind w:left="360" w:hanging="360"/>
        <w:rPr>
          <w:sz w:val="22"/>
          <w:szCs w:val="22"/>
        </w:rPr>
      </w:pPr>
      <w:r w:rsidRPr="00EF351B">
        <w:rPr>
          <w:sz w:val="22"/>
          <w:szCs w:val="22"/>
        </w:rPr>
        <w:t>The participant’s eligibility has not changed.</w:t>
      </w:r>
    </w:p>
    <w:p w:rsidR="00126460" w:rsidRPr="00EF351B" w:rsidRDefault="00126460" w:rsidP="00126460">
      <w:pPr>
        <w:numPr>
          <w:ilvl w:val="0"/>
          <w:numId w:val="13"/>
        </w:numPr>
        <w:tabs>
          <w:tab w:val="num" w:pos="360"/>
        </w:tabs>
        <w:spacing w:after="120"/>
        <w:ind w:left="360" w:hanging="360"/>
        <w:rPr>
          <w:sz w:val="22"/>
          <w:szCs w:val="22"/>
        </w:rPr>
      </w:pPr>
      <w:r w:rsidRPr="00EF351B">
        <w:rPr>
          <w:sz w:val="22"/>
          <w:szCs w:val="22"/>
        </w:rPr>
        <w:t xml:space="preserve">Starting </w:t>
      </w:r>
      <w:r w:rsidRPr="00EF351B">
        <w:rPr>
          <w:b/>
          <w:bCs/>
          <w:sz w:val="22"/>
          <w:szCs w:val="22"/>
        </w:rPr>
        <w:t>[date]</w:t>
      </w:r>
      <w:r w:rsidRPr="00EF351B">
        <w:rPr>
          <w:sz w:val="22"/>
          <w:szCs w:val="22"/>
        </w:rPr>
        <w:t xml:space="preserve">, the participant’s eligibility for meal benefits will be changed </w:t>
      </w:r>
      <w:r w:rsidRPr="00EF351B">
        <w:rPr>
          <w:b/>
          <w:bCs/>
          <w:sz w:val="22"/>
          <w:szCs w:val="22"/>
        </w:rPr>
        <w:t>from reduced price to free</w:t>
      </w:r>
      <w:r w:rsidRPr="00EF351B">
        <w:rPr>
          <w:sz w:val="22"/>
          <w:szCs w:val="22"/>
        </w:rPr>
        <w:t xml:space="preserve"> because the verified income is within the free meal eligibility limits. The participant will receive meals at no cost. </w:t>
      </w:r>
    </w:p>
    <w:p w:rsidR="00126460" w:rsidRPr="00EF351B" w:rsidRDefault="00126460" w:rsidP="00126460">
      <w:pPr>
        <w:numPr>
          <w:ilvl w:val="0"/>
          <w:numId w:val="13"/>
        </w:numPr>
        <w:tabs>
          <w:tab w:val="num" w:pos="360"/>
        </w:tabs>
        <w:spacing w:after="120"/>
        <w:ind w:left="360" w:hanging="360"/>
        <w:rPr>
          <w:sz w:val="22"/>
          <w:szCs w:val="22"/>
        </w:rPr>
      </w:pPr>
      <w:r w:rsidRPr="00EF351B">
        <w:rPr>
          <w:sz w:val="22"/>
          <w:szCs w:val="22"/>
        </w:rPr>
        <w:t xml:space="preserve">Starting </w:t>
      </w:r>
      <w:r w:rsidRPr="00EF351B">
        <w:rPr>
          <w:b/>
          <w:bCs/>
          <w:sz w:val="22"/>
          <w:szCs w:val="22"/>
        </w:rPr>
        <w:t>[date]</w:t>
      </w:r>
      <w:r w:rsidRPr="00EF351B">
        <w:rPr>
          <w:sz w:val="22"/>
          <w:szCs w:val="22"/>
        </w:rPr>
        <w:t xml:space="preserve">, the participant’s eligibility for meals will be changed </w:t>
      </w:r>
      <w:r w:rsidRPr="00EF351B">
        <w:rPr>
          <w:b/>
          <w:bCs/>
          <w:sz w:val="22"/>
          <w:szCs w:val="22"/>
        </w:rPr>
        <w:t>from free to reduced price</w:t>
      </w:r>
      <w:r w:rsidRPr="00EF351B">
        <w:rPr>
          <w:sz w:val="22"/>
          <w:szCs w:val="22"/>
        </w:rPr>
        <w:t xml:space="preserve"> because the verified income is over the limit. </w:t>
      </w:r>
    </w:p>
    <w:p w:rsidR="00126460" w:rsidRPr="00EF351B" w:rsidRDefault="00126460" w:rsidP="00126460">
      <w:pPr>
        <w:numPr>
          <w:ilvl w:val="0"/>
          <w:numId w:val="13"/>
        </w:numPr>
        <w:tabs>
          <w:tab w:val="num" w:pos="360"/>
        </w:tabs>
        <w:ind w:left="360" w:hanging="360"/>
        <w:rPr>
          <w:sz w:val="22"/>
          <w:szCs w:val="22"/>
        </w:rPr>
      </w:pPr>
      <w:r w:rsidRPr="00EF351B">
        <w:rPr>
          <w:sz w:val="22"/>
          <w:szCs w:val="22"/>
        </w:rPr>
        <w:t xml:space="preserve">Starting </w:t>
      </w:r>
      <w:r w:rsidRPr="00EF351B">
        <w:rPr>
          <w:b/>
          <w:bCs/>
          <w:sz w:val="22"/>
          <w:szCs w:val="22"/>
        </w:rPr>
        <w:t>[date]</w:t>
      </w:r>
      <w:r w:rsidRPr="00EF351B">
        <w:rPr>
          <w:sz w:val="22"/>
          <w:szCs w:val="22"/>
        </w:rPr>
        <w:t xml:space="preserve">, </w:t>
      </w:r>
      <w:r w:rsidRPr="00EF351B">
        <w:rPr>
          <w:b/>
          <w:sz w:val="22"/>
          <w:szCs w:val="22"/>
        </w:rPr>
        <w:t>the participant</w:t>
      </w:r>
      <w:r w:rsidRPr="00EF351B">
        <w:rPr>
          <w:b/>
          <w:bCs/>
          <w:sz w:val="22"/>
          <w:szCs w:val="22"/>
        </w:rPr>
        <w:t xml:space="preserve"> is no longer eligible</w:t>
      </w:r>
      <w:r w:rsidRPr="00EF351B">
        <w:rPr>
          <w:sz w:val="22"/>
          <w:szCs w:val="22"/>
        </w:rPr>
        <w:t xml:space="preserve"> for free or reduced price meals</w:t>
      </w:r>
      <w:r w:rsidRPr="00EF351B">
        <w:rPr>
          <w:b/>
          <w:bCs/>
          <w:sz w:val="22"/>
          <w:szCs w:val="22"/>
        </w:rPr>
        <w:t xml:space="preserve"> </w:t>
      </w:r>
      <w:r w:rsidRPr="00EF351B">
        <w:rPr>
          <w:sz w:val="22"/>
          <w:szCs w:val="22"/>
        </w:rPr>
        <w:t>for the following reason(s):</w:t>
      </w:r>
    </w:p>
    <w:p w:rsidR="00126460" w:rsidRPr="00EF351B" w:rsidRDefault="00126460" w:rsidP="00126460">
      <w:pPr>
        <w:tabs>
          <w:tab w:val="num" w:pos="720"/>
        </w:tabs>
        <w:ind w:left="720" w:hanging="360"/>
        <w:rPr>
          <w:sz w:val="22"/>
          <w:szCs w:val="22"/>
        </w:rPr>
      </w:pPr>
      <w:r w:rsidRPr="00EF351B">
        <w:rPr>
          <w:sz w:val="22"/>
          <w:szCs w:val="22"/>
        </w:rPr>
        <w:t xml:space="preserve">___ Records show that you did not receive </w:t>
      </w:r>
      <w:r w:rsidR="00413623" w:rsidRPr="00EF351B">
        <w:rPr>
          <w:sz w:val="22"/>
          <w:szCs w:val="22"/>
        </w:rPr>
        <w:t>SNAP</w:t>
      </w:r>
      <w:r w:rsidRPr="00EF351B">
        <w:rPr>
          <w:sz w:val="22"/>
          <w:szCs w:val="22"/>
        </w:rPr>
        <w:t>, TANF</w:t>
      </w:r>
      <w:r w:rsidR="00192DE7" w:rsidRPr="00EF351B">
        <w:rPr>
          <w:sz w:val="22"/>
          <w:szCs w:val="22"/>
        </w:rPr>
        <w:t xml:space="preserve"> or </w:t>
      </w:r>
      <w:r w:rsidRPr="00EF351B">
        <w:rPr>
          <w:sz w:val="22"/>
          <w:szCs w:val="22"/>
        </w:rPr>
        <w:t>FDPIR.</w:t>
      </w:r>
    </w:p>
    <w:p w:rsidR="00126460" w:rsidRPr="00EF351B" w:rsidRDefault="00126460" w:rsidP="00126460">
      <w:pPr>
        <w:tabs>
          <w:tab w:val="num" w:pos="720"/>
        </w:tabs>
        <w:ind w:left="720" w:hanging="360"/>
        <w:rPr>
          <w:sz w:val="22"/>
          <w:szCs w:val="22"/>
        </w:rPr>
      </w:pPr>
      <w:r w:rsidRPr="00EF351B">
        <w:rPr>
          <w:sz w:val="22"/>
          <w:szCs w:val="22"/>
        </w:rPr>
        <w:t>___ Your income is over the limit for free or reduced price meals.</w:t>
      </w:r>
    </w:p>
    <w:p w:rsidR="00126460" w:rsidRPr="00EF351B" w:rsidRDefault="00126460" w:rsidP="00126460">
      <w:pPr>
        <w:tabs>
          <w:tab w:val="num" w:pos="720"/>
        </w:tabs>
        <w:ind w:left="720" w:hanging="360"/>
        <w:rPr>
          <w:sz w:val="22"/>
          <w:szCs w:val="22"/>
        </w:rPr>
      </w:pPr>
      <w:r w:rsidRPr="00EF351B">
        <w:rPr>
          <w:sz w:val="22"/>
          <w:szCs w:val="22"/>
        </w:rPr>
        <w:t xml:space="preserve">___ You did not provide: ___________________________________________                                                                  </w:t>
      </w:r>
    </w:p>
    <w:p w:rsidR="00126460" w:rsidRPr="00EF351B" w:rsidRDefault="00126460" w:rsidP="00126460">
      <w:pPr>
        <w:tabs>
          <w:tab w:val="num" w:pos="720"/>
        </w:tabs>
        <w:ind w:left="720" w:hanging="360"/>
        <w:rPr>
          <w:sz w:val="22"/>
          <w:szCs w:val="22"/>
        </w:rPr>
      </w:pPr>
      <w:r w:rsidRPr="00EF351B">
        <w:rPr>
          <w:sz w:val="22"/>
          <w:szCs w:val="22"/>
        </w:rPr>
        <w:t>___ You did not respond to our request.</w:t>
      </w:r>
    </w:p>
    <w:p w:rsidR="00126460" w:rsidRPr="00EF351B" w:rsidRDefault="00126460" w:rsidP="00126460">
      <w:pPr>
        <w:tabs>
          <w:tab w:val="num" w:pos="720"/>
        </w:tabs>
        <w:spacing w:before="120" w:after="120"/>
        <w:ind w:left="360"/>
        <w:rPr>
          <w:sz w:val="22"/>
          <w:szCs w:val="22"/>
        </w:rPr>
      </w:pPr>
      <w:r w:rsidRPr="00EF351B">
        <w:rPr>
          <w:sz w:val="22"/>
          <w:szCs w:val="22"/>
        </w:rPr>
        <w:t>If your household income goes down or your household size goes up, you may complete another CACFP Meal Ben</w:t>
      </w:r>
      <w:r w:rsidR="00921BBE" w:rsidRPr="00EF351B">
        <w:rPr>
          <w:sz w:val="22"/>
          <w:szCs w:val="22"/>
        </w:rPr>
        <w:t>efit Income Eligibility Form</w:t>
      </w:r>
      <w:r w:rsidRPr="00EF351B">
        <w:rPr>
          <w:sz w:val="22"/>
          <w:szCs w:val="22"/>
        </w:rPr>
        <w:t>. If you did not provide proof of current eligibility, you will be asked to do so if you reapply.</w:t>
      </w:r>
    </w:p>
    <w:p w:rsidR="00126460" w:rsidRPr="00EF351B" w:rsidRDefault="00126460" w:rsidP="00126460">
      <w:pPr>
        <w:rPr>
          <w:sz w:val="22"/>
          <w:szCs w:val="22"/>
        </w:rPr>
      </w:pPr>
      <w:r w:rsidRPr="00EF351B">
        <w:rPr>
          <w:sz w:val="22"/>
          <w:szCs w:val="22"/>
        </w:rPr>
        <w:t xml:space="preserve">If you disagree with this decision, you may discuss it with </w:t>
      </w:r>
      <w:r w:rsidRPr="00EF351B">
        <w:rPr>
          <w:b/>
          <w:bCs/>
          <w:sz w:val="22"/>
          <w:szCs w:val="22"/>
        </w:rPr>
        <w:t>[name]</w:t>
      </w:r>
      <w:r w:rsidRPr="00EF351B">
        <w:rPr>
          <w:sz w:val="22"/>
          <w:szCs w:val="22"/>
        </w:rPr>
        <w:t xml:space="preserve"> at </w:t>
      </w:r>
      <w:r w:rsidRPr="00EF351B">
        <w:rPr>
          <w:b/>
          <w:bCs/>
          <w:sz w:val="22"/>
          <w:szCs w:val="22"/>
        </w:rPr>
        <w:t>[phone]</w:t>
      </w:r>
      <w:r w:rsidR="00192DE7" w:rsidRPr="00EF351B">
        <w:rPr>
          <w:sz w:val="22"/>
          <w:szCs w:val="22"/>
        </w:rPr>
        <w:t xml:space="preserve">. You also have the right </w:t>
      </w:r>
      <w:r w:rsidRPr="00EF351B">
        <w:rPr>
          <w:sz w:val="22"/>
          <w:szCs w:val="22"/>
        </w:rPr>
        <w:t xml:space="preserve">to a fair hearing. If you request a hearing by </w:t>
      </w:r>
      <w:r w:rsidRPr="00EF351B">
        <w:rPr>
          <w:b/>
          <w:bCs/>
          <w:sz w:val="22"/>
          <w:szCs w:val="22"/>
        </w:rPr>
        <w:t>[date]</w:t>
      </w:r>
      <w:r w:rsidRPr="00EF351B">
        <w:rPr>
          <w:sz w:val="22"/>
          <w:szCs w:val="22"/>
        </w:rPr>
        <w:t xml:space="preserve">, the participant will continue to receive free or reduced price meals until the decision of the hearing official is made. You may request a hearing by calling or writing to: </w:t>
      </w:r>
      <w:r w:rsidRPr="00EF351B">
        <w:rPr>
          <w:b/>
          <w:bCs/>
          <w:sz w:val="22"/>
          <w:szCs w:val="22"/>
        </w:rPr>
        <w:t>[name]</w:t>
      </w:r>
      <w:r w:rsidRPr="00EF351B">
        <w:rPr>
          <w:sz w:val="22"/>
          <w:szCs w:val="22"/>
        </w:rPr>
        <w:t xml:space="preserve">, </w:t>
      </w:r>
      <w:r w:rsidRPr="00EF351B">
        <w:rPr>
          <w:b/>
          <w:bCs/>
          <w:sz w:val="22"/>
          <w:szCs w:val="22"/>
        </w:rPr>
        <w:t>[address]</w:t>
      </w:r>
      <w:r w:rsidRPr="00EF351B">
        <w:rPr>
          <w:sz w:val="22"/>
          <w:szCs w:val="22"/>
        </w:rPr>
        <w:t xml:space="preserve">, </w:t>
      </w:r>
      <w:r w:rsidRPr="00EF351B">
        <w:rPr>
          <w:b/>
          <w:bCs/>
          <w:sz w:val="22"/>
          <w:szCs w:val="22"/>
        </w:rPr>
        <w:t>[phone number]</w:t>
      </w:r>
      <w:r w:rsidRPr="00EF351B">
        <w:rPr>
          <w:sz w:val="22"/>
          <w:szCs w:val="22"/>
        </w:rPr>
        <w:t>.</w:t>
      </w:r>
    </w:p>
    <w:p w:rsidR="00126460" w:rsidRPr="00EF351B" w:rsidRDefault="00126460" w:rsidP="00126460">
      <w:pPr>
        <w:spacing w:before="120"/>
        <w:rPr>
          <w:sz w:val="22"/>
          <w:szCs w:val="22"/>
        </w:rPr>
      </w:pPr>
      <w:r w:rsidRPr="00EF351B">
        <w:rPr>
          <w:sz w:val="22"/>
          <w:szCs w:val="22"/>
        </w:rPr>
        <w:t>Sincerely,</w:t>
      </w:r>
    </w:p>
    <w:p w:rsidR="00126460" w:rsidRPr="00EF351B" w:rsidRDefault="00126460" w:rsidP="00126460">
      <w:pPr>
        <w:spacing w:before="120"/>
        <w:rPr>
          <w:sz w:val="22"/>
          <w:szCs w:val="22"/>
        </w:rPr>
      </w:pPr>
    </w:p>
    <w:p w:rsidR="00126460" w:rsidRPr="00EF351B" w:rsidRDefault="00126460" w:rsidP="00126460">
      <w:pPr>
        <w:rPr>
          <w:b/>
          <w:bCs/>
          <w:sz w:val="22"/>
          <w:szCs w:val="22"/>
        </w:rPr>
      </w:pPr>
      <w:r w:rsidRPr="00EF351B">
        <w:rPr>
          <w:b/>
          <w:bCs/>
          <w:sz w:val="22"/>
          <w:szCs w:val="22"/>
        </w:rPr>
        <w:t>[signature]</w:t>
      </w:r>
    </w:p>
    <w:p w:rsidR="00126460" w:rsidRPr="00EF351B" w:rsidRDefault="00126460" w:rsidP="00126460">
      <w:pPr>
        <w:rPr>
          <w:sz w:val="22"/>
          <w:szCs w:val="22"/>
        </w:rPr>
      </w:pPr>
    </w:p>
    <w:p w:rsidR="00126460" w:rsidRPr="00EF351B" w:rsidRDefault="00126460" w:rsidP="00126460">
      <w:pPr>
        <w:rPr>
          <w:sz w:val="22"/>
          <w:szCs w:val="22"/>
        </w:rPr>
      </w:pPr>
    </w:p>
    <w:p w:rsidR="00126460" w:rsidRPr="00EF351B" w:rsidRDefault="00126460" w:rsidP="00126460">
      <w:pPr>
        <w:rPr>
          <w:sz w:val="22"/>
          <w:szCs w:val="22"/>
        </w:rPr>
      </w:pPr>
    </w:p>
    <w:p w:rsidR="00126460" w:rsidRPr="00EF351B" w:rsidRDefault="00126460" w:rsidP="00126460">
      <w:pPr>
        <w:rPr>
          <w:sz w:val="22"/>
          <w:szCs w:val="22"/>
        </w:rPr>
      </w:pPr>
    </w:p>
    <w:p w:rsidR="00126460" w:rsidRPr="00EF351B" w:rsidRDefault="00126460" w:rsidP="00126460">
      <w:pPr>
        <w:rPr>
          <w:sz w:val="22"/>
          <w:szCs w:val="22"/>
        </w:rPr>
      </w:pPr>
    </w:p>
    <w:p w:rsidR="003959A4" w:rsidRPr="001A6928" w:rsidRDefault="00126460" w:rsidP="00126460">
      <w:pPr>
        <w:rPr>
          <w:sz w:val="20"/>
          <w:szCs w:val="22"/>
        </w:rPr>
      </w:pPr>
      <w:r w:rsidRPr="00EF351B">
        <w:rPr>
          <w:b/>
          <w:bCs/>
          <w:iCs/>
          <w:sz w:val="22"/>
          <w:szCs w:val="22"/>
        </w:rPr>
        <w:t>Non-Discrimination Statement:</w:t>
      </w:r>
      <w:r w:rsidRPr="00EF351B">
        <w:rPr>
          <w:iCs/>
          <w:sz w:val="22"/>
          <w:szCs w:val="22"/>
        </w:rPr>
        <w:t xml:space="preserve"> </w:t>
      </w:r>
      <w:r w:rsidR="005A742C" w:rsidRPr="00EF351B">
        <w:rPr>
          <w:rFonts w:cs="Arial"/>
          <w:bCs/>
          <w:sz w:val="20"/>
          <w:szCs w:val="20"/>
        </w:rPr>
        <w:t xml:space="preserve">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w:t>
      </w:r>
      <w:r w:rsidR="005A742C" w:rsidRPr="00EF351B">
        <w:rPr>
          <w:rFonts w:cs="Arial"/>
          <w:bCs/>
          <w:sz w:val="20"/>
          <w:szCs w:val="20"/>
        </w:rPr>
        <w:lastRenderedPageBreak/>
        <w:t>disabilities may contact USDA through the Federal Relay Service at (800) 877-8339; or (800) 845-6136 (Spanish).   USDA is an equal opportunity provider and employer.”</w:t>
      </w:r>
    </w:p>
    <w:sectPr w:rsidR="003959A4" w:rsidRPr="001A6928" w:rsidSect="00CA4459">
      <w:headerReference w:type="default" r:id="rId11"/>
      <w:footerReference w:type="default" r:id="rId12"/>
      <w:pgSz w:w="12240" w:h="15840" w:code="1"/>
      <w:pgMar w:top="245"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6C" w:rsidRDefault="00F1516C">
      <w:r>
        <w:separator/>
      </w:r>
    </w:p>
  </w:endnote>
  <w:endnote w:type="continuationSeparator" w:id="0">
    <w:p w:rsidR="00F1516C" w:rsidRDefault="00F151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FC" w:rsidRDefault="000977FC">
    <w:pPr>
      <w:pStyle w:val="Footer"/>
      <w:framePr w:wrap="around" w:vAnchor="text" w:hAnchor="margin" w:xAlign="center" w:y="1"/>
      <w:rPr>
        <w:rStyle w:val="PageNumber"/>
      </w:rPr>
    </w:pPr>
  </w:p>
  <w:p w:rsidR="000977FC" w:rsidRPr="00EF351B" w:rsidRDefault="005A742C" w:rsidP="00CA4459">
    <w:pPr>
      <w:pStyle w:val="Footer"/>
      <w:jc w:val="right"/>
      <w:rPr>
        <w:sz w:val="16"/>
        <w:szCs w:val="16"/>
      </w:rPr>
    </w:pPr>
    <w:r w:rsidRPr="00EF351B">
      <w:rPr>
        <w:sz w:val="16"/>
        <w:szCs w:val="16"/>
      </w:rPr>
      <w:t>March</w:t>
    </w:r>
    <w:r w:rsidR="006F533D" w:rsidRPr="00EF351B">
      <w:rPr>
        <w:sz w:val="16"/>
        <w:szCs w:val="16"/>
      </w:rPr>
      <w:t xml:space="preserve"> 2011</w:t>
    </w:r>
    <w:r w:rsidR="000977FC" w:rsidRPr="00EF351B">
      <w:rPr>
        <w:sz w:val="16"/>
        <w:szCs w:val="16"/>
      </w:rPr>
      <w:t xml:space="preserve">                      </w:t>
    </w:r>
    <w:r w:rsidR="00BB0470" w:rsidRPr="00EF351B">
      <w:rPr>
        <w:sz w:val="16"/>
        <w:szCs w:val="16"/>
      </w:rPr>
      <w:t xml:space="preserve">                 </w:t>
    </w:r>
    <w:r w:rsidR="000977FC" w:rsidRPr="00EF351B">
      <w:rPr>
        <w:sz w:val="16"/>
        <w:szCs w:val="16"/>
      </w:rPr>
      <w:t xml:space="preserve">                                                                                          CACFP Meal Benefit Income Eligibility Form</w:t>
    </w:r>
  </w:p>
  <w:p w:rsidR="000977FC" w:rsidRPr="00EF351B" w:rsidRDefault="000977FC" w:rsidP="00CA4459">
    <w:pPr>
      <w:pStyle w:val="Footer"/>
      <w:jc w:val="right"/>
      <w:rPr>
        <w:sz w:val="16"/>
        <w:szCs w:val="16"/>
      </w:rPr>
    </w:pPr>
    <w:r w:rsidRPr="00EF351B">
      <w:rPr>
        <w:sz w:val="16"/>
        <w:szCs w:val="16"/>
      </w:rPr>
      <w:tab/>
      <w:t xml:space="preserve">                                                                                                  Letter of Verification Results </w:t>
    </w:r>
    <w:r w:rsidR="00E6671D" w:rsidRPr="00EF351B">
      <w:rPr>
        <w:sz w:val="16"/>
        <w:szCs w:val="16"/>
      </w:rPr>
      <w:t>–</w:t>
    </w:r>
    <w:r w:rsidR="00192DE7" w:rsidRPr="00EF351B">
      <w:rPr>
        <w:sz w:val="16"/>
        <w:szCs w:val="16"/>
      </w:rPr>
      <w:t xml:space="preserve"> </w:t>
    </w:r>
    <w:r w:rsidR="00E6671D" w:rsidRPr="00EF351B">
      <w:rPr>
        <w:sz w:val="16"/>
        <w:szCs w:val="16"/>
      </w:rPr>
      <w:t>(Child)</w:t>
    </w:r>
    <w:r w:rsidR="00192DE7" w:rsidRPr="00EF351B">
      <w:rPr>
        <w:sz w:val="16"/>
        <w:szCs w:val="16"/>
      </w:rPr>
      <w:t xml:space="preserve"> </w:t>
    </w:r>
    <w:r w:rsidRPr="00EF351B">
      <w:rPr>
        <w:sz w:val="16"/>
        <w:szCs w:val="16"/>
      </w:rPr>
      <w:t>(Pricing programs only)</w:t>
    </w:r>
  </w:p>
  <w:p w:rsidR="000977FC" w:rsidRDefault="000977FC" w:rsidP="00CA4459">
    <w:pPr>
      <w:pStyle w:val="Footer"/>
      <w:jc w:val="right"/>
      <w:rPr>
        <w:sz w:val="16"/>
        <w:szCs w:val="16"/>
      </w:rPr>
    </w:pPr>
    <w:r w:rsidRPr="00EF351B">
      <w:rPr>
        <w:sz w:val="16"/>
        <w:szCs w:val="16"/>
      </w:rPr>
      <w:t xml:space="preserve">                                                                                                                                                                                                Page 1 of 1</w:t>
    </w:r>
  </w:p>
  <w:p w:rsidR="000977FC" w:rsidRPr="00C539F5" w:rsidRDefault="000977FC">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6C" w:rsidRDefault="00F1516C">
      <w:r>
        <w:separator/>
      </w:r>
    </w:p>
  </w:footnote>
  <w:footnote w:type="continuationSeparator" w:id="0">
    <w:p w:rsidR="00F1516C" w:rsidRDefault="00F15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FC" w:rsidRDefault="005751E3" w:rsidP="00557F4C">
    <w:pPr>
      <w:pStyle w:val="Header"/>
      <w:rPr>
        <w:szCs w:val="40"/>
      </w:rPr>
    </w:pPr>
    <w:r>
      <w:rPr>
        <w:noProof/>
        <w:szCs w:val="40"/>
      </w:rPr>
      <w:drawing>
        <wp:inline distT="0" distB="0" distL="0" distR="0">
          <wp:extent cx="457200" cy="447675"/>
          <wp:effectExtent l="19050" t="0" r="0" b="0"/>
          <wp:docPr id="1" name="Picture 1"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FPcol2"/>
                  <pic:cNvPicPr preferRelativeResize="0">
                    <a:picLocks noChangeArrowheads="1"/>
                  </pic:cNvPicPr>
                </pic:nvPicPr>
                <pic:blipFill>
                  <a:blip r:embed="rId1"/>
                  <a:srcRect b="-13335"/>
                  <a:stretch>
                    <a:fillRect/>
                  </a:stretch>
                </pic:blipFill>
                <pic:spPr bwMode="auto">
                  <a:xfrm>
                    <a:off x="0" y="0"/>
                    <a:ext cx="457200" cy="447675"/>
                  </a:xfrm>
                  <a:prstGeom prst="rect">
                    <a:avLst/>
                  </a:prstGeom>
                  <a:noFill/>
                  <a:ln w="9525">
                    <a:noFill/>
                    <a:miter lim="800000"/>
                    <a:headEnd/>
                    <a:tailEnd/>
                  </a:ln>
                </pic:spPr>
              </pic:pic>
            </a:graphicData>
          </a:graphic>
        </wp:inline>
      </w:drawing>
    </w:r>
  </w:p>
  <w:p w:rsidR="000977FC" w:rsidRDefault="000977FC" w:rsidP="00557F4C">
    <w:pPr>
      <w:pStyle w:val="Header"/>
      <w:jc w:val="center"/>
      <w:rPr>
        <w:b/>
        <w:sz w:val="22"/>
        <w:szCs w:val="22"/>
      </w:rPr>
    </w:pPr>
    <w:r w:rsidRPr="004D439B">
      <w:rPr>
        <w:b/>
        <w:sz w:val="22"/>
        <w:szCs w:val="22"/>
      </w:rPr>
      <w:t xml:space="preserve">WE HAVE CHECKED YOUR CACFP MEAL BENEFIT </w:t>
    </w:r>
  </w:p>
  <w:p w:rsidR="000977FC" w:rsidRPr="004D439B" w:rsidRDefault="000977FC" w:rsidP="00557F4C">
    <w:pPr>
      <w:pStyle w:val="Header"/>
      <w:jc w:val="center"/>
      <w:rPr>
        <w:sz w:val="22"/>
        <w:szCs w:val="22"/>
      </w:rPr>
    </w:pPr>
    <w:r w:rsidRPr="004D439B">
      <w:rPr>
        <w:b/>
        <w:sz w:val="22"/>
        <w:szCs w:val="22"/>
      </w:rPr>
      <w:t>INCOME ELIGIBILITY FORM INFORMATION</w:t>
    </w:r>
    <w:r w:rsidR="00192DE7">
      <w:rPr>
        <w:b/>
        <w:sz w:val="22"/>
        <w:szCs w:val="22"/>
      </w:rPr>
      <w:t xml:space="preserve"> (Child Care)</w:t>
    </w:r>
  </w:p>
  <w:p w:rsidR="000977FC" w:rsidRDefault="00097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65328"/>
    <w:rsid w:val="000001DF"/>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7FC"/>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A04"/>
    <w:rsid w:val="00112B01"/>
    <w:rsid w:val="0011394D"/>
    <w:rsid w:val="00114AA0"/>
    <w:rsid w:val="00115458"/>
    <w:rsid w:val="00115766"/>
    <w:rsid w:val="0011747D"/>
    <w:rsid w:val="00117955"/>
    <w:rsid w:val="001208C3"/>
    <w:rsid w:val="001213FE"/>
    <w:rsid w:val="00123058"/>
    <w:rsid w:val="00123EB5"/>
    <w:rsid w:val="001248DD"/>
    <w:rsid w:val="00124CB2"/>
    <w:rsid w:val="00125532"/>
    <w:rsid w:val="00126460"/>
    <w:rsid w:val="00126843"/>
    <w:rsid w:val="0012752E"/>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DE7"/>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033C"/>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3984"/>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5BA6"/>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3623"/>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390E"/>
    <w:rsid w:val="005046B1"/>
    <w:rsid w:val="005062FA"/>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57F4C"/>
    <w:rsid w:val="00561A6F"/>
    <w:rsid w:val="00562E6C"/>
    <w:rsid w:val="005632B1"/>
    <w:rsid w:val="00563A15"/>
    <w:rsid w:val="005651F6"/>
    <w:rsid w:val="00567C65"/>
    <w:rsid w:val="00570A94"/>
    <w:rsid w:val="00570D1E"/>
    <w:rsid w:val="00571802"/>
    <w:rsid w:val="00572A6C"/>
    <w:rsid w:val="00573BE2"/>
    <w:rsid w:val="00574DA3"/>
    <w:rsid w:val="00574DBB"/>
    <w:rsid w:val="005751E3"/>
    <w:rsid w:val="00575EE6"/>
    <w:rsid w:val="005762E3"/>
    <w:rsid w:val="005765D9"/>
    <w:rsid w:val="00580367"/>
    <w:rsid w:val="00586824"/>
    <w:rsid w:val="00587604"/>
    <w:rsid w:val="005877A0"/>
    <w:rsid w:val="00587A19"/>
    <w:rsid w:val="005901DA"/>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A742C"/>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3D"/>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2736F"/>
    <w:rsid w:val="008314C0"/>
    <w:rsid w:val="0083166F"/>
    <w:rsid w:val="00831BC7"/>
    <w:rsid w:val="00832981"/>
    <w:rsid w:val="00832F9B"/>
    <w:rsid w:val="008335C0"/>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6F0"/>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0470"/>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2EC"/>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DB7"/>
    <w:rsid w:val="00D54E4E"/>
    <w:rsid w:val="00D55113"/>
    <w:rsid w:val="00D554F4"/>
    <w:rsid w:val="00D6086E"/>
    <w:rsid w:val="00D6421C"/>
    <w:rsid w:val="00D6439B"/>
    <w:rsid w:val="00D671C4"/>
    <w:rsid w:val="00D70CC9"/>
    <w:rsid w:val="00D7470E"/>
    <w:rsid w:val="00D77AAD"/>
    <w:rsid w:val="00D80BC9"/>
    <w:rsid w:val="00D80D2C"/>
    <w:rsid w:val="00D81EAE"/>
    <w:rsid w:val="00D820B3"/>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7BF"/>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3E7F"/>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71D"/>
    <w:rsid w:val="00E66C6B"/>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0DBE"/>
    <w:rsid w:val="00E919D9"/>
    <w:rsid w:val="00E92AAD"/>
    <w:rsid w:val="00E9483F"/>
    <w:rsid w:val="00E94D0B"/>
    <w:rsid w:val="00E9700A"/>
    <w:rsid w:val="00EA001F"/>
    <w:rsid w:val="00EA1166"/>
    <w:rsid w:val="00EA1DA9"/>
    <w:rsid w:val="00EA2FD7"/>
    <w:rsid w:val="00EA465A"/>
    <w:rsid w:val="00EA4C57"/>
    <w:rsid w:val="00EA6916"/>
    <w:rsid w:val="00EA719D"/>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51B"/>
    <w:rsid w:val="00EF3C81"/>
    <w:rsid w:val="00EF4CEE"/>
    <w:rsid w:val="00EF4ED3"/>
    <w:rsid w:val="00EF512D"/>
    <w:rsid w:val="00EF5BFC"/>
    <w:rsid w:val="00EF5C38"/>
    <w:rsid w:val="00EF7ED1"/>
    <w:rsid w:val="00F000F1"/>
    <w:rsid w:val="00F00945"/>
    <w:rsid w:val="00F03547"/>
    <w:rsid w:val="00F07514"/>
    <w:rsid w:val="00F07630"/>
    <w:rsid w:val="00F079D6"/>
    <w:rsid w:val="00F1099B"/>
    <w:rsid w:val="00F1109D"/>
    <w:rsid w:val="00F114A3"/>
    <w:rsid w:val="00F11D04"/>
    <w:rsid w:val="00F13061"/>
    <w:rsid w:val="00F136DC"/>
    <w:rsid w:val="00F14398"/>
    <w:rsid w:val="00F14B19"/>
    <w:rsid w:val="00F14EF7"/>
    <w:rsid w:val="00F1516C"/>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001DF"/>
    <w:rPr>
      <w:rFonts w:ascii="Tahoma" w:hAnsi="Tahoma" w:cs="Tahoma"/>
      <w:sz w:val="16"/>
      <w:szCs w:val="16"/>
    </w:rPr>
  </w:style>
  <w:style w:type="character" w:customStyle="1" w:styleId="BalloonTextChar">
    <w:name w:val="Balloon Text Char"/>
    <w:basedOn w:val="DefaultParagraphFont"/>
    <w:link w:val="BalloonText"/>
    <w:rsid w:val="00000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328A0C-1DD0-4B6B-9DE8-9973CA0EDC05}">
  <ds:schemaRefs>
    <ds:schemaRef ds:uri="http://schemas.microsoft.com/office/2006/metadata/longProperties"/>
  </ds:schemaRefs>
</ds:datastoreItem>
</file>

<file path=customXml/itemProps2.xml><?xml version="1.0" encoding="utf-8"?>
<ds:datastoreItem xmlns:ds="http://schemas.openxmlformats.org/officeDocument/2006/customXml" ds:itemID="{7D8D59EC-A562-4C99-BD14-EF985A02FE50}">
  <ds:schemaRefs>
    <ds:schemaRef ds:uri="http://schemas.microsoft.com/sharepoint/v3/contenttype/forms"/>
  </ds:schemaRefs>
</ds:datastoreItem>
</file>

<file path=customXml/itemProps3.xml><?xml version="1.0" encoding="utf-8"?>
<ds:datastoreItem xmlns:ds="http://schemas.openxmlformats.org/officeDocument/2006/customXml" ds:itemID="{1D51A57A-A26D-4689-BC1E-F6072D59677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C458CA3-2B12-454E-B79A-565F23EF5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aander</cp:lastModifiedBy>
  <cp:revision>2</cp:revision>
  <cp:lastPrinted>2008-08-15T16:37:00Z</cp:lastPrinted>
  <dcterms:created xsi:type="dcterms:W3CDTF">2011-04-11T21:21:00Z</dcterms:created>
  <dcterms:modified xsi:type="dcterms:W3CDTF">2011-04-11T21:21:00Z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Results of verification for child care households</vt:lpwstr>
  </property>
  <property fmtid="{D5CDD505-2E9C-101B-9397-08002B2CF9AE}" pid="4" name="Issue Date">
    <vt:lpwstr>2011-04-05T00:00:00Z</vt:lpwstr>
  </property>
  <property fmtid="{D5CDD505-2E9C-101B-9397-08002B2CF9AE}" pid="5" name="ContentTypeId">
    <vt:lpwstr>0x010100BCA37BF6D0F16F428C29B0D770CEFDCF</vt:lpwstr>
  </property>
</Properties>
</file>