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668" w:rsidRDefault="001B1668"/>
    <w:p w:rsidR="001B1668" w:rsidRDefault="001B1668" w:rsidP="001B1668"/>
    <w:p w:rsidR="00DA3703" w:rsidRPr="001B1668" w:rsidRDefault="00DA3703" w:rsidP="001B1668"/>
    <w:p w:rsidR="001B1668" w:rsidRDefault="001B1668" w:rsidP="001B1668">
      <w:pPr>
        <w:jc w:val="center"/>
        <w:rPr>
          <w:rFonts w:asciiTheme="majorHAnsi" w:hAnsiTheme="majorHAnsi"/>
          <w:sz w:val="36"/>
          <w:szCs w:val="36"/>
        </w:rPr>
      </w:pPr>
      <w:r>
        <w:tab/>
      </w:r>
      <w:r>
        <w:rPr>
          <w:rFonts w:asciiTheme="majorHAnsi" w:hAnsiTheme="majorHAnsi"/>
          <w:sz w:val="36"/>
          <w:szCs w:val="36"/>
        </w:rPr>
        <w:t>Wyoming Dual Language Immersion Program</w:t>
      </w:r>
    </w:p>
    <w:p w:rsidR="001B1668" w:rsidRDefault="001B1668" w:rsidP="001B1668">
      <w:pPr>
        <w:jc w:val="center"/>
        <w:rPr>
          <w:rFonts w:asciiTheme="majorHAnsi" w:hAnsiTheme="majorHAnsi"/>
          <w:sz w:val="36"/>
          <w:szCs w:val="36"/>
        </w:rPr>
      </w:pPr>
      <w:r>
        <w:rPr>
          <w:rFonts w:asciiTheme="majorHAnsi" w:hAnsiTheme="majorHAnsi"/>
          <w:sz w:val="36"/>
          <w:szCs w:val="36"/>
        </w:rPr>
        <w:t>Grant Application 2014-15</w:t>
      </w:r>
    </w:p>
    <w:p w:rsidR="001B1668" w:rsidRDefault="00636C73" w:rsidP="001B1668">
      <w:pPr>
        <w:jc w:val="center"/>
        <w:rPr>
          <w:rFonts w:asciiTheme="majorHAnsi" w:hAnsiTheme="majorHAnsi"/>
          <w:sz w:val="36"/>
          <w:szCs w:val="3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p>
    <w:p w:rsidR="001B1668" w:rsidRDefault="001B1668" w:rsidP="001B1668">
      <w:pPr>
        <w:jc w:val="center"/>
        <w:rPr>
          <w:rFonts w:asciiTheme="majorHAnsi" w:hAnsiTheme="majorHAnsi"/>
          <w:sz w:val="36"/>
          <w:szCs w:val="36"/>
        </w:rPr>
      </w:pPr>
      <w:r>
        <w:rPr>
          <w:rFonts w:asciiTheme="majorHAnsi" w:hAnsiTheme="majorHAnsi"/>
          <w:sz w:val="36"/>
          <w:szCs w:val="36"/>
        </w:rPr>
        <w:t xml:space="preserve">Deadline for Applications:  </w:t>
      </w:r>
      <w:r w:rsidR="000A7ABB">
        <w:rPr>
          <w:rFonts w:asciiTheme="majorHAnsi" w:hAnsiTheme="majorHAnsi"/>
          <w:sz w:val="36"/>
          <w:szCs w:val="36"/>
        </w:rPr>
        <w:t>July 7, 2014</w:t>
      </w:r>
    </w:p>
    <w:p w:rsidR="001B1668" w:rsidRDefault="001B1668" w:rsidP="001B1668">
      <w:pPr>
        <w:jc w:val="center"/>
        <w:rPr>
          <w:rFonts w:asciiTheme="majorHAnsi" w:hAnsiTheme="majorHAnsi"/>
          <w:sz w:val="36"/>
          <w:szCs w:val="36"/>
        </w:rPr>
      </w:pPr>
    </w:p>
    <w:p w:rsidR="00DA3703" w:rsidRDefault="00DA3703" w:rsidP="001B1668">
      <w:pPr>
        <w:jc w:val="center"/>
        <w:rPr>
          <w:rFonts w:asciiTheme="majorHAnsi" w:hAnsiTheme="majorHAnsi"/>
          <w:sz w:val="36"/>
          <w:szCs w:val="36"/>
        </w:rPr>
      </w:pPr>
    </w:p>
    <w:p w:rsidR="00DA3703" w:rsidRDefault="00DA3703" w:rsidP="001B1668">
      <w:pPr>
        <w:jc w:val="center"/>
        <w:rPr>
          <w:rFonts w:asciiTheme="majorHAnsi" w:hAnsiTheme="majorHAnsi"/>
          <w:sz w:val="36"/>
          <w:szCs w:val="36"/>
        </w:rPr>
      </w:pPr>
      <w:r>
        <w:rPr>
          <w:rFonts w:asciiTheme="majorHAnsi" w:hAnsiTheme="majorHAnsi"/>
          <w:sz w:val="36"/>
          <w:szCs w:val="36"/>
        </w:rPr>
        <w:t>Cindy Hill</w:t>
      </w:r>
    </w:p>
    <w:p w:rsidR="00DA3703" w:rsidRDefault="00DA3703" w:rsidP="001B1668">
      <w:pPr>
        <w:jc w:val="center"/>
        <w:rPr>
          <w:rFonts w:asciiTheme="majorHAnsi" w:hAnsiTheme="majorHAnsi"/>
          <w:sz w:val="36"/>
          <w:szCs w:val="36"/>
        </w:rPr>
      </w:pPr>
      <w:r>
        <w:rPr>
          <w:rFonts w:asciiTheme="majorHAnsi" w:hAnsiTheme="majorHAnsi"/>
          <w:sz w:val="36"/>
          <w:szCs w:val="36"/>
        </w:rPr>
        <w:t>Superintendent of Public Instruction</w:t>
      </w:r>
    </w:p>
    <w:p w:rsidR="001B1668" w:rsidRDefault="00DA3703" w:rsidP="001B1668">
      <w:pPr>
        <w:jc w:val="center"/>
        <w:rPr>
          <w:rFonts w:asciiTheme="majorHAnsi" w:hAnsiTheme="majorHAnsi"/>
          <w:sz w:val="36"/>
          <w:szCs w:val="36"/>
        </w:rPr>
      </w:pPr>
      <w:r w:rsidRPr="00DA3703">
        <w:rPr>
          <w:rFonts w:asciiTheme="majorHAnsi" w:hAnsiTheme="majorHAnsi"/>
          <w:noProof/>
          <w:sz w:val="36"/>
          <w:szCs w:val="36"/>
          <w:lang w:bidi="ar-SA"/>
        </w:rPr>
        <w:drawing>
          <wp:inline distT="0" distB="0" distL="0" distR="0">
            <wp:extent cx="1207770" cy="1147445"/>
            <wp:effectExtent l="19050" t="0" r="0" b="0"/>
            <wp:docPr id="1" name="Picture 70" descr="C:\Users\lherna1\Desktop\State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lherna1\Desktop\State Seal.jpg"/>
                    <pic:cNvPicPr>
                      <a:picLocks noChangeAspect="1" noChangeArrowheads="1"/>
                    </pic:cNvPicPr>
                  </pic:nvPicPr>
                  <pic:blipFill>
                    <a:blip r:embed="rId8" cstate="print"/>
                    <a:srcRect/>
                    <a:stretch>
                      <a:fillRect/>
                    </a:stretch>
                  </pic:blipFill>
                  <pic:spPr bwMode="auto">
                    <a:xfrm>
                      <a:off x="0" y="0"/>
                      <a:ext cx="1207770" cy="1147445"/>
                    </a:xfrm>
                    <a:prstGeom prst="rect">
                      <a:avLst/>
                    </a:prstGeom>
                    <a:noFill/>
                    <a:ln w="9525">
                      <a:noFill/>
                      <a:miter lim="800000"/>
                      <a:headEnd/>
                      <a:tailEnd/>
                    </a:ln>
                  </pic:spPr>
                </pic:pic>
              </a:graphicData>
            </a:graphic>
          </wp:inline>
        </w:drawing>
      </w:r>
    </w:p>
    <w:p w:rsidR="00DA3703" w:rsidRDefault="00DA3703" w:rsidP="001B1668">
      <w:pPr>
        <w:jc w:val="center"/>
        <w:rPr>
          <w:rFonts w:asciiTheme="majorHAnsi" w:hAnsiTheme="majorHAnsi"/>
          <w:sz w:val="36"/>
          <w:szCs w:val="36"/>
        </w:rPr>
      </w:pPr>
    </w:p>
    <w:p w:rsidR="001B1668" w:rsidRDefault="001B1668" w:rsidP="00DA3703">
      <w:pPr>
        <w:jc w:val="center"/>
        <w:rPr>
          <w:rFonts w:asciiTheme="majorHAnsi" w:hAnsiTheme="majorHAnsi"/>
          <w:sz w:val="36"/>
          <w:szCs w:val="36"/>
        </w:rPr>
      </w:pPr>
      <w:r>
        <w:rPr>
          <w:rFonts w:asciiTheme="majorHAnsi" w:hAnsiTheme="majorHAnsi"/>
          <w:sz w:val="36"/>
          <w:szCs w:val="36"/>
        </w:rPr>
        <w:t>Wyoming Department of Education</w:t>
      </w:r>
    </w:p>
    <w:p w:rsidR="001B1668" w:rsidRDefault="001B1668" w:rsidP="001B1668">
      <w:pPr>
        <w:jc w:val="center"/>
        <w:rPr>
          <w:rFonts w:asciiTheme="majorHAnsi" w:hAnsiTheme="majorHAnsi"/>
          <w:sz w:val="36"/>
          <w:szCs w:val="36"/>
        </w:rPr>
      </w:pPr>
      <w:r>
        <w:rPr>
          <w:rFonts w:asciiTheme="majorHAnsi" w:hAnsiTheme="majorHAnsi"/>
          <w:sz w:val="36"/>
          <w:szCs w:val="36"/>
        </w:rPr>
        <w:t>2300 Capitol Avenue</w:t>
      </w:r>
    </w:p>
    <w:p w:rsidR="001B1668" w:rsidRDefault="001B1668" w:rsidP="001B1668">
      <w:pPr>
        <w:jc w:val="center"/>
        <w:rPr>
          <w:rFonts w:asciiTheme="majorHAnsi" w:hAnsiTheme="majorHAnsi"/>
          <w:sz w:val="36"/>
          <w:szCs w:val="36"/>
        </w:rPr>
      </w:pPr>
      <w:r>
        <w:rPr>
          <w:rFonts w:asciiTheme="majorHAnsi" w:hAnsiTheme="majorHAnsi"/>
          <w:sz w:val="36"/>
          <w:szCs w:val="36"/>
        </w:rPr>
        <w:t>2</w:t>
      </w:r>
      <w:r w:rsidRPr="0075083E">
        <w:rPr>
          <w:rFonts w:asciiTheme="majorHAnsi" w:hAnsiTheme="majorHAnsi"/>
          <w:sz w:val="36"/>
          <w:szCs w:val="36"/>
          <w:vertAlign w:val="superscript"/>
        </w:rPr>
        <w:t>nd</w:t>
      </w:r>
      <w:r>
        <w:rPr>
          <w:rFonts w:asciiTheme="majorHAnsi" w:hAnsiTheme="majorHAnsi"/>
          <w:sz w:val="36"/>
          <w:szCs w:val="36"/>
        </w:rPr>
        <w:t xml:space="preserve"> Floor Hathaway Building</w:t>
      </w:r>
    </w:p>
    <w:p w:rsidR="001B1668" w:rsidRDefault="001B1668" w:rsidP="00DA3703">
      <w:pPr>
        <w:jc w:val="center"/>
        <w:rPr>
          <w:rFonts w:asciiTheme="majorHAnsi" w:hAnsiTheme="majorHAnsi"/>
          <w:sz w:val="36"/>
          <w:szCs w:val="36"/>
        </w:rPr>
      </w:pPr>
      <w:r>
        <w:rPr>
          <w:rFonts w:asciiTheme="majorHAnsi" w:hAnsiTheme="majorHAnsi"/>
          <w:sz w:val="36"/>
          <w:szCs w:val="36"/>
        </w:rPr>
        <w:t>Cheyenne, WY 82002</w:t>
      </w:r>
    </w:p>
    <w:p w:rsidR="001B1668" w:rsidRDefault="001B1668" w:rsidP="001B1668">
      <w:pPr>
        <w:jc w:val="center"/>
        <w:rPr>
          <w:rFonts w:asciiTheme="majorHAnsi" w:hAnsiTheme="majorHAnsi"/>
          <w:b/>
          <w:sz w:val="36"/>
          <w:szCs w:val="36"/>
        </w:rPr>
      </w:pPr>
      <w:r w:rsidRPr="00A8291A">
        <w:rPr>
          <w:rFonts w:asciiTheme="majorHAnsi" w:hAnsiTheme="majorHAnsi"/>
          <w:b/>
          <w:sz w:val="36"/>
          <w:szCs w:val="36"/>
        </w:rPr>
        <w:lastRenderedPageBreak/>
        <w:t>Application Instructions for Wyoming School Districts</w:t>
      </w:r>
      <w:r>
        <w:rPr>
          <w:rFonts w:asciiTheme="majorHAnsi" w:hAnsiTheme="majorHAnsi"/>
          <w:b/>
          <w:sz w:val="36"/>
          <w:szCs w:val="36"/>
        </w:rPr>
        <w:t xml:space="preserve"> and Charter Schools</w:t>
      </w:r>
      <w:r w:rsidRPr="00A8291A">
        <w:rPr>
          <w:rFonts w:asciiTheme="majorHAnsi" w:hAnsiTheme="majorHAnsi"/>
          <w:b/>
          <w:sz w:val="36"/>
          <w:szCs w:val="36"/>
        </w:rPr>
        <w:t xml:space="preserve"> Seeking Funding to Initiate a Dual Language Immersion Program</w:t>
      </w:r>
    </w:p>
    <w:p w:rsidR="001B1668" w:rsidRDefault="001B1668" w:rsidP="001B1668">
      <w:pPr>
        <w:tabs>
          <w:tab w:val="left" w:pos="4035"/>
        </w:tabs>
        <w:jc w:val="center"/>
      </w:pPr>
    </w:p>
    <w:p w:rsidR="001B1668" w:rsidRDefault="003A772F" w:rsidP="001B1668">
      <w:pPr>
        <w:spacing w:after="0"/>
        <w:rPr>
          <w:rFonts w:ascii="Cambria" w:hAnsi="Cambria"/>
          <w:b/>
          <w:sz w:val="24"/>
          <w:szCs w:val="24"/>
        </w:rPr>
      </w:pPr>
      <w:r>
        <w:rPr>
          <w:rFonts w:ascii="Cambria" w:hAnsi="Cambria"/>
          <w:b/>
          <w:sz w:val="24"/>
          <w:szCs w:val="24"/>
        </w:rPr>
        <w:t>I</w:t>
      </w:r>
      <w:r w:rsidR="001B1668" w:rsidRPr="00A8291A">
        <w:rPr>
          <w:rFonts w:ascii="Cambria" w:hAnsi="Cambria"/>
          <w:b/>
          <w:sz w:val="24"/>
          <w:szCs w:val="24"/>
        </w:rPr>
        <w:t>.  Introduction/Background</w:t>
      </w:r>
    </w:p>
    <w:p w:rsidR="00DA3703" w:rsidRDefault="00DA3703" w:rsidP="001B1668">
      <w:pPr>
        <w:spacing w:after="0"/>
        <w:rPr>
          <w:rFonts w:ascii="Cambria" w:hAnsi="Cambria"/>
          <w:b/>
          <w:sz w:val="24"/>
          <w:szCs w:val="24"/>
        </w:rPr>
      </w:pPr>
    </w:p>
    <w:p w:rsidR="001B1668" w:rsidRDefault="001B1668" w:rsidP="001B1668">
      <w:pPr>
        <w:rPr>
          <w:rFonts w:ascii="Cambria" w:hAnsi="Cambria"/>
          <w:sz w:val="24"/>
          <w:szCs w:val="24"/>
        </w:rPr>
      </w:pPr>
      <w:r>
        <w:rPr>
          <w:rFonts w:ascii="Cambria" w:hAnsi="Cambria"/>
          <w:sz w:val="24"/>
          <w:szCs w:val="24"/>
        </w:rPr>
        <w:t>The Wyoming legislature has provided $450,000.00 from the school foundation account to the Department of Education “to initiate a Dual Language Immersion Program within schools during school years 2014-15 and 2015-16”  (2014  Wyo. Sess. Laws 113)</w:t>
      </w:r>
    </w:p>
    <w:p w:rsidR="001B1668" w:rsidRDefault="001B1668" w:rsidP="001B1668">
      <w:pPr>
        <w:spacing w:after="0"/>
        <w:rPr>
          <w:rFonts w:ascii="Cambria" w:hAnsi="Cambria"/>
          <w:sz w:val="24"/>
          <w:szCs w:val="24"/>
        </w:rPr>
      </w:pPr>
      <w:r>
        <w:rPr>
          <w:rFonts w:ascii="Cambria" w:hAnsi="Cambria"/>
          <w:sz w:val="24"/>
          <w:szCs w:val="24"/>
        </w:rPr>
        <w:t xml:space="preserve">The purposes of the Wyoming Dual Language Immersion grant are to: </w:t>
      </w:r>
    </w:p>
    <w:p w:rsidR="001B1668" w:rsidRDefault="001B1668" w:rsidP="001B1668">
      <w:pPr>
        <w:pStyle w:val="ListParagraph"/>
        <w:numPr>
          <w:ilvl w:val="0"/>
          <w:numId w:val="1"/>
        </w:numPr>
        <w:spacing w:after="0"/>
        <w:rPr>
          <w:rFonts w:ascii="Cambria" w:hAnsi="Cambria"/>
          <w:sz w:val="24"/>
          <w:szCs w:val="24"/>
        </w:rPr>
      </w:pPr>
      <w:r>
        <w:rPr>
          <w:rFonts w:ascii="Cambria" w:hAnsi="Cambria"/>
          <w:sz w:val="24"/>
          <w:szCs w:val="24"/>
        </w:rPr>
        <w:t>Distribute financial assistance to school districts for the provision of Dual Language Immersion programs.</w:t>
      </w:r>
    </w:p>
    <w:p w:rsidR="001B1668" w:rsidRDefault="001B1668" w:rsidP="001B1668">
      <w:pPr>
        <w:pStyle w:val="ListParagraph"/>
        <w:numPr>
          <w:ilvl w:val="0"/>
          <w:numId w:val="1"/>
        </w:numPr>
        <w:spacing w:after="0"/>
        <w:rPr>
          <w:rFonts w:ascii="Cambria" w:hAnsi="Cambria"/>
          <w:sz w:val="24"/>
          <w:szCs w:val="24"/>
        </w:rPr>
      </w:pPr>
      <w:r>
        <w:rPr>
          <w:rFonts w:ascii="Cambria" w:hAnsi="Cambria"/>
          <w:sz w:val="24"/>
          <w:szCs w:val="24"/>
        </w:rPr>
        <w:t>Require use of a target foreign language during not less than 50% of student-teacher contact time during each school day of student enrollment in the program.</w:t>
      </w:r>
    </w:p>
    <w:p w:rsidR="001B1668" w:rsidRDefault="001B1668" w:rsidP="001B1668">
      <w:pPr>
        <w:spacing w:after="0"/>
        <w:rPr>
          <w:rFonts w:ascii="Cambria" w:hAnsi="Cambria"/>
          <w:b/>
          <w:sz w:val="24"/>
          <w:szCs w:val="24"/>
        </w:rPr>
      </w:pPr>
    </w:p>
    <w:p w:rsidR="001B1668" w:rsidRDefault="001B1668" w:rsidP="001B1668">
      <w:pPr>
        <w:spacing w:after="0"/>
        <w:rPr>
          <w:rFonts w:ascii="Cambria" w:hAnsi="Cambria"/>
          <w:b/>
          <w:sz w:val="24"/>
          <w:szCs w:val="24"/>
        </w:rPr>
      </w:pPr>
      <w:r>
        <w:rPr>
          <w:rFonts w:ascii="Cambria" w:hAnsi="Cambria"/>
          <w:b/>
          <w:sz w:val="24"/>
          <w:szCs w:val="24"/>
        </w:rPr>
        <w:t>Dual language Immersion program models:</w:t>
      </w:r>
    </w:p>
    <w:p w:rsidR="001B1668" w:rsidRDefault="001B1668" w:rsidP="001B1668">
      <w:pPr>
        <w:spacing w:after="0"/>
        <w:rPr>
          <w:rFonts w:ascii="Cambria" w:hAnsi="Cambria"/>
          <w:b/>
          <w:sz w:val="24"/>
          <w:szCs w:val="24"/>
        </w:rPr>
      </w:pPr>
    </w:p>
    <w:p w:rsidR="001B1668" w:rsidRDefault="001B1668" w:rsidP="001B1668">
      <w:pPr>
        <w:spacing w:after="0"/>
        <w:ind w:left="720"/>
        <w:rPr>
          <w:rFonts w:ascii="Cambria" w:hAnsi="Cambria"/>
          <w:sz w:val="24"/>
          <w:szCs w:val="24"/>
        </w:rPr>
      </w:pPr>
      <w:r>
        <w:rPr>
          <w:rFonts w:ascii="Cambria" w:hAnsi="Cambria"/>
          <w:b/>
          <w:sz w:val="24"/>
          <w:szCs w:val="24"/>
        </w:rPr>
        <w:t>One-way immersion:</w:t>
      </w:r>
      <w:r>
        <w:rPr>
          <w:rFonts w:ascii="Cambria" w:hAnsi="Cambria"/>
          <w:sz w:val="24"/>
          <w:szCs w:val="24"/>
        </w:rPr>
        <w:t xml:space="preserve"> a program in which a student population consists primarily of English language speakers with limited to no proficiency in the immersion language (e.g. Chinese, French, German, Spanish).  One-way immersion programs have less than one-third of students from the minority language group.  If the ratio of majority to minority language students rises above 2:1, it becomes a two-way immersion program.</w:t>
      </w:r>
    </w:p>
    <w:p w:rsidR="001B1668" w:rsidRDefault="001B1668" w:rsidP="001B1668">
      <w:pPr>
        <w:spacing w:after="0"/>
        <w:ind w:left="720"/>
        <w:rPr>
          <w:rFonts w:ascii="Cambria" w:hAnsi="Cambria"/>
          <w:sz w:val="24"/>
          <w:szCs w:val="24"/>
        </w:rPr>
      </w:pPr>
    </w:p>
    <w:p w:rsidR="001B1668" w:rsidRDefault="001B1668" w:rsidP="001B1668">
      <w:pPr>
        <w:spacing w:after="0"/>
        <w:ind w:left="720"/>
        <w:rPr>
          <w:rFonts w:ascii="Cambria" w:hAnsi="Cambria"/>
          <w:sz w:val="24"/>
          <w:szCs w:val="24"/>
        </w:rPr>
      </w:pPr>
      <w:r w:rsidRPr="001B1668">
        <w:rPr>
          <w:rFonts w:ascii="Cambria" w:hAnsi="Cambria"/>
          <w:b/>
          <w:sz w:val="24"/>
          <w:szCs w:val="24"/>
        </w:rPr>
        <w:t>Two-way immersion:</w:t>
      </w:r>
      <w:r>
        <w:rPr>
          <w:rFonts w:ascii="Cambria" w:hAnsi="Cambria"/>
          <w:sz w:val="24"/>
          <w:szCs w:val="24"/>
        </w:rPr>
        <w:t xml:space="preserve">  a program in which a student population consists of both majority English language speakers and minority language speakers (e.g. Spanish) with dominance in their first language and home language support for this language.  </w:t>
      </w:r>
      <w:r w:rsidR="00D04DFE">
        <w:rPr>
          <w:rFonts w:ascii="Cambria" w:hAnsi="Cambria"/>
          <w:sz w:val="24"/>
          <w:szCs w:val="24"/>
        </w:rPr>
        <w:t>A 1:1 ratio is ideally maintained for these two language groups, but a minimum of one-third of each language group (such as 2:1 ratio) is required.</w:t>
      </w:r>
    </w:p>
    <w:p w:rsidR="00D04DFE" w:rsidRDefault="00D04DFE" w:rsidP="00D04DFE">
      <w:pPr>
        <w:spacing w:after="0"/>
        <w:rPr>
          <w:rFonts w:ascii="Cambria" w:hAnsi="Cambria"/>
          <w:sz w:val="24"/>
          <w:szCs w:val="24"/>
        </w:rPr>
      </w:pPr>
    </w:p>
    <w:p w:rsidR="00DA3703" w:rsidRDefault="00DA3703">
      <w:pPr>
        <w:rPr>
          <w:rFonts w:ascii="Cambria" w:hAnsi="Cambria"/>
          <w:b/>
          <w:sz w:val="24"/>
          <w:szCs w:val="24"/>
        </w:rPr>
      </w:pPr>
      <w:r>
        <w:rPr>
          <w:rFonts w:ascii="Cambria" w:hAnsi="Cambria"/>
          <w:b/>
          <w:sz w:val="24"/>
          <w:szCs w:val="24"/>
        </w:rPr>
        <w:br w:type="page"/>
      </w:r>
    </w:p>
    <w:p w:rsidR="00D04DFE" w:rsidRPr="00D04DFE" w:rsidRDefault="00D04DFE" w:rsidP="00D04DFE">
      <w:pPr>
        <w:spacing w:after="0"/>
        <w:rPr>
          <w:rFonts w:ascii="Cambria" w:hAnsi="Cambria"/>
          <w:b/>
          <w:sz w:val="24"/>
          <w:szCs w:val="24"/>
        </w:rPr>
      </w:pPr>
      <w:r w:rsidRPr="00D04DFE">
        <w:rPr>
          <w:rFonts w:ascii="Cambria" w:hAnsi="Cambria"/>
          <w:b/>
          <w:sz w:val="24"/>
          <w:szCs w:val="24"/>
        </w:rPr>
        <w:lastRenderedPageBreak/>
        <w:t>II. Program Description</w:t>
      </w:r>
    </w:p>
    <w:p w:rsidR="00D04DFE" w:rsidRPr="00D04DFE" w:rsidRDefault="00D04DFE" w:rsidP="00D04DFE">
      <w:pPr>
        <w:spacing w:after="0"/>
        <w:rPr>
          <w:rFonts w:ascii="Cambria" w:hAnsi="Cambria"/>
          <w:b/>
          <w:sz w:val="24"/>
          <w:szCs w:val="24"/>
        </w:rPr>
      </w:pPr>
    </w:p>
    <w:p w:rsidR="00D04DFE" w:rsidRDefault="00D04DFE" w:rsidP="00D04DFE">
      <w:pPr>
        <w:spacing w:after="0"/>
        <w:rPr>
          <w:rFonts w:ascii="Cambria" w:hAnsi="Cambria"/>
          <w:sz w:val="24"/>
          <w:szCs w:val="24"/>
        </w:rPr>
      </w:pPr>
      <w:r w:rsidRPr="00D04DFE">
        <w:rPr>
          <w:rFonts w:ascii="Cambria" w:hAnsi="Cambria"/>
          <w:b/>
          <w:sz w:val="24"/>
          <w:szCs w:val="24"/>
        </w:rPr>
        <w:t xml:space="preserve">A. GOAL: </w:t>
      </w:r>
      <w:r>
        <w:rPr>
          <w:rFonts w:ascii="Cambria" w:hAnsi="Cambria"/>
          <w:sz w:val="24"/>
          <w:szCs w:val="24"/>
        </w:rPr>
        <w:t xml:space="preserve"> The Dual Language Immersion program will prepare Wyoming students academically, linguistically and socially for the challenges and needs of the global community.  Students will attain academic achievement that is at or above their grade level.</w:t>
      </w:r>
    </w:p>
    <w:p w:rsidR="00D04DFE" w:rsidRDefault="00D04DFE" w:rsidP="00D04DFE">
      <w:pPr>
        <w:spacing w:after="0"/>
        <w:rPr>
          <w:rFonts w:ascii="Cambria" w:hAnsi="Cambria"/>
          <w:sz w:val="24"/>
          <w:szCs w:val="24"/>
        </w:rPr>
      </w:pPr>
    </w:p>
    <w:p w:rsidR="00D04DFE" w:rsidRDefault="00D04DFE" w:rsidP="00D04DFE">
      <w:pPr>
        <w:spacing w:after="0"/>
        <w:rPr>
          <w:rFonts w:ascii="Cambria" w:hAnsi="Cambria"/>
          <w:sz w:val="24"/>
          <w:szCs w:val="24"/>
        </w:rPr>
      </w:pPr>
      <w:r>
        <w:rPr>
          <w:rFonts w:ascii="Cambria" w:hAnsi="Cambria"/>
          <w:b/>
          <w:sz w:val="24"/>
          <w:szCs w:val="24"/>
        </w:rPr>
        <w:t xml:space="preserve">B. USE OF FUNDS:  </w:t>
      </w:r>
      <w:r>
        <w:rPr>
          <w:rFonts w:ascii="Cambria" w:hAnsi="Cambria"/>
          <w:sz w:val="24"/>
          <w:szCs w:val="24"/>
        </w:rPr>
        <w:t>The program shall provide funding for programs to begin for the 2014-15 and 2015-16 school years.  Funds are to be used for training, human-resource recruitment costs, and acquisition of instructional materials necessary to initiate a Dual Language Immersion program.  Funds are NOT to be used for FTE or any other purpose outside of support for Dual Language Immersion.  Funds are in addition to the foundation program computed for that district under W.S. 21-13-309(p).</w:t>
      </w:r>
    </w:p>
    <w:p w:rsidR="00D04DFE" w:rsidRDefault="00D04DFE" w:rsidP="00D04DFE">
      <w:pPr>
        <w:pStyle w:val="ListParagraph"/>
        <w:numPr>
          <w:ilvl w:val="0"/>
          <w:numId w:val="2"/>
        </w:numPr>
        <w:spacing w:after="0"/>
        <w:rPr>
          <w:rFonts w:ascii="Cambria" w:hAnsi="Cambria"/>
          <w:sz w:val="24"/>
          <w:szCs w:val="24"/>
        </w:rPr>
      </w:pPr>
      <w:r>
        <w:rPr>
          <w:rFonts w:ascii="Cambria" w:hAnsi="Cambria"/>
          <w:sz w:val="24"/>
          <w:szCs w:val="24"/>
        </w:rPr>
        <w:t xml:space="preserve">Training, </w:t>
      </w:r>
      <w:r w:rsidRPr="00B61078">
        <w:rPr>
          <w:rFonts w:ascii="Cambria" w:hAnsi="Cambria"/>
          <w:sz w:val="24"/>
          <w:szCs w:val="24"/>
        </w:rPr>
        <w:t>human-resource recruitment costs</w:t>
      </w:r>
      <w:r>
        <w:rPr>
          <w:rFonts w:ascii="Cambria" w:hAnsi="Cambria"/>
          <w:sz w:val="24"/>
          <w:szCs w:val="24"/>
        </w:rPr>
        <w:t>, and acquisition of instructional materials may include but are not limited to:</w:t>
      </w:r>
    </w:p>
    <w:p w:rsidR="00D04DFE" w:rsidRDefault="00D04DFE" w:rsidP="00D04DFE">
      <w:pPr>
        <w:pStyle w:val="ListParagraph"/>
        <w:numPr>
          <w:ilvl w:val="1"/>
          <w:numId w:val="2"/>
        </w:numPr>
        <w:spacing w:after="0"/>
        <w:rPr>
          <w:rFonts w:ascii="Cambria" w:hAnsi="Cambria"/>
          <w:sz w:val="24"/>
          <w:szCs w:val="24"/>
        </w:rPr>
      </w:pPr>
      <w:r>
        <w:rPr>
          <w:rFonts w:ascii="Cambria" w:hAnsi="Cambria"/>
          <w:sz w:val="24"/>
          <w:szCs w:val="24"/>
        </w:rPr>
        <w:t>Support for planning (travel to observe DLI programs)</w:t>
      </w:r>
    </w:p>
    <w:p w:rsidR="00D04DFE" w:rsidRDefault="00D04DFE" w:rsidP="00D04DFE">
      <w:pPr>
        <w:pStyle w:val="ListParagraph"/>
        <w:numPr>
          <w:ilvl w:val="1"/>
          <w:numId w:val="2"/>
        </w:numPr>
        <w:spacing w:after="0"/>
        <w:rPr>
          <w:rFonts w:ascii="Cambria" w:hAnsi="Cambria"/>
          <w:sz w:val="24"/>
          <w:szCs w:val="24"/>
        </w:rPr>
      </w:pPr>
      <w:r>
        <w:rPr>
          <w:rFonts w:ascii="Cambria" w:hAnsi="Cambria"/>
          <w:sz w:val="24"/>
          <w:szCs w:val="24"/>
        </w:rPr>
        <w:t>Materials (curriculum)</w:t>
      </w:r>
    </w:p>
    <w:p w:rsidR="00D04DFE" w:rsidRDefault="00D04DFE" w:rsidP="00D04DFE">
      <w:pPr>
        <w:pStyle w:val="ListParagraph"/>
        <w:numPr>
          <w:ilvl w:val="1"/>
          <w:numId w:val="2"/>
        </w:numPr>
        <w:spacing w:after="0"/>
        <w:rPr>
          <w:rFonts w:ascii="Cambria" w:hAnsi="Cambria"/>
          <w:sz w:val="24"/>
          <w:szCs w:val="24"/>
        </w:rPr>
      </w:pPr>
      <w:r>
        <w:rPr>
          <w:rFonts w:ascii="Cambria" w:hAnsi="Cambria"/>
          <w:sz w:val="24"/>
          <w:szCs w:val="24"/>
        </w:rPr>
        <w:t>Support for instruction (professional development)</w:t>
      </w:r>
    </w:p>
    <w:p w:rsidR="00D04DFE" w:rsidRDefault="00D04DFE" w:rsidP="00D04DFE">
      <w:pPr>
        <w:pStyle w:val="ListParagraph"/>
        <w:numPr>
          <w:ilvl w:val="1"/>
          <w:numId w:val="2"/>
        </w:numPr>
        <w:spacing w:after="0"/>
        <w:rPr>
          <w:rFonts w:ascii="Cambria" w:hAnsi="Cambria"/>
          <w:sz w:val="24"/>
          <w:szCs w:val="24"/>
        </w:rPr>
      </w:pPr>
      <w:r>
        <w:rPr>
          <w:rFonts w:ascii="Cambria" w:hAnsi="Cambria"/>
          <w:sz w:val="24"/>
          <w:szCs w:val="24"/>
        </w:rPr>
        <w:t>Special costs related to acquisition of properly endorsed teachers delivering instruction in the target language</w:t>
      </w:r>
      <w:r w:rsidR="00B61078">
        <w:rPr>
          <w:rFonts w:ascii="Cambria" w:hAnsi="Cambria"/>
          <w:sz w:val="24"/>
          <w:szCs w:val="24"/>
        </w:rPr>
        <w:t xml:space="preserve"> (Visa application, travel to recruitment fairs, transcript translation costs)</w:t>
      </w:r>
    </w:p>
    <w:p w:rsidR="00D04DFE" w:rsidRDefault="00D04DFE" w:rsidP="00D04DFE">
      <w:pPr>
        <w:spacing w:after="0"/>
        <w:rPr>
          <w:rFonts w:ascii="Cambria" w:hAnsi="Cambria"/>
          <w:sz w:val="24"/>
          <w:szCs w:val="24"/>
        </w:rPr>
      </w:pPr>
    </w:p>
    <w:p w:rsidR="00D04DFE" w:rsidRDefault="00D04DFE" w:rsidP="00D04DFE">
      <w:pPr>
        <w:spacing w:after="0"/>
        <w:rPr>
          <w:rFonts w:ascii="Cambria" w:hAnsi="Cambria"/>
          <w:sz w:val="24"/>
          <w:szCs w:val="24"/>
        </w:rPr>
      </w:pPr>
      <w:r w:rsidRPr="003A772F">
        <w:rPr>
          <w:rFonts w:ascii="Cambria" w:hAnsi="Cambria"/>
          <w:b/>
          <w:sz w:val="24"/>
          <w:szCs w:val="24"/>
        </w:rPr>
        <w:t>C.</w:t>
      </w:r>
      <w:r>
        <w:rPr>
          <w:rFonts w:ascii="Cambria" w:hAnsi="Cambria"/>
          <w:sz w:val="24"/>
          <w:szCs w:val="24"/>
        </w:rPr>
        <w:t xml:space="preserve"> </w:t>
      </w:r>
      <w:r w:rsidRPr="00D04DFE">
        <w:rPr>
          <w:rFonts w:ascii="Cambria" w:hAnsi="Cambria"/>
          <w:b/>
          <w:sz w:val="24"/>
          <w:szCs w:val="24"/>
        </w:rPr>
        <w:t>SCHOOL REQUIREMENTS:</w:t>
      </w:r>
      <w:r>
        <w:rPr>
          <w:rFonts w:ascii="Cambria" w:hAnsi="Cambria"/>
          <w:sz w:val="24"/>
          <w:szCs w:val="24"/>
        </w:rPr>
        <w:t xml:space="preserve">  Districts may receive assistance for one or more schools for up to two eligible grades. </w:t>
      </w:r>
      <w:r w:rsidR="0094375E">
        <w:rPr>
          <w:rFonts w:ascii="Cambria" w:hAnsi="Cambria"/>
          <w:sz w:val="24"/>
          <w:szCs w:val="24"/>
        </w:rPr>
        <w:t xml:space="preserve"> Each eligible school receives up to $15,000.00 per grade per school year.</w:t>
      </w:r>
    </w:p>
    <w:p w:rsidR="0094375E" w:rsidRDefault="0094375E" w:rsidP="0094375E">
      <w:pPr>
        <w:pStyle w:val="ListParagraph"/>
        <w:numPr>
          <w:ilvl w:val="0"/>
          <w:numId w:val="2"/>
        </w:numPr>
        <w:spacing w:after="0"/>
        <w:rPr>
          <w:rFonts w:ascii="Cambria" w:hAnsi="Cambria"/>
          <w:sz w:val="24"/>
          <w:szCs w:val="24"/>
        </w:rPr>
      </w:pPr>
      <w:r>
        <w:rPr>
          <w:rFonts w:ascii="Cambria" w:hAnsi="Cambria"/>
          <w:sz w:val="24"/>
          <w:szCs w:val="24"/>
        </w:rPr>
        <w:t>This may include but is not limited t</w:t>
      </w:r>
      <w:r w:rsidR="001C3EE7">
        <w:rPr>
          <w:rFonts w:ascii="Cambria" w:hAnsi="Cambria"/>
          <w:sz w:val="24"/>
          <w:szCs w:val="24"/>
        </w:rPr>
        <w:t>o the following for a district:</w:t>
      </w:r>
      <w:r>
        <w:rPr>
          <w:rFonts w:ascii="Cambria" w:hAnsi="Cambria"/>
          <w:sz w:val="24"/>
          <w:szCs w:val="24"/>
        </w:rPr>
        <w:t xml:space="preserve"> </w:t>
      </w:r>
    </w:p>
    <w:p w:rsidR="0094375E" w:rsidRDefault="0094375E" w:rsidP="0094375E">
      <w:pPr>
        <w:pStyle w:val="ListParagraph"/>
        <w:numPr>
          <w:ilvl w:val="1"/>
          <w:numId w:val="2"/>
        </w:numPr>
        <w:spacing w:after="0"/>
        <w:rPr>
          <w:rFonts w:ascii="Cambria" w:hAnsi="Cambria"/>
          <w:sz w:val="24"/>
          <w:szCs w:val="24"/>
        </w:rPr>
      </w:pPr>
      <w:r>
        <w:rPr>
          <w:rFonts w:ascii="Cambria" w:hAnsi="Cambria"/>
          <w:sz w:val="24"/>
          <w:szCs w:val="24"/>
        </w:rPr>
        <w:t>A Kindergarten and/or a First grade program for 2014-15</w:t>
      </w:r>
    </w:p>
    <w:p w:rsidR="0094375E" w:rsidRDefault="0094375E" w:rsidP="0094375E">
      <w:pPr>
        <w:pStyle w:val="ListParagraph"/>
        <w:numPr>
          <w:ilvl w:val="1"/>
          <w:numId w:val="2"/>
        </w:numPr>
        <w:spacing w:after="0"/>
        <w:rPr>
          <w:rFonts w:ascii="Cambria" w:hAnsi="Cambria"/>
          <w:sz w:val="24"/>
          <w:szCs w:val="24"/>
        </w:rPr>
      </w:pPr>
      <w:r>
        <w:rPr>
          <w:rFonts w:ascii="Cambria" w:hAnsi="Cambria"/>
          <w:sz w:val="24"/>
          <w:szCs w:val="24"/>
        </w:rPr>
        <w:t>A pilot in one elementary school in 2014-15, then another pilot in a different school in 2015-16</w:t>
      </w:r>
    </w:p>
    <w:p w:rsidR="0094375E" w:rsidRDefault="0094375E" w:rsidP="0094375E">
      <w:pPr>
        <w:spacing w:after="0"/>
        <w:rPr>
          <w:rFonts w:ascii="Cambria" w:hAnsi="Cambria"/>
          <w:sz w:val="24"/>
          <w:szCs w:val="24"/>
        </w:rPr>
      </w:pPr>
      <w:r>
        <w:rPr>
          <w:rFonts w:ascii="Cambria" w:hAnsi="Cambria"/>
          <w:sz w:val="24"/>
          <w:szCs w:val="24"/>
        </w:rPr>
        <w:t>WDE strongly recommends that schools also commit to using a two-teacher model (i.e. a team consisting of a teacher who teaches in English and a teacher who teaches in the target language).  50/50 instruction is required and rotations that lead to less than 50% of instruction in the target language are not permitted.  Students must enroll full-time in only one school and cannot share enrollment between schools, immersion or non-immersion, nor home school.</w:t>
      </w:r>
    </w:p>
    <w:p w:rsidR="0094375E" w:rsidRDefault="0094375E" w:rsidP="0094375E">
      <w:pPr>
        <w:spacing w:after="0"/>
        <w:rPr>
          <w:rFonts w:ascii="Cambria" w:hAnsi="Cambria"/>
          <w:sz w:val="24"/>
          <w:szCs w:val="24"/>
        </w:rPr>
      </w:pPr>
    </w:p>
    <w:p w:rsidR="0094375E" w:rsidRDefault="0094375E" w:rsidP="0094375E">
      <w:pPr>
        <w:spacing w:after="0"/>
        <w:rPr>
          <w:rFonts w:ascii="Cambria" w:hAnsi="Cambria"/>
          <w:sz w:val="24"/>
          <w:szCs w:val="24"/>
        </w:rPr>
      </w:pPr>
      <w:r w:rsidRPr="0040737C">
        <w:rPr>
          <w:rFonts w:ascii="Cambria" w:hAnsi="Cambria"/>
          <w:b/>
          <w:sz w:val="24"/>
          <w:szCs w:val="24"/>
        </w:rPr>
        <w:t>D.</w:t>
      </w:r>
      <w:r>
        <w:rPr>
          <w:rFonts w:ascii="Cambria" w:hAnsi="Cambria"/>
          <w:sz w:val="24"/>
          <w:szCs w:val="24"/>
        </w:rPr>
        <w:t xml:space="preserve">  </w:t>
      </w:r>
      <w:r w:rsidRPr="0094375E">
        <w:rPr>
          <w:rFonts w:ascii="Cambria" w:hAnsi="Cambria"/>
          <w:b/>
          <w:sz w:val="24"/>
          <w:szCs w:val="24"/>
        </w:rPr>
        <w:t>AMOUNT OF GRANT PROGRAM SUPPORT:</w:t>
      </w:r>
      <w:r>
        <w:rPr>
          <w:rFonts w:ascii="Cambria" w:hAnsi="Cambria"/>
          <w:b/>
          <w:sz w:val="24"/>
          <w:szCs w:val="24"/>
        </w:rPr>
        <w:t xml:space="preserve">  </w:t>
      </w:r>
      <w:r>
        <w:rPr>
          <w:rFonts w:ascii="Cambria" w:hAnsi="Cambria"/>
          <w:sz w:val="24"/>
          <w:szCs w:val="24"/>
        </w:rPr>
        <w:t xml:space="preserve">Grants will be awarded to district or charter elementary schools in the </w:t>
      </w:r>
      <w:r w:rsidR="0040737C">
        <w:rPr>
          <w:rFonts w:ascii="Cambria" w:hAnsi="Cambria"/>
          <w:sz w:val="24"/>
          <w:szCs w:val="24"/>
        </w:rPr>
        <w:t>amount of $15,000.00 per grade during school years 2014-15 and in 2015-16 provided the school meets the program requirements.</w:t>
      </w:r>
    </w:p>
    <w:p w:rsidR="0040737C" w:rsidRDefault="0040737C" w:rsidP="0094375E">
      <w:pPr>
        <w:spacing w:after="0"/>
        <w:rPr>
          <w:rFonts w:ascii="Cambria" w:hAnsi="Cambria"/>
          <w:b/>
          <w:sz w:val="24"/>
          <w:szCs w:val="24"/>
        </w:rPr>
      </w:pPr>
      <w:r w:rsidRPr="0040737C">
        <w:rPr>
          <w:rFonts w:ascii="Cambria" w:hAnsi="Cambria"/>
          <w:b/>
          <w:sz w:val="24"/>
          <w:szCs w:val="24"/>
        </w:rPr>
        <w:lastRenderedPageBreak/>
        <w:t>III. Priorities for Funding</w:t>
      </w:r>
      <w:r>
        <w:rPr>
          <w:rFonts w:ascii="Cambria" w:hAnsi="Cambria"/>
          <w:b/>
          <w:sz w:val="24"/>
          <w:szCs w:val="24"/>
        </w:rPr>
        <w:t xml:space="preserve"> </w:t>
      </w:r>
    </w:p>
    <w:p w:rsidR="0040737C" w:rsidRDefault="0040737C" w:rsidP="0094375E">
      <w:pPr>
        <w:spacing w:after="0"/>
        <w:rPr>
          <w:rFonts w:ascii="Cambria" w:hAnsi="Cambria"/>
          <w:b/>
          <w:sz w:val="24"/>
          <w:szCs w:val="24"/>
        </w:rPr>
      </w:pPr>
    </w:p>
    <w:p w:rsidR="0040737C" w:rsidRPr="00DA3703" w:rsidRDefault="0040737C" w:rsidP="0094375E">
      <w:pPr>
        <w:spacing w:after="0"/>
        <w:rPr>
          <w:rFonts w:ascii="Cambria" w:hAnsi="Cambria"/>
          <w:sz w:val="24"/>
          <w:szCs w:val="24"/>
        </w:rPr>
      </w:pPr>
      <w:r w:rsidRPr="00DA3703">
        <w:rPr>
          <w:rFonts w:ascii="Cambria" w:hAnsi="Cambria"/>
          <w:sz w:val="24"/>
          <w:szCs w:val="24"/>
        </w:rPr>
        <w:t>Priority in funding shall be given to:</w:t>
      </w:r>
    </w:p>
    <w:p w:rsidR="00DA3703" w:rsidRPr="000A7ABB" w:rsidRDefault="00DA3703" w:rsidP="0094375E">
      <w:pPr>
        <w:spacing w:after="0"/>
        <w:rPr>
          <w:rFonts w:ascii="Cambria" w:hAnsi="Cambria"/>
          <w:b/>
          <w:sz w:val="24"/>
          <w:szCs w:val="24"/>
        </w:rPr>
      </w:pPr>
    </w:p>
    <w:p w:rsidR="0040737C" w:rsidRDefault="0040737C" w:rsidP="0040737C">
      <w:pPr>
        <w:pStyle w:val="ListParagraph"/>
        <w:numPr>
          <w:ilvl w:val="0"/>
          <w:numId w:val="3"/>
        </w:numPr>
        <w:spacing w:after="0"/>
        <w:rPr>
          <w:rFonts w:ascii="Cambria" w:hAnsi="Cambria"/>
          <w:sz w:val="24"/>
          <w:szCs w:val="24"/>
        </w:rPr>
      </w:pPr>
      <w:r>
        <w:rPr>
          <w:rFonts w:ascii="Cambria" w:hAnsi="Cambria"/>
          <w:sz w:val="24"/>
          <w:szCs w:val="24"/>
        </w:rPr>
        <w:t>New school districts/charters to Dual Language Immersion programs</w:t>
      </w:r>
    </w:p>
    <w:p w:rsidR="0040737C" w:rsidRDefault="0040737C" w:rsidP="0040737C">
      <w:pPr>
        <w:pStyle w:val="ListParagraph"/>
        <w:numPr>
          <w:ilvl w:val="0"/>
          <w:numId w:val="3"/>
        </w:numPr>
        <w:spacing w:after="0"/>
        <w:rPr>
          <w:rFonts w:ascii="Cambria" w:hAnsi="Cambria"/>
          <w:sz w:val="24"/>
          <w:szCs w:val="24"/>
        </w:rPr>
      </w:pPr>
      <w:r>
        <w:rPr>
          <w:rFonts w:ascii="Cambria" w:hAnsi="Cambria"/>
          <w:sz w:val="24"/>
          <w:szCs w:val="24"/>
        </w:rPr>
        <w:t>New languages to current school districts offering a Dual Language Immersion program.</w:t>
      </w:r>
    </w:p>
    <w:p w:rsidR="0040737C" w:rsidRDefault="0040737C" w:rsidP="0040737C">
      <w:pPr>
        <w:pStyle w:val="ListParagraph"/>
        <w:numPr>
          <w:ilvl w:val="0"/>
          <w:numId w:val="3"/>
        </w:numPr>
        <w:spacing w:after="0"/>
        <w:rPr>
          <w:rFonts w:ascii="Cambria" w:hAnsi="Cambria"/>
          <w:sz w:val="24"/>
          <w:szCs w:val="24"/>
        </w:rPr>
      </w:pPr>
      <w:r>
        <w:rPr>
          <w:rFonts w:ascii="Cambria" w:hAnsi="Cambria"/>
          <w:sz w:val="24"/>
          <w:szCs w:val="24"/>
        </w:rPr>
        <w:t>School Districts that are expanding Dual Language Immersion program opportunities for students.</w:t>
      </w:r>
    </w:p>
    <w:p w:rsidR="00085094" w:rsidRPr="00085094" w:rsidRDefault="00085094" w:rsidP="00085094">
      <w:pPr>
        <w:spacing w:after="0"/>
        <w:ind w:left="360"/>
        <w:rPr>
          <w:rFonts w:ascii="Cambria" w:hAnsi="Cambria"/>
          <w:sz w:val="24"/>
          <w:szCs w:val="24"/>
        </w:rPr>
      </w:pPr>
    </w:p>
    <w:p w:rsidR="0040737C" w:rsidRDefault="0040737C" w:rsidP="0040737C">
      <w:pPr>
        <w:spacing w:after="0"/>
        <w:rPr>
          <w:rFonts w:ascii="Cambria" w:hAnsi="Cambria"/>
          <w:b/>
          <w:sz w:val="24"/>
          <w:szCs w:val="24"/>
        </w:rPr>
      </w:pPr>
      <w:r w:rsidRPr="0040737C">
        <w:rPr>
          <w:rFonts w:ascii="Cambria" w:hAnsi="Cambria"/>
          <w:b/>
          <w:sz w:val="24"/>
          <w:szCs w:val="24"/>
        </w:rPr>
        <w:t>IV. Program Requirements</w:t>
      </w:r>
    </w:p>
    <w:p w:rsidR="00207099" w:rsidRDefault="00207099" w:rsidP="0040737C">
      <w:pPr>
        <w:spacing w:after="0"/>
        <w:rPr>
          <w:rFonts w:ascii="Cambria" w:hAnsi="Cambria"/>
          <w:b/>
          <w:sz w:val="24"/>
          <w:szCs w:val="24"/>
        </w:rPr>
      </w:pPr>
    </w:p>
    <w:p w:rsidR="0040737C" w:rsidRPr="00DA3703" w:rsidRDefault="0040737C" w:rsidP="0040737C">
      <w:pPr>
        <w:spacing w:after="0"/>
        <w:rPr>
          <w:rFonts w:ascii="Cambria" w:hAnsi="Cambria"/>
          <w:sz w:val="24"/>
          <w:szCs w:val="24"/>
        </w:rPr>
      </w:pPr>
      <w:r w:rsidRPr="00DA3703">
        <w:rPr>
          <w:rFonts w:ascii="Cambria" w:hAnsi="Cambria"/>
          <w:sz w:val="24"/>
          <w:szCs w:val="24"/>
        </w:rPr>
        <w:t>Proposals should meet the following criteria:</w:t>
      </w:r>
    </w:p>
    <w:p w:rsidR="00DA3703" w:rsidRPr="000A7ABB" w:rsidRDefault="00DA3703" w:rsidP="0040737C">
      <w:pPr>
        <w:spacing w:after="0"/>
        <w:rPr>
          <w:rFonts w:ascii="Cambria" w:hAnsi="Cambria"/>
          <w:b/>
          <w:sz w:val="24"/>
          <w:szCs w:val="24"/>
        </w:rPr>
      </w:pPr>
    </w:p>
    <w:p w:rsidR="0040737C" w:rsidRDefault="0040737C" w:rsidP="00DA3703">
      <w:pPr>
        <w:pStyle w:val="ListParagraph"/>
        <w:numPr>
          <w:ilvl w:val="0"/>
          <w:numId w:val="8"/>
        </w:numPr>
        <w:spacing w:after="0"/>
        <w:rPr>
          <w:rFonts w:ascii="Cambria" w:hAnsi="Cambria"/>
          <w:sz w:val="24"/>
          <w:szCs w:val="24"/>
        </w:rPr>
      </w:pPr>
      <w:r>
        <w:rPr>
          <w:rFonts w:ascii="Cambria" w:hAnsi="Cambria"/>
          <w:sz w:val="24"/>
          <w:szCs w:val="24"/>
        </w:rPr>
        <w:t>Strong parental support</w:t>
      </w:r>
    </w:p>
    <w:p w:rsidR="0040737C" w:rsidRDefault="0040737C" w:rsidP="00DA3703">
      <w:pPr>
        <w:pStyle w:val="ListParagraph"/>
        <w:numPr>
          <w:ilvl w:val="0"/>
          <w:numId w:val="8"/>
        </w:numPr>
        <w:spacing w:after="0"/>
        <w:rPr>
          <w:rFonts w:ascii="Cambria" w:hAnsi="Cambria"/>
          <w:sz w:val="24"/>
          <w:szCs w:val="24"/>
        </w:rPr>
      </w:pPr>
      <w:r>
        <w:rPr>
          <w:rFonts w:ascii="Cambria" w:hAnsi="Cambria"/>
          <w:sz w:val="24"/>
          <w:szCs w:val="24"/>
        </w:rPr>
        <w:t xml:space="preserve">Positive consensus </w:t>
      </w:r>
      <w:r w:rsidR="001C3EE7">
        <w:rPr>
          <w:rFonts w:ascii="Cambria" w:hAnsi="Cambria"/>
          <w:sz w:val="24"/>
          <w:szCs w:val="24"/>
        </w:rPr>
        <w:t>around the Dual Language Immersion program from staff and stakeholders</w:t>
      </w:r>
    </w:p>
    <w:p w:rsidR="0040737C" w:rsidRDefault="0040737C" w:rsidP="00DA3703">
      <w:pPr>
        <w:pStyle w:val="ListParagraph"/>
        <w:numPr>
          <w:ilvl w:val="0"/>
          <w:numId w:val="8"/>
        </w:numPr>
        <w:spacing w:after="0"/>
        <w:rPr>
          <w:rFonts w:ascii="Cambria" w:hAnsi="Cambria"/>
          <w:sz w:val="24"/>
          <w:szCs w:val="24"/>
        </w:rPr>
      </w:pPr>
      <w:r>
        <w:rPr>
          <w:rFonts w:ascii="Cambria" w:hAnsi="Cambria"/>
          <w:sz w:val="24"/>
          <w:szCs w:val="24"/>
        </w:rPr>
        <w:t>Viable enrollment numbers</w:t>
      </w:r>
    </w:p>
    <w:p w:rsidR="0040737C" w:rsidRDefault="0040737C" w:rsidP="00DA3703">
      <w:pPr>
        <w:pStyle w:val="ListParagraph"/>
        <w:numPr>
          <w:ilvl w:val="0"/>
          <w:numId w:val="8"/>
        </w:numPr>
        <w:spacing w:after="0"/>
        <w:rPr>
          <w:rFonts w:ascii="Cambria" w:hAnsi="Cambria"/>
          <w:sz w:val="24"/>
          <w:szCs w:val="24"/>
        </w:rPr>
      </w:pPr>
      <w:r>
        <w:rPr>
          <w:rFonts w:ascii="Cambria" w:hAnsi="Cambria"/>
          <w:sz w:val="24"/>
          <w:szCs w:val="24"/>
        </w:rPr>
        <w:t>Adequate available resources including budget and staffing</w:t>
      </w:r>
    </w:p>
    <w:p w:rsidR="0040737C" w:rsidRDefault="0040737C" w:rsidP="0040737C">
      <w:pPr>
        <w:spacing w:after="0"/>
        <w:rPr>
          <w:rFonts w:ascii="Cambria" w:hAnsi="Cambria"/>
          <w:sz w:val="24"/>
          <w:szCs w:val="24"/>
        </w:rPr>
      </w:pPr>
    </w:p>
    <w:p w:rsidR="0040737C" w:rsidRDefault="00DF2489" w:rsidP="0040737C">
      <w:pPr>
        <w:spacing w:after="0"/>
        <w:rPr>
          <w:rFonts w:ascii="Cambria" w:hAnsi="Cambria"/>
          <w:sz w:val="24"/>
          <w:szCs w:val="24"/>
        </w:rPr>
      </w:pPr>
      <w:r>
        <w:rPr>
          <w:rFonts w:ascii="Cambria" w:hAnsi="Cambria"/>
          <w:sz w:val="24"/>
          <w:szCs w:val="24"/>
        </w:rPr>
        <w:t xml:space="preserve"> </w:t>
      </w:r>
    </w:p>
    <w:p w:rsidR="0040737C" w:rsidRPr="0040737C" w:rsidRDefault="0040737C" w:rsidP="0040737C">
      <w:pPr>
        <w:spacing w:after="0"/>
        <w:rPr>
          <w:rFonts w:ascii="Cambria" w:hAnsi="Cambria"/>
          <w:sz w:val="24"/>
          <w:szCs w:val="24"/>
        </w:rPr>
      </w:pPr>
      <w:r>
        <w:rPr>
          <w:rFonts w:ascii="Cambria" w:hAnsi="Cambria"/>
          <w:sz w:val="24"/>
          <w:szCs w:val="24"/>
        </w:rPr>
        <w:t xml:space="preserve"> </w:t>
      </w:r>
    </w:p>
    <w:p w:rsidR="0040737C" w:rsidRPr="0094375E" w:rsidRDefault="0040737C" w:rsidP="0094375E">
      <w:pPr>
        <w:spacing w:after="0"/>
        <w:rPr>
          <w:rFonts w:ascii="Cambria" w:hAnsi="Cambria"/>
          <w:sz w:val="24"/>
          <w:szCs w:val="24"/>
        </w:rPr>
      </w:pPr>
    </w:p>
    <w:p w:rsidR="00D04DFE" w:rsidRDefault="00D04DFE" w:rsidP="001B1668">
      <w:pPr>
        <w:spacing w:after="0"/>
        <w:ind w:left="720"/>
        <w:rPr>
          <w:rFonts w:ascii="Cambria" w:hAnsi="Cambria"/>
          <w:sz w:val="24"/>
          <w:szCs w:val="24"/>
        </w:rPr>
      </w:pPr>
    </w:p>
    <w:p w:rsidR="001B1668" w:rsidRDefault="001B1668" w:rsidP="001B1668">
      <w:pPr>
        <w:spacing w:after="0"/>
        <w:ind w:left="720"/>
        <w:rPr>
          <w:rFonts w:ascii="Cambria" w:hAnsi="Cambria"/>
          <w:sz w:val="24"/>
          <w:szCs w:val="24"/>
        </w:rPr>
      </w:pPr>
    </w:p>
    <w:p w:rsidR="001B1668" w:rsidRPr="001B1668" w:rsidRDefault="001B1668" w:rsidP="001B1668">
      <w:pPr>
        <w:spacing w:after="0"/>
        <w:rPr>
          <w:rFonts w:ascii="Cambria" w:hAnsi="Cambria"/>
          <w:b/>
          <w:sz w:val="24"/>
          <w:szCs w:val="24"/>
        </w:rPr>
      </w:pPr>
    </w:p>
    <w:p w:rsidR="00DF2489" w:rsidRDefault="00DF2489" w:rsidP="001B1668"/>
    <w:p w:rsidR="00DF2489" w:rsidRDefault="00DF2489">
      <w:r>
        <w:br w:type="page"/>
      </w:r>
    </w:p>
    <w:p w:rsidR="00993C48" w:rsidRPr="003A772F" w:rsidRDefault="003A772F" w:rsidP="003A772F">
      <w:pPr>
        <w:rPr>
          <w:rFonts w:ascii="Cambria" w:hAnsi="Cambria"/>
          <w:b/>
          <w:sz w:val="24"/>
          <w:szCs w:val="24"/>
        </w:rPr>
      </w:pPr>
      <w:r w:rsidRPr="003A772F">
        <w:rPr>
          <w:rFonts w:ascii="Cambria" w:hAnsi="Cambria"/>
          <w:b/>
          <w:sz w:val="24"/>
          <w:szCs w:val="24"/>
        </w:rPr>
        <w:lastRenderedPageBreak/>
        <w:t xml:space="preserve">V. </w:t>
      </w:r>
      <w:r w:rsidR="00E31B12" w:rsidRPr="003A772F">
        <w:rPr>
          <w:rFonts w:ascii="Cambria" w:hAnsi="Cambria"/>
          <w:b/>
          <w:sz w:val="24"/>
          <w:szCs w:val="24"/>
        </w:rPr>
        <w:t>Application Narrative</w:t>
      </w:r>
    </w:p>
    <w:p w:rsidR="00E31B12" w:rsidRPr="000A7ABB" w:rsidRDefault="00E31B12" w:rsidP="00E31B12">
      <w:pPr>
        <w:rPr>
          <w:rFonts w:ascii="Cambria" w:hAnsi="Cambria"/>
          <w:sz w:val="24"/>
          <w:szCs w:val="24"/>
        </w:rPr>
      </w:pPr>
      <w:r w:rsidRPr="000A7ABB">
        <w:rPr>
          <w:rFonts w:ascii="Cambria" w:hAnsi="Cambria"/>
          <w:sz w:val="24"/>
          <w:szCs w:val="24"/>
        </w:rPr>
        <w:t>Please include in the application narrative:</w:t>
      </w:r>
    </w:p>
    <w:p w:rsidR="00E31B12" w:rsidRPr="000A7ABB" w:rsidRDefault="00E31B12" w:rsidP="00E31B12">
      <w:pPr>
        <w:pStyle w:val="ListParagraph"/>
        <w:numPr>
          <w:ilvl w:val="0"/>
          <w:numId w:val="5"/>
        </w:numPr>
        <w:rPr>
          <w:rFonts w:ascii="Cambria" w:hAnsi="Cambria"/>
          <w:sz w:val="24"/>
          <w:szCs w:val="24"/>
        </w:rPr>
      </w:pPr>
      <w:r w:rsidRPr="000A7ABB">
        <w:rPr>
          <w:rFonts w:ascii="Cambria" w:hAnsi="Cambria"/>
          <w:b/>
          <w:sz w:val="24"/>
          <w:szCs w:val="24"/>
        </w:rPr>
        <w:t>Interests:</w:t>
      </w:r>
      <w:r w:rsidRPr="000A7ABB">
        <w:rPr>
          <w:rFonts w:ascii="Cambria" w:hAnsi="Cambria"/>
          <w:sz w:val="24"/>
          <w:szCs w:val="24"/>
        </w:rPr>
        <w:t xml:space="preserve"> State the interests of the school in starting a Dual Language Immersion Program.  Include appropriate data and demographics of populations served if requesting a two-way immersion program. </w:t>
      </w:r>
    </w:p>
    <w:p w:rsidR="00E31B12" w:rsidRPr="000A7ABB" w:rsidRDefault="00E31B12" w:rsidP="00E31B12">
      <w:pPr>
        <w:pStyle w:val="ListParagraph"/>
        <w:numPr>
          <w:ilvl w:val="0"/>
          <w:numId w:val="5"/>
        </w:numPr>
        <w:rPr>
          <w:rFonts w:ascii="Cambria" w:hAnsi="Cambria"/>
          <w:b/>
          <w:sz w:val="24"/>
          <w:szCs w:val="24"/>
        </w:rPr>
      </w:pPr>
      <w:r w:rsidRPr="000A7ABB">
        <w:rPr>
          <w:rFonts w:ascii="Cambria" w:hAnsi="Cambria"/>
          <w:b/>
          <w:sz w:val="24"/>
          <w:szCs w:val="24"/>
        </w:rPr>
        <w:t>Commitment</w:t>
      </w:r>
      <w:r w:rsidRPr="000A7ABB">
        <w:rPr>
          <w:rFonts w:ascii="Cambria" w:hAnsi="Cambria"/>
          <w:sz w:val="24"/>
          <w:szCs w:val="24"/>
        </w:rPr>
        <w:t>:  Describe the administrative and staff commitment at both the district and school level in supporting a Dual Language Immersion program.  Name the language targeted.</w:t>
      </w:r>
    </w:p>
    <w:p w:rsidR="00E31B12" w:rsidRPr="000A7ABB" w:rsidRDefault="00E31B12" w:rsidP="00E31B12">
      <w:pPr>
        <w:pStyle w:val="ListParagraph"/>
        <w:numPr>
          <w:ilvl w:val="0"/>
          <w:numId w:val="5"/>
        </w:numPr>
        <w:rPr>
          <w:rFonts w:ascii="Cambria" w:hAnsi="Cambria"/>
          <w:b/>
          <w:sz w:val="24"/>
          <w:szCs w:val="24"/>
        </w:rPr>
      </w:pPr>
      <w:r w:rsidRPr="000A7ABB">
        <w:rPr>
          <w:rFonts w:ascii="Cambria" w:hAnsi="Cambria"/>
          <w:b/>
          <w:sz w:val="24"/>
          <w:szCs w:val="24"/>
        </w:rPr>
        <w:t xml:space="preserve">Parental Involvement: </w:t>
      </w:r>
      <w:r w:rsidRPr="000A7ABB">
        <w:rPr>
          <w:rFonts w:ascii="Cambria" w:hAnsi="Cambria"/>
          <w:sz w:val="24"/>
          <w:szCs w:val="24"/>
        </w:rPr>
        <w:t>Explain the community interest and the parental interest and willingness to support dual language immersion at the school.  Describe strategies for increasing parental involvement in students’ language learning.</w:t>
      </w:r>
    </w:p>
    <w:p w:rsidR="00E31B12" w:rsidRPr="000A7ABB" w:rsidRDefault="008A4234" w:rsidP="008A4234">
      <w:pPr>
        <w:rPr>
          <w:rFonts w:ascii="Cambria" w:hAnsi="Cambria"/>
          <w:sz w:val="24"/>
          <w:szCs w:val="24"/>
        </w:rPr>
      </w:pPr>
      <w:r w:rsidRPr="000A7ABB">
        <w:rPr>
          <w:rFonts w:ascii="Cambria" w:hAnsi="Cambria"/>
          <w:sz w:val="24"/>
          <w:szCs w:val="24"/>
        </w:rPr>
        <w:t xml:space="preserve">Please briefly describe: </w:t>
      </w:r>
    </w:p>
    <w:p w:rsidR="008A4234" w:rsidRPr="000A7ABB" w:rsidRDefault="008A4234" w:rsidP="008A4234">
      <w:pPr>
        <w:pStyle w:val="ListParagraph"/>
        <w:numPr>
          <w:ilvl w:val="0"/>
          <w:numId w:val="6"/>
        </w:numPr>
        <w:rPr>
          <w:rFonts w:ascii="Cambria" w:hAnsi="Cambria"/>
          <w:sz w:val="24"/>
          <w:szCs w:val="24"/>
        </w:rPr>
      </w:pPr>
      <w:r w:rsidRPr="000A7ABB">
        <w:rPr>
          <w:rFonts w:ascii="Cambria" w:hAnsi="Cambria"/>
          <w:sz w:val="24"/>
          <w:szCs w:val="24"/>
        </w:rPr>
        <w:t>Short description of the school where the program will be offered.</w:t>
      </w:r>
    </w:p>
    <w:p w:rsidR="008A4234" w:rsidRPr="000A7ABB" w:rsidRDefault="008A4234" w:rsidP="008A4234">
      <w:pPr>
        <w:pStyle w:val="ListParagraph"/>
        <w:numPr>
          <w:ilvl w:val="0"/>
          <w:numId w:val="6"/>
        </w:numPr>
        <w:rPr>
          <w:rFonts w:ascii="Cambria" w:hAnsi="Cambria"/>
          <w:sz w:val="24"/>
          <w:szCs w:val="24"/>
        </w:rPr>
      </w:pPr>
      <w:r w:rsidRPr="000A7ABB">
        <w:rPr>
          <w:rFonts w:ascii="Cambria" w:hAnsi="Cambria"/>
          <w:sz w:val="24"/>
          <w:szCs w:val="24"/>
        </w:rPr>
        <w:t>Current</w:t>
      </w:r>
      <w:r w:rsidR="0041350B" w:rsidRPr="000A7ABB">
        <w:rPr>
          <w:rFonts w:ascii="Cambria" w:hAnsi="Cambria"/>
          <w:sz w:val="24"/>
          <w:szCs w:val="24"/>
        </w:rPr>
        <w:t xml:space="preserve"> or proposed</w:t>
      </w:r>
      <w:r w:rsidRPr="000A7ABB">
        <w:rPr>
          <w:rFonts w:ascii="Cambria" w:hAnsi="Cambria"/>
          <w:sz w:val="24"/>
          <w:szCs w:val="24"/>
        </w:rPr>
        <w:t xml:space="preserve"> elementary Dual Language Immersion programs in the school district.</w:t>
      </w:r>
    </w:p>
    <w:p w:rsidR="008A4234" w:rsidRPr="000A7ABB" w:rsidRDefault="008A4234" w:rsidP="008A4234">
      <w:pPr>
        <w:pStyle w:val="ListParagraph"/>
        <w:numPr>
          <w:ilvl w:val="0"/>
          <w:numId w:val="6"/>
        </w:numPr>
        <w:rPr>
          <w:rFonts w:ascii="Cambria" w:hAnsi="Cambria"/>
          <w:sz w:val="24"/>
          <w:szCs w:val="24"/>
        </w:rPr>
      </w:pPr>
      <w:r w:rsidRPr="000A7ABB">
        <w:rPr>
          <w:rFonts w:ascii="Cambria" w:hAnsi="Cambria"/>
          <w:sz w:val="24"/>
          <w:szCs w:val="24"/>
        </w:rPr>
        <w:t xml:space="preserve">Any other pertinent information. </w:t>
      </w:r>
    </w:p>
    <w:p w:rsidR="008A4234" w:rsidRDefault="008A4234" w:rsidP="008A4234">
      <w:pPr>
        <w:rPr>
          <w:rFonts w:ascii="Cambria" w:hAnsi="Cambria"/>
        </w:rPr>
      </w:pPr>
    </w:p>
    <w:p w:rsidR="00672BE4" w:rsidRDefault="00672BE4">
      <w:pPr>
        <w:rPr>
          <w:rFonts w:ascii="Cambria" w:hAnsi="Cambria"/>
        </w:rPr>
      </w:pPr>
      <w:r>
        <w:rPr>
          <w:rFonts w:ascii="Cambria" w:hAnsi="Cambria"/>
        </w:rPr>
        <w:br w:type="page"/>
      </w:r>
    </w:p>
    <w:p w:rsidR="00207099" w:rsidRPr="003A772F" w:rsidRDefault="00207099" w:rsidP="00207099">
      <w:pPr>
        <w:pStyle w:val="ListParagraph"/>
        <w:rPr>
          <w:rFonts w:ascii="Cambria" w:hAnsi="Cambria"/>
          <w:b/>
          <w:sz w:val="24"/>
          <w:szCs w:val="24"/>
        </w:rPr>
      </w:pPr>
      <w:r w:rsidRPr="003A772F">
        <w:rPr>
          <w:rFonts w:ascii="Cambria" w:hAnsi="Cambria"/>
          <w:b/>
          <w:sz w:val="24"/>
          <w:szCs w:val="24"/>
        </w:rPr>
        <w:lastRenderedPageBreak/>
        <w:t>VI. Proposal Submission and Review</w:t>
      </w:r>
    </w:p>
    <w:p w:rsidR="00207099" w:rsidRPr="00207099" w:rsidRDefault="00207099" w:rsidP="00207099">
      <w:pPr>
        <w:pStyle w:val="ListParagraph"/>
        <w:jc w:val="center"/>
        <w:rPr>
          <w:rFonts w:ascii="Cambria" w:hAnsi="Cambria"/>
          <w:b/>
          <w:sz w:val="24"/>
          <w:szCs w:val="24"/>
        </w:rPr>
      </w:pPr>
    </w:p>
    <w:p w:rsidR="000A7ABB" w:rsidRPr="000A7ABB" w:rsidRDefault="00207099" w:rsidP="00207099">
      <w:pPr>
        <w:pStyle w:val="ListParagraph"/>
        <w:rPr>
          <w:rFonts w:ascii="Cambria" w:hAnsi="Cambria"/>
          <w:sz w:val="24"/>
          <w:szCs w:val="24"/>
        </w:rPr>
      </w:pPr>
      <w:r w:rsidRPr="000A7ABB">
        <w:rPr>
          <w:rFonts w:ascii="Cambria" w:hAnsi="Cambria"/>
          <w:b/>
          <w:sz w:val="24"/>
          <w:szCs w:val="24"/>
        </w:rPr>
        <w:t>A. SUBMISSION:</w:t>
      </w:r>
      <w:r w:rsidRPr="000A7ABB">
        <w:rPr>
          <w:rFonts w:ascii="Cambria" w:hAnsi="Cambria"/>
          <w:sz w:val="24"/>
          <w:szCs w:val="24"/>
        </w:rPr>
        <w:t xml:space="preserve">  Applicants must submit a signed copy of the full proposal to the WDE.  The copy must include signatures of the authorized officials on the certification page</w:t>
      </w:r>
      <w:r w:rsidR="000A7ABB" w:rsidRPr="000A7ABB">
        <w:rPr>
          <w:rFonts w:ascii="Cambria" w:hAnsi="Cambria"/>
          <w:sz w:val="24"/>
          <w:szCs w:val="24"/>
        </w:rPr>
        <w:t xml:space="preserve"> </w:t>
      </w:r>
    </w:p>
    <w:p w:rsidR="00207099" w:rsidRPr="000A7ABB" w:rsidRDefault="00207099" w:rsidP="00207099">
      <w:pPr>
        <w:pStyle w:val="ListParagraph"/>
        <w:rPr>
          <w:rFonts w:ascii="Cambria" w:hAnsi="Cambria"/>
          <w:sz w:val="24"/>
          <w:szCs w:val="24"/>
        </w:rPr>
      </w:pPr>
      <w:r w:rsidRPr="000A7ABB">
        <w:rPr>
          <w:rFonts w:ascii="Cambria" w:hAnsi="Cambria"/>
          <w:sz w:val="24"/>
          <w:szCs w:val="24"/>
        </w:rPr>
        <w:t xml:space="preserve">(pg. </w:t>
      </w:r>
      <w:r w:rsidR="000A7ABB" w:rsidRPr="000A7ABB">
        <w:rPr>
          <w:rFonts w:ascii="Cambria" w:hAnsi="Cambria"/>
          <w:sz w:val="24"/>
          <w:szCs w:val="24"/>
        </w:rPr>
        <w:t>10</w:t>
      </w:r>
      <w:r w:rsidRPr="000A7ABB">
        <w:rPr>
          <w:rFonts w:ascii="Cambria" w:hAnsi="Cambria"/>
          <w:sz w:val="24"/>
          <w:szCs w:val="24"/>
        </w:rPr>
        <w:t xml:space="preserve">).  Faxes are not acceptable.  To be considered for funding, proposals must be received at the WDE by 5:00pm on </w:t>
      </w:r>
      <w:r w:rsidR="000A7ABB" w:rsidRPr="000A7ABB">
        <w:rPr>
          <w:rFonts w:ascii="Cambria" w:hAnsi="Cambria"/>
          <w:b/>
          <w:sz w:val="24"/>
          <w:szCs w:val="24"/>
        </w:rPr>
        <w:t>July</w:t>
      </w:r>
      <w:r w:rsidRPr="000A7ABB">
        <w:rPr>
          <w:rFonts w:ascii="Cambria" w:hAnsi="Cambria"/>
          <w:b/>
          <w:sz w:val="24"/>
          <w:szCs w:val="24"/>
        </w:rPr>
        <w:t xml:space="preserve"> </w:t>
      </w:r>
      <w:r w:rsidR="000A7ABB" w:rsidRPr="000A7ABB">
        <w:rPr>
          <w:rFonts w:ascii="Cambria" w:hAnsi="Cambria"/>
          <w:b/>
          <w:sz w:val="24"/>
          <w:szCs w:val="24"/>
        </w:rPr>
        <w:t>7</w:t>
      </w:r>
      <w:r w:rsidRPr="000A7ABB">
        <w:rPr>
          <w:rFonts w:ascii="Cambria" w:hAnsi="Cambria"/>
          <w:b/>
          <w:sz w:val="24"/>
          <w:szCs w:val="24"/>
        </w:rPr>
        <w:t>, 2014</w:t>
      </w:r>
      <w:r w:rsidRPr="000A7ABB">
        <w:rPr>
          <w:rFonts w:ascii="Cambria" w:hAnsi="Cambria"/>
          <w:sz w:val="24"/>
          <w:szCs w:val="24"/>
        </w:rPr>
        <w:t>.  Proposals should be mailed, e-mailed in PDF format or delivered to:</w:t>
      </w:r>
    </w:p>
    <w:p w:rsidR="00207099" w:rsidRPr="000A7ABB" w:rsidRDefault="00207099" w:rsidP="00207099">
      <w:pPr>
        <w:pStyle w:val="ListParagraph"/>
        <w:rPr>
          <w:rFonts w:ascii="Cambria" w:hAnsi="Cambria"/>
          <w:sz w:val="24"/>
          <w:szCs w:val="24"/>
        </w:rPr>
      </w:pPr>
    </w:p>
    <w:p w:rsidR="00207099" w:rsidRPr="000A7ABB" w:rsidRDefault="00207099" w:rsidP="00207099">
      <w:pPr>
        <w:pStyle w:val="ListParagraph"/>
        <w:rPr>
          <w:rFonts w:ascii="Cambria" w:hAnsi="Cambria"/>
          <w:sz w:val="24"/>
          <w:szCs w:val="24"/>
        </w:rPr>
      </w:pPr>
      <w:r w:rsidRPr="000A7ABB">
        <w:rPr>
          <w:rFonts w:ascii="Cambria" w:hAnsi="Cambria"/>
          <w:sz w:val="24"/>
          <w:szCs w:val="24"/>
        </w:rPr>
        <w:t>Robin Holbrook</w:t>
      </w:r>
      <w:r w:rsidRPr="000A7ABB">
        <w:rPr>
          <w:rFonts w:ascii="Cambria" w:hAnsi="Cambria"/>
          <w:sz w:val="24"/>
          <w:szCs w:val="24"/>
        </w:rPr>
        <w:tab/>
      </w:r>
      <w:r w:rsidRPr="000A7ABB">
        <w:rPr>
          <w:rFonts w:ascii="Cambria" w:hAnsi="Cambria"/>
          <w:sz w:val="24"/>
          <w:szCs w:val="24"/>
        </w:rPr>
        <w:tab/>
      </w:r>
      <w:r w:rsidRPr="000A7ABB">
        <w:rPr>
          <w:rFonts w:ascii="Cambria" w:hAnsi="Cambria"/>
          <w:sz w:val="24"/>
          <w:szCs w:val="24"/>
        </w:rPr>
        <w:tab/>
      </w:r>
      <w:r w:rsidRPr="000A7ABB">
        <w:rPr>
          <w:rFonts w:ascii="Cambria" w:hAnsi="Cambria"/>
          <w:sz w:val="24"/>
          <w:szCs w:val="24"/>
        </w:rPr>
        <w:tab/>
      </w:r>
      <w:hyperlink r:id="rId9" w:history="1">
        <w:r w:rsidRPr="000A7ABB">
          <w:rPr>
            <w:rStyle w:val="Hyperlink"/>
            <w:rFonts w:ascii="Cambria" w:hAnsi="Cambria"/>
            <w:sz w:val="24"/>
            <w:szCs w:val="24"/>
          </w:rPr>
          <w:t>Robin.Holbrook@wyo.gov</w:t>
        </w:r>
      </w:hyperlink>
      <w:r w:rsidRPr="000A7ABB">
        <w:rPr>
          <w:rFonts w:ascii="Cambria" w:hAnsi="Cambria"/>
          <w:sz w:val="24"/>
          <w:szCs w:val="24"/>
        </w:rPr>
        <w:tab/>
      </w:r>
    </w:p>
    <w:p w:rsidR="00207099" w:rsidRPr="000A7ABB" w:rsidRDefault="00207099" w:rsidP="00207099">
      <w:pPr>
        <w:pStyle w:val="ListParagraph"/>
        <w:rPr>
          <w:rFonts w:ascii="Cambria" w:hAnsi="Cambria"/>
          <w:sz w:val="24"/>
          <w:szCs w:val="24"/>
        </w:rPr>
      </w:pPr>
      <w:r w:rsidRPr="000A7ABB">
        <w:rPr>
          <w:rFonts w:ascii="Cambria" w:hAnsi="Cambria"/>
          <w:sz w:val="24"/>
          <w:szCs w:val="24"/>
        </w:rPr>
        <w:t>Wyoming Department of Education</w:t>
      </w:r>
      <w:r w:rsidRPr="000A7ABB">
        <w:rPr>
          <w:rFonts w:ascii="Cambria" w:hAnsi="Cambria"/>
          <w:sz w:val="24"/>
          <w:szCs w:val="24"/>
        </w:rPr>
        <w:tab/>
      </w:r>
      <w:r w:rsidRPr="000A7ABB">
        <w:rPr>
          <w:rFonts w:ascii="Cambria" w:hAnsi="Cambria"/>
          <w:sz w:val="24"/>
          <w:szCs w:val="24"/>
        </w:rPr>
        <w:tab/>
        <w:t>(307) 777-5217</w:t>
      </w:r>
    </w:p>
    <w:p w:rsidR="00207099" w:rsidRPr="000A7ABB" w:rsidRDefault="00207099" w:rsidP="00207099">
      <w:pPr>
        <w:pStyle w:val="ListParagraph"/>
        <w:rPr>
          <w:rFonts w:ascii="Cambria" w:hAnsi="Cambria"/>
          <w:sz w:val="24"/>
          <w:szCs w:val="24"/>
        </w:rPr>
      </w:pPr>
      <w:r w:rsidRPr="000A7ABB">
        <w:rPr>
          <w:rFonts w:ascii="Cambria" w:hAnsi="Cambria"/>
          <w:sz w:val="24"/>
          <w:szCs w:val="24"/>
        </w:rPr>
        <w:t>2300 Capitol Avenue</w:t>
      </w:r>
    </w:p>
    <w:p w:rsidR="00207099" w:rsidRPr="000A7ABB" w:rsidRDefault="00207099" w:rsidP="00207099">
      <w:pPr>
        <w:pStyle w:val="ListParagraph"/>
        <w:rPr>
          <w:rFonts w:ascii="Cambria" w:hAnsi="Cambria"/>
          <w:sz w:val="24"/>
          <w:szCs w:val="24"/>
        </w:rPr>
      </w:pPr>
      <w:r w:rsidRPr="000A7ABB">
        <w:rPr>
          <w:rFonts w:ascii="Cambria" w:hAnsi="Cambria"/>
          <w:sz w:val="24"/>
          <w:szCs w:val="24"/>
        </w:rPr>
        <w:t>2</w:t>
      </w:r>
      <w:r w:rsidRPr="000A7ABB">
        <w:rPr>
          <w:rFonts w:ascii="Cambria" w:hAnsi="Cambria"/>
          <w:sz w:val="24"/>
          <w:szCs w:val="24"/>
          <w:vertAlign w:val="superscript"/>
        </w:rPr>
        <w:t>nd</w:t>
      </w:r>
      <w:r w:rsidRPr="000A7ABB">
        <w:rPr>
          <w:rFonts w:ascii="Cambria" w:hAnsi="Cambria"/>
          <w:sz w:val="24"/>
          <w:szCs w:val="24"/>
        </w:rPr>
        <w:t xml:space="preserve"> Floor Hathaway Building</w:t>
      </w:r>
    </w:p>
    <w:p w:rsidR="00207099" w:rsidRPr="000A7ABB" w:rsidRDefault="00207099" w:rsidP="00207099">
      <w:pPr>
        <w:pStyle w:val="ListParagraph"/>
        <w:rPr>
          <w:rFonts w:ascii="Cambria" w:hAnsi="Cambria"/>
          <w:sz w:val="24"/>
          <w:szCs w:val="24"/>
        </w:rPr>
      </w:pPr>
      <w:r w:rsidRPr="000A7ABB">
        <w:rPr>
          <w:rFonts w:ascii="Cambria" w:hAnsi="Cambria"/>
          <w:sz w:val="24"/>
          <w:szCs w:val="24"/>
        </w:rPr>
        <w:t>Cheyenne, WY 82002</w:t>
      </w:r>
    </w:p>
    <w:p w:rsidR="00207099" w:rsidRPr="000A7ABB" w:rsidRDefault="00207099" w:rsidP="00207099">
      <w:pPr>
        <w:pStyle w:val="ListParagraph"/>
        <w:rPr>
          <w:rFonts w:ascii="Cambria" w:hAnsi="Cambria"/>
          <w:sz w:val="24"/>
          <w:szCs w:val="24"/>
        </w:rPr>
      </w:pPr>
    </w:p>
    <w:p w:rsidR="00207099" w:rsidRPr="000A7ABB" w:rsidRDefault="00207099" w:rsidP="00207099">
      <w:pPr>
        <w:pStyle w:val="ListParagraph"/>
        <w:rPr>
          <w:rFonts w:ascii="Cambria" w:hAnsi="Cambria"/>
          <w:b/>
          <w:sz w:val="24"/>
          <w:szCs w:val="24"/>
        </w:rPr>
      </w:pPr>
      <w:r w:rsidRPr="000A7ABB">
        <w:rPr>
          <w:rFonts w:ascii="Cambria" w:hAnsi="Cambria"/>
          <w:b/>
          <w:sz w:val="24"/>
          <w:szCs w:val="24"/>
        </w:rPr>
        <w:t>VII. Award Administration</w:t>
      </w:r>
    </w:p>
    <w:p w:rsidR="00207099" w:rsidRPr="000A7ABB" w:rsidRDefault="00207099" w:rsidP="00207099">
      <w:pPr>
        <w:pStyle w:val="ListParagraph"/>
        <w:rPr>
          <w:rFonts w:ascii="Cambria" w:hAnsi="Cambria"/>
          <w:b/>
          <w:sz w:val="24"/>
          <w:szCs w:val="24"/>
        </w:rPr>
      </w:pPr>
    </w:p>
    <w:p w:rsidR="00207099" w:rsidRPr="000A7ABB" w:rsidRDefault="00207099" w:rsidP="00207099">
      <w:pPr>
        <w:pStyle w:val="ListParagraph"/>
        <w:rPr>
          <w:rFonts w:ascii="Cambria" w:hAnsi="Cambria"/>
          <w:sz w:val="24"/>
          <w:szCs w:val="24"/>
        </w:rPr>
      </w:pPr>
      <w:r w:rsidRPr="000A7ABB">
        <w:rPr>
          <w:rFonts w:ascii="Cambria" w:hAnsi="Cambria"/>
          <w:b/>
          <w:sz w:val="24"/>
          <w:szCs w:val="24"/>
        </w:rPr>
        <w:t xml:space="preserve">A. NOTIFICATION AND AWARD CONDITIONS:  </w:t>
      </w:r>
      <w:r w:rsidRPr="000A7ABB">
        <w:rPr>
          <w:rFonts w:ascii="Cambria" w:hAnsi="Cambria"/>
          <w:sz w:val="24"/>
          <w:szCs w:val="24"/>
        </w:rPr>
        <w:t>Within 5 days of completion of the review process, the superintendent and principal will be notified of the status of the proposal.</w:t>
      </w:r>
    </w:p>
    <w:p w:rsidR="00207099" w:rsidRPr="000A7ABB" w:rsidRDefault="00207099" w:rsidP="00207099">
      <w:pPr>
        <w:pStyle w:val="ListParagraph"/>
        <w:rPr>
          <w:rFonts w:ascii="Cambria" w:hAnsi="Cambria"/>
          <w:sz w:val="24"/>
          <w:szCs w:val="24"/>
        </w:rPr>
      </w:pPr>
    </w:p>
    <w:p w:rsidR="00207099" w:rsidRPr="000A7ABB" w:rsidRDefault="00207099" w:rsidP="00207099">
      <w:pPr>
        <w:pStyle w:val="ListParagraph"/>
        <w:rPr>
          <w:rFonts w:ascii="Cambria" w:hAnsi="Cambria"/>
          <w:sz w:val="24"/>
          <w:szCs w:val="24"/>
        </w:rPr>
      </w:pPr>
      <w:r w:rsidRPr="000A7ABB">
        <w:rPr>
          <w:rFonts w:ascii="Cambria" w:hAnsi="Cambria"/>
          <w:b/>
          <w:sz w:val="24"/>
          <w:szCs w:val="24"/>
        </w:rPr>
        <w:t>B.  REPORTING REQUIREMENTS:</w:t>
      </w:r>
      <w:r w:rsidRPr="000A7ABB">
        <w:rPr>
          <w:rFonts w:ascii="Cambria" w:hAnsi="Cambria"/>
          <w:sz w:val="24"/>
          <w:szCs w:val="24"/>
        </w:rPr>
        <w:t xml:space="preserve">  </w:t>
      </w:r>
      <w:r w:rsidRPr="000A7ABB">
        <w:rPr>
          <w:rFonts w:ascii="Cambria" w:hAnsi="Cambria"/>
          <w:sz w:val="24"/>
          <w:szCs w:val="24"/>
        </w:rPr>
        <w:br/>
        <w:t xml:space="preserve">Each eligible school district or charter school receiving a grant will be required to report annually to the WDE regarding progress in meeting the objectives and annual targets described in the proposal.  Further information regarding reporting requirements and forms will be made available by the WDE. </w:t>
      </w:r>
    </w:p>
    <w:p w:rsidR="00207099" w:rsidRDefault="00207099" w:rsidP="00085094">
      <w:pPr>
        <w:jc w:val="center"/>
        <w:rPr>
          <w:rFonts w:asciiTheme="majorHAnsi" w:hAnsiTheme="majorHAnsi" w:cs="Times New Roman"/>
          <w:b/>
          <w:sz w:val="36"/>
          <w:szCs w:val="36"/>
        </w:rPr>
      </w:pPr>
    </w:p>
    <w:p w:rsidR="00207099" w:rsidRDefault="00207099">
      <w:pPr>
        <w:rPr>
          <w:rFonts w:asciiTheme="majorHAnsi" w:hAnsiTheme="majorHAnsi" w:cs="Times New Roman"/>
          <w:b/>
          <w:sz w:val="36"/>
          <w:szCs w:val="36"/>
        </w:rPr>
      </w:pPr>
      <w:r>
        <w:rPr>
          <w:rFonts w:asciiTheme="majorHAnsi" w:hAnsiTheme="majorHAnsi" w:cs="Times New Roman"/>
          <w:b/>
          <w:sz w:val="36"/>
          <w:szCs w:val="36"/>
        </w:rPr>
        <w:br w:type="page"/>
      </w:r>
    </w:p>
    <w:p w:rsidR="00207099" w:rsidRDefault="00207099" w:rsidP="00207099">
      <w:pPr>
        <w:jc w:val="center"/>
        <w:rPr>
          <w:rFonts w:ascii="Cambria" w:hAnsi="Cambria"/>
          <w:b/>
          <w:sz w:val="36"/>
          <w:szCs w:val="36"/>
        </w:rPr>
      </w:pPr>
      <w:r w:rsidRPr="00DF2489">
        <w:rPr>
          <w:rFonts w:ascii="Cambria" w:hAnsi="Cambria"/>
          <w:b/>
          <w:sz w:val="36"/>
          <w:szCs w:val="36"/>
        </w:rPr>
        <w:lastRenderedPageBreak/>
        <w:t xml:space="preserve">Application </w:t>
      </w:r>
      <w:r>
        <w:rPr>
          <w:rFonts w:ascii="Cambria" w:hAnsi="Cambria"/>
          <w:b/>
          <w:sz w:val="36"/>
          <w:szCs w:val="36"/>
        </w:rPr>
        <w:t>Cover</w:t>
      </w:r>
      <w:r w:rsidRPr="00DF2489">
        <w:rPr>
          <w:rFonts w:ascii="Cambria" w:hAnsi="Cambria"/>
          <w:b/>
          <w:sz w:val="36"/>
          <w:szCs w:val="36"/>
        </w:rPr>
        <w:t xml:space="preserve"> Page</w:t>
      </w:r>
    </w:p>
    <w:p w:rsidR="00207099" w:rsidRPr="00207099" w:rsidRDefault="00207099" w:rsidP="00207099">
      <w:pPr>
        <w:jc w:val="center"/>
        <w:rPr>
          <w:rFonts w:ascii="Cambria" w:hAnsi="Cambria"/>
          <w:b/>
        </w:rPr>
      </w:pPr>
      <w:r>
        <w:rPr>
          <w:rFonts w:ascii="Cambria" w:hAnsi="Cambria"/>
          <w:b/>
        </w:rPr>
        <w:t>(pg. 1)</w:t>
      </w:r>
    </w:p>
    <w:p w:rsidR="00207099" w:rsidRDefault="00207099" w:rsidP="00207099">
      <w:pPr>
        <w:jc w:val="center"/>
        <w:rPr>
          <w:rFonts w:ascii="Cambria" w:hAnsi="Cambria"/>
          <w:b/>
        </w:rPr>
      </w:pPr>
    </w:p>
    <w:p w:rsidR="00207099" w:rsidRDefault="00207099" w:rsidP="00207099">
      <w:pPr>
        <w:jc w:val="center"/>
        <w:rPr>
          <w:rFonts w:ascii="Cambria" w:hAnsi="Cambria"/>
          <w:b/>
        </w:rPr>
      </w:pPr>
    </w:p>
    <w:p w:rsidR="00207099" w:rsidRPr="00085094" w:rsidRDefault="00207099" w:rsidP="00207099">
      <w:pPr>
        <w:rPr>
          <w:rFonts w:ascii="Cambria" w:hAnsi="Cambria"/>
          <w:u w:val="single"/>
        </w:rPr>
      </w:pPr>
      <w:r>
        <w:rPr>
          <w:rFonts w:ascii="Cambria" w:hAnsi="Cambria"/>
          <w:b/>
        </w:rPr>
        <w:t xml:space="preserve">District or Charter School: </w:t>
      </w:r>
      <w:r>
        <w:rPr>
          <w:rFonts w:ascii="Cambria" w:hAnsi="Cambria"/>
        </w:rPr>
        <w:t xml:space="preserve">  </w:t>
      </w:r>
    </w:p>
    <w:p w:rsidR="00207099" w:rsidRDefault="00636C73" w:rsidP="00207099">
      <w:pPr>
        <w:rPr>
          <w:rFonts w:ascii="Cambria" w:hAnsi="Cambria"/>
          <w:b/>
        </w:rPr>
      </w:pPr>
      <w:r w:rsidRPr="00636C73">
        <w:rPr>
          <w:rFonts w:ascii="Cambria" w:hAnsi="Cambria"/>
          <w:b/>
        </w:rPr>
        <w:pict>
          <v:rect id="_x0000_i1026" style="width:0;height:1.5pt" o:hralign="center" o:hrstd="t" o:hr="t" fillcolor="#a0a0a0" stroked="f"/>
        </w:pict>
      </w:r>
    </w:p>
    <w:p w:rsidR="00207099" w:rsidRPr="00085094" w:rsidRDefault="00207099" w:rsidP="00207099">
      <w:pPr>
        <w:rPr>
          <w:rFonts w:ascii="Cambria" w:hAnsi="Cambria"/>
        </w:rPr>
      </w:pPr>
      <w:r>
        <w:rPr>
          <w:rFonts w:ascii="Cambria" w:hAnsi="Cambria"/>
          <w:b/>
        </w:rPr>
        <w:t>School Name:</w:t>
      </w:r>
      <w:r>
        <w:rPr>
          <w:rFonts w:ascii="Cambria" w:hAnsi="Cambria"/>
        </w:rPr>
        <w:t xml:space="preserve"> </w:t>
      </w:r>
    </w:p>
    <w:p w:rsidR="00207099" w:rsidRDefault="00636C73" w:rsidP="00207099">
      <w:pPr>
        <w:rPr>
          <w:rFonts w:ascii="Cambria" w:hAnsi="Cambria"/>
          <w:b/>
        </w:rPr>
      </w:pPr>
      <w:r w:rsidRPr="00636C73">
        <w:rPr>
          <w:rFonts w:ascii="Cambria" w:hAnsi="Cambria"/>
          <w:b/>
        </w:rPr>
        <w:pict>
          <v:rect id="_x0000_i1027" style="width:0;height:1.5pt" o:hralign="center" o:hrstd="t" o:hr="t" fillcolor="#a0a0a0" stroked="f"/>
        </w:pict>
      </w:r>
    </w:p>
    <w:p w:rsidR="00207099" w:rsidRPr="00085094" w:rsidRDefault="00207099" w:rsidP="00207099">
      <w:pPr>
        <w:rPr>
          <w:rFonts w:ascii="Cambria" w:hAnsi="Cambria"/>
        </w:rPr>
      </w:pPr>
      <w:r>
        <w:rPr>
          <w:rFonts w:ascii="Cambria" w:hAnsi="Cambria"/>
          <w:b/>
        </w:rPr>
        <w:t xml:space="preserve">Target Language: </w:t>
      </w:r>
      <w:r>
        <w:rPr>
          <w:rFonts w:ascii="Cambria" w:hAnsi="Cambria"/>
        </w:rPr>
        <w:t xml:space="preserve"> </w:t>
      </w:r>
    </w:p>
    <w:p w:rsidR="00207099" w:rsidRDefault="00636C73" w:rsidP="00207099">
      <w:pPr>
        <w:rPr>
          <w:rFonts w:ascii="Cambria" w:hAnsi="Cambria"/>
          <w:b/>
        </w:rPr>
      </w:pPr>
      <w:r w:rsidRPr="00636C73">
        <w:rPr>
          <w:rFonts w:ascii="Cambria" w:hAnsi="Cambria"/>
          <w:b/>
        </w:rPr>
        <w:pict>
          <v:rect id="_x0000_i1028" style="width:0;height:1.5pt" o:hralign="center" o:hrstd="t" o:hr="t" fillcolor="#a0a0a0" stroked="f"/>
        </w:pict>
      </w:r>
    </w:p>
    <w:p w:rsidR="00207099" w:rsidRPr="00085094" w:rsidRDefault="00207099" w:rsidP="00207099">
      <w:pPr>
        <w:rPr>
          <w:rFonts w:ascii="Cambria" w:hAnsi="Cambria"/>
        </w:rPr>
      </w:pPr>
      <w:r>
        <w:rPr>
          <w:rFonts w:ascii="Cambria" w:hAnsi="Cambria"/>
          <w:b/>
        </w:rPr>
        <w:t>Target Grade(s):</w:t>
      </w:r>
      <w:r>
        <w:rPr>
          <w:rFonts w:ascii="Cambria" w:hAnsi="Cambria"/>
        </w:rPr>
        <w:t xml:space="preserve"> </w:t>
      </w:r>
    </w:p>
    <w:p w:rsidR="00207099" w:rsidRDefault="00636C73" w:rsidP="00207099">
      <w:pPr>
        <w:rPr>
          <w:rFonts w:ascii="Cambria" w:hAnsi="Cambria"/>
          <w:b/>
        </w:rPr>
      </w:pPr>
      <w:r w:rsidRPr="00636C73">
        <w:rPr>
          <w:rFonts w:ascii="Cambria" w:hAnsi="Cambria"/>
          <w:b/>
        </w:rPr>
        <w:pict>
          <v:rect id="_x0000_i1029" style="width:0;height:1.5pt" o:hralign="center" o:hrstd="t" o:hr="t" fillcolor="#a0a0a0" stroked="f"/>
        </w:pict>
      </w:r>
    </w:p>
    <w:p w:rsidR="00207099" w:rsidRPr="00085094" w:rsidRDefault="00207099" w:rsidP="00207099">
      <w:pPr>
        <w:rPr>
          <w:rFonts w:ascii="Cambria" w:hAnsi="Cambria"/>
        </w:rPr>
      </w:pPr>
      <w:r>
        <w:rPr>
          <w:rFonts w:ascii="Cambria" w:hAnsi="Cambria"/>
          <w:b/>
        </w:rPr>
        <w:t xml:space="preserve"> Primary School Contact Name: </w:t>
      </w:r>
      <w:r>
        <w:rPr>
          <w:rFonts w:ascii="Cambria" w:hAnsi="Cambria"/>
        </w:rPr>
        <w:t xml:space="preserve"> </w:t>
      </w:r>
    </w:p>
    <w:p w:rsidR="00207099" w:rsidRDefault="00636C73" w:rsidP="00207099">
      <w:pPr>
        <w:rPr>
          <w:rFonts w:ascii="Cambria" w:hAnsi="Cambria"/>
          <w:b/>
        </w:rPr>
      </w:pPr>
      <w:r w:rsidRPr="00636C73">
        <w:rPr>
          <w:rFonts w:ascii="Cambria" w:hAnsi="Cambria"/>
          <w:b/>
        </w:rPr>
        <w:pict>
          <v:rect id="_x0000_i1030" style="width:0;height:1.5pt" o:hralign="center" o:hrstd="t" o:hr="t" fillcolor="#a0a0a0" stroked="f"/>
        </w:pict>
      </w:r>
    </w:p>
    <w:p w:rsidR="00207099" w:rsidRPr="00085094" w:rsidRDefault="00207099" w:rsidP="00207099">
      <w:pPr>
        <w:rPr>
          <w:rFonts w:ascii="Cambria" w:hAnsi="Cambria"/>
        </w:rPr>
      </w:pPr>
      <w:r>
        <w:rPr>
          <w:rFonts w:ascii="Cambria" w:hAnsi="Cambria"/>
          <w:b/>
        </w:rPr>
        <w:t>School Principal name:</w:t>
      </w:r>
      <w:r>
        <w:rPr>
          <w:rFonts w:ascii="Cambria" w:hAnsi="Cambria"/>
        </w:rPr>
        <w:t xml:space="preserve"> </w:t>
      </w:r>
    </w:p>
    <w:p w:rsidR="00207099" w:rsidRDefault="00636C73" w:rsidP="00207099">
      <w:pPr>
        <w:rPr>
          <w:rFonts w:ascii="Cambria" w:hAnsi="Cambria"/>
          <w:b/>
        </w:rPr>
      </w:pPr>
      <w:r w:rsidRPr="00636C73">
        <w:rPr>
          <w:rFonts w:ascii="Cambria" w:hAnsi="Cambria"/>
          <w:b/>
        </w:rPr>
        <w:pict>
          <v:rect id="_x0000_i1031" style="width:0;height:1.5pt" o:hralign="center" o:hrstd="t" o:hr="t" fillcolor="#a0a0a0" stroked="f"/>
        </w:pict>
      </w:r>
    </w:p>
    <w:p w:rsidR="00207099" w:rsidRPr="00085094" w:rsidRDefault="00207099" w:rsidP="00207099">
      <w:pPr>
        <w:rPr>
          <w:rFonts w:ascii="Cambria" w:hAnsi="Cambria"/>
        </w:rPr>
      </w:pPr>
      <w:r>
        <w:rPr>
          <w:rFonts w:ascii="Cambria" w:hAnsi="Cambria"/>
          <w:b/>
        </w:rPr>
        <w:t xml:space="preserve">E-mail: </w:t>
      </w:r>
      <w:r>
        <w:rPr>
          <w:rFonts w:ascii="Cambria" w:hAnsi="Cambria"/>
        </w:rPr>
        <w:t xml:space="preserve"> </w:t>
      </w:r>
    </w:p>
    <w:p w:rsidR="00207099" w:rsidRDefault="00636C73" w:rsidP="00207099">
      <w:pPr>
        <w:rPr>
          <w:rFonts w:ascii="Cambria" w:hAnsi="Cambria"/>
          <w:b/>
        </w:rPr>
      </w:pPr>
      <w:r w:rsidRPr="00636C73">
        <w:rPr>
          <w:rFonts w:ascii="Cambria" w:hAnsi="Cambria"/>
          <w:b/>
        </w:rPr>
        <w:pict>
          <v:rect id="_x0000_i1032" style="width:0;height:1.5pt" o:hralign="center" o:hrstd="t" o:hr="t" fillcolor="#a0a0a0" stroked="f"/>
        </w:pict>
      </w:r>
    </w:p>
    <w:p w:rsidR="00207099" w:rsidRPr="00085094" w:rsidRDefault="00207099" w:rsidP="00207099">
      <w:pPr>
        <w:rPr>
          <w:rFonts w:ascii="Cambria" w:hAnsi="Cambria"/>
        </w:rPr>
      </w:pPr>
      <w:r>
        <w:rPr>
          <w:rFonts w:ascii="Cambria" w:hAnsi="Cambria"/>
          <w:b/>
        </w:rPr>
        <w:t>Parent Representative:</w:t>
      </w:r>
      <w:r>
        <w:rPr>
          <w:rFonts w:ascii="Cambria" w:hAnsi="Cambria"/>
        </w:rPr>
        <w:t xml:space="preserve"> </w:t>
      </w:r>
    </w:p>
    <w:p w:rsidR="00207099" w:rsidRDefault="00636C73" w:rsidP="00207099">
      <w:pPr>
        <w:rPr>
          <w:rFonts w:ascii="Cambria" w:hAnsi="Cambria"/>
          <w:b/>
        </w:rPr>
      </w:pPr>
      <w:r w:rsidRPr="00636C73">
        <w:rPr>
          <w:rFonts w:ascii="Cambria" w:hAnsi="Cambria"/>
          <w:b/>
        </w:rPr>
        <w:pict>
          <v:rect id="_x0000_i1033" style="width:0;height:1.5pt" o:hralign="center" o:hrstd="t" o:hr="t" fillcolor="#a0a0a0" stroked="f"/>
        </w:pict>
      </w:r>
    </w:p>
    <w:p w:rsidR="00207099" w:rsidRPr="00085094" w:rsidRDefault="00207099" w:rsidP="00207099">
      <w:r>
        <w:rPr>
          <w:rFonts w:ascii="Cambria" w:hAnsi="Cambria"/>
          <w:b/>
        </w:rPr>
        <w:t>E-mail:</w:t>
      </w:r>
      <w:r>
        <w:t xml:space="preserve">  </w:t>
      </w:r>
    </w:p>
    <w:p w:rsidR="00207099" w:rsidRDefault="00636C73" w:rsidP="00207099">
      <w:pPr>
        <w:rPr>
          <w:rFonts w:ascii="Cambria" w:hAnsi="Cambria"/>
          <w:b/>
        </w:rPr>
      </w:pPr>
      <w:r w:rsidRPr="00636C73">
        <w:rPr>
          <w:rFonts w:ascii="Cambria" w:hAnsi="Cambria"/>
          <w:b/>
        </w:rPr>
        <w:pict>
          <v:rect id="_x0000_i1034" style="width:0;height:1.5pt" o:hralign="center" o:hrstd="t" o:hr="t" fillcolor="#a0a0a0" stroked="f"/>
        </w:pict>
      </w:r>
    </w:p>
    <w:p w:rsidR="00207099" w:rsidRPr="00207099" w:rsidRDefault="00207099" w:rsidP="00207099">
      <w:pPr>
        <w:rPr>
          <w:rFonts w:ascii="Cambria" w:hAnsi="Cambria"/>
          <w:b/>
        </w:rPr>
      </w:pPr>
      <w:r>
        <w:rPr>
          <w:rFonts w:ascii="Cambria" w:hAnsi="Cambria"/>
          <w:b/>
        </w:rPr>
        <w:br w:type="page"/>
      </w:r>
    </w:p>
    <w:p w:rsidR="008A4234" w:rsidRDefault="0041350B" w:rsidP="00085094">
      <w:pPr>
        <w:jc w:val="center"/>
        <w:rPr>
          <w:rFonts w:asciiTheme="majorHAnsi" w:hAnsiTheme="majorHAnsi" w:cs="Times New Roman"/>
          <w:b/>
          <w:sz w:val="36"/>
          <w:szCs w:val="36"/>
        </w:rPr>
      </w:pPr>
      <w:r w:rsidRPr="00085094">
        <w:rPr>
          <w:rFonts w:asciiTheme="majorHAnsi" w:hAnsiTheme="majorHAnsi" w:cs="Times New Roman"/>
          <w:b/>
          <w:sz w:val="36"/>
          <w:szCs w:val="36"/>
        </w:rPr>
        <w:lastRenderedPageBreak/>
        <w:t>Application Narrative</w:t>
      </w:r>
    </w:p>
    <w:p w:rsidR="00207099" w:rsidRDefault="00207099" w:rsidP="00085094">
      <w:pPr>
        <w:jc w:val="center"/>
        <w:rPr>
          <w:rFonts w:asciiTheme="majorHAnsi" w:hAnsiTheme="majorHAnsi" w:cs="Times New Roman"/>
          <w:b/>
        </w:rPr>
      </w:pPr>
      <w:r>
        <w:rPr>
          <w:rFonts w:asciiTheme="majorHAnsi" w:hAnsiTheme="majorHAnsi" w:cs="Times New Roman"/>
          <w:b/>
        </w:rPr>
        <w:t>(pg. 2)</w:t>
      </w:r>
    </w:p>
    <w:tbl>
      <w:tblPr>
        <w:tblStyle w:val="LightList-Accent11"/>
        <w:tblW w:w="9828" w:type="dxa"/>
        <w:tblLook w:val="04A0"/>
      </w:tblPr>
      <w:tblGrid>
        <w:gridCol w:w="3168"/>
        <w:gridCol w:w="6660"/>
      </w:tblGrid>
      <w:tr w:rsidR="00672BE4" w:rsidTr="0041350B">
        <w:trPr>
          <w:cnfStyle w:val="100000000000"/>
        </w:trPr>
        <w:tc>
          <w:tcPr>
            <w:cnfStyle w:val="001000000000"/>
            <w:tcW w:w="3168" w:type="dxa"/>
            <w:shd w:val="clear" w:color="auto" w:fill="C6D9F1" w:themeFill="text2" w:themeFillTint="33"/>
          </w:tcPr>
          <w:p w:rsidR="00672BE4" w:rsidRPr="0041350B" w:rsidRDefault="00672BE4" w:rsidP="00672BE4">
            <w:pPr>
              <w:rPr>
                <w:rFonts w:asciiTheme="majorHAnsi" w:hAnsiTheme="majorHAnsi" w:cs="Times New Roman"/>
                <w:color w:val="auto"/>
                <w:sz w:val="32"/>
                <w:szCs w:val="32"/>
              </w:rPr>
            </w:pPr>
          </w:p>
        </w:tc>
        <w:tc>
          <w:tcPr>
            <w:tcW w:w="6660" w:type="dxa"/>
            <w:shd w:val="clear" w:color="auto" w:fill="C6D9F1" w:themeFill="text2" w:themeFillTint="33"/>
          </w:tcPr>
          <w:p w:rsidR="00672BE4" w:rsidRPr="0041350B" w:rsidRDefault="00672BE4" w:rsidP="003C07FC">
            <w:pPr>
              <w:cnfStyle w:val="100000000000"/>
              <w:rPr>
                <w:rFonts w:asciiTheme="majorHAnsi" w:hAnsiTheme="majorHAnsi"/>
                <w:color w:val="auto"/>
                <w:sz w:val="32"/>
                <w:szCs w:val="32"/>
              </w:rPr>
            </w:pPr>
            <w:r w:rsidRPr="0041350B">
              <w:rPr>
                <w:rFonts w:asciiTheme="majorHAnsi" w:hAnsiTheme="majorHAnsi"/>
                <w:color w:val="auto"/>
                <w:sz w:val="32"/>
                <w:szCs w:val="32"/>
              </w:rPr>
              <w:t>Response</w:t>
            </w:r>
            <w:r w:rsidR="0041350B" w:rsidRPr="0041350B">
              <w:rPr>
                <w:rFonts w:asciiTheme="majorHAnsi" w:hAnsiTheme="majorHAnsi"/>
                <w:color w:val="auto"/>
                <w:sz w:val="32"/>
                <w:szCs w:val="32"/>
              </w:rPr>
              <w:t xml:space="preserve"> or Narrative</w:t>
            </w:r>
            <w:r w:rsidRPr="0041350B">
              <w:rPr>
                <w:rFonts w:asciiTheme="majorHAnsi" w:hAnsiTheme="majorHAnsi"/>
                <w:color w:val="auto"/>
                <w:sz w:val="32"/>
                <w:szCs w:val="32"/>
              </w:rPr>
              <w:t>:</w:t>
            </w:r>
          </w:p>
        </w:tc>
      </w:tr>
      <w:tr w:rsidR="00672BE4" w:rsidTr="0041350B">
        <w:trPr>
          <w:cnfStyle w:val="000000100000"/>
        </w:trPr>
        <w:tc>
          <w:tcPr>
            <w:cnfStyle w:val="001000000000"/>
            <w:tcW w:w="3168" w:type="dxa"/>
          </w:tcPr>
          <w:p w:rsidR="00672BE4" w:rsidRPr="0041350B" w:rsidRDefault="00672BE4" w:rsidP="00672BE4">
            <w:pPr>
              <w:rPr>
                <w:rFonts w:asciiTheme="majorHAnsi" w:hAnsiTheme="majorHAnsi" w:cs="Times New Roman"/>
                <w:sz w:val="28"/>
                <w:szCs w:val="28"/>
              </w:rPr>
            </w:pPr>
            <w:r w:rsidRPr="0041350B">
              <w:rPr>
                <w:rFonts w:asciiTheme="majorHAnsi" w:hAnsiTheme="majorHAnsi" w:cs="Times New Roman"/>
                <w:sz w:val="28"/>
                <w:szCs w:val="28"/>
              </w:rPr>
              <w:t>Interests:</w:t>
            </w:r>
          </w:p>
          <w:p w:rsidR="0041350B" w:rsidRPr="0041350B" w:rsidRDefault="0041350B" w:rsidP="00672BE4">
            <w:pPr>
              <w:rPr>
                <w:rFonts w:asciiTheme="majorHAnsi" w:hAnsiTheme="majorHAnsi" w:cs="Times New Roman"/>
                <w:sz w:val="28"/>
                <w:szCs w:val="28"/>
              </w:rPr>
            </w:pPr>
          </w:p>
          <w:p w:rsidR="0041350B" w:rsidRPr="0041350B" w:rsidRDefault="0041350B" w:rsidP="00672BE4">
            <w:pPr>
              <w:rPr>
                <w:rFonts w:asciiTheme="majorHAnsi" w:hAnsiTheme="majorHAnsi" w:cs="Times New Roman"/>
                <w:sz w:val="28"/>
                <w:szCs w:val="28"/>
              </w:rPr>
            </w:pPr>
          </w:p>
          <w:p w:rsidR="0041350B" w:rsidRPr="0041350B" w:rsidRDefault="0041350B" w:rsidP="00672BE4">
            <w:pPr>
              <w:rPr>
                <w:rFonts w:asciiTheme="majorHAnsi" w:hAnsiTheme="majorHAnsi" w:cs="Times New Roman"/>
                <w:sz w:val="28"/>
                <w:szCs w:val="28"/>
              </w:rPr>
            </w:pPr>
          </w:p>
        </w:tc>
        <w:tc>
          <w:tcPr>
            <w:tcW w:w="6660" w:type="dxa"/>
          </w:tcPr>
          <w:p w:rsidR="00672BE4" w:rsidRPr="0041350B" w:rsidRDefault="00672BE4" w:rsidP="003C07FC">
            <w:pPr>
              <w:cnfStyle w:val="000000100000"/>
              <w:rPr>
                <w:rFonts w:asciiTheme="majorHAnsi" w:hAnsiTheme="majorHAnsi" w:cs="Times New Roman"/>
              </w:rPr>
            </w:pPr>
          </w:p>
        </w:tc>
      </w:tr>
      <w:tr w:rsidR="00672BE4" w:rsidTr="0041350B">
        <w:tc>
          <w:tcPr>
            <w:cnfStyle w:val="001000000000"/>
            <w:tcW w:w="3168" w:type="dxa"/>
          </w:tcPr>
          <w:p w:rsidR="00672BE4" w:rsidRPr="0041350B" w:rsidRDefault="00672BE4" w:rsidP="00672BE4">
            <w:pPr>
              <w:rPr>
                <w:rFonts w:asciiTheme="majorHAnsi" w:hAnsiTheme="majorHAnsi" w:cs="Times New Roman"/>
                <w:sz w:val="28"/>
                <w:szCs w:val="28"/>
              </w:rPr>
            </w:pPr>
            <w:r w:rsidRPr="0041350B">
              <w:rPr>
                <w:rFonts w:asciiTheme="majorHAnsi" w:hAnsiTheme="majorHAnsi" w:cs="Times New Roman"/>
                <w:sz w:val="28"/>
                <w:szCs w:val="28"/>
              </w:rPr>
              <w:t>Commitment:</w:t>
            </w:r>
          </w:p>
          <w:p w:rsidR="0041350B" w:rsidRPr="0041350B" w:rsidRDefault="0041350B" w:rsidP="00672BE4">
            <w:pPr>
              <w:rPr>
                <w:rFonts w:asciiTheme="majorHAnsi" w:hAnsiTheme="majorHAnsi" w:cs="Times New Roman"/>
                <w:sz w:val="28"/>
                <w:szCs w:val="28"/>
              </w:rPr>
            </w:pPr>
          </w:p>
          <w:p w:rsidR="0041350B" w:rsidRPr="0041350B" w:rsidRDefault="0041350B" w:rsidP="00672BE4">
            <w:pPr>
              <w:rPr>
                <w:rFonts w:asciiTheme="majorHAnsi" w:hAnsiTheme="majorHAnsi" w:cs="Times New Roman"/>
                <w:sz w:val="28"/>
                <w:szCs w:val="28"/>
              </w:rPr>
            </w:pPr>
          </w:p>
          <w:p w:rsidR="0041350B" w:rsidRPr="0041350B" w:rsidRDefault="0041350B" w:rsidP="00672BE4">
            <w:pPr>
              <w:rPr>
                <w:rFonts w:asciiTheme="majorHAnsi" w:hAnsiTheme="majorHAnsi" w:cs="Times New Roman"/>
                <w:sz w:val="28"/>
                <w:szCs w:val="28"/>
              </w:rPr>
            </w:pPr>
          </w:p>
        </w:tc>
        <w:tc>
          <w:tcPr>
            <w:tcW w:w="6660" w:type="dxa"/>
          </w:tcPr>
          <w:p w:rsidR="00672BE4" w:rsidRPr="0041350B" w:rsidRDefault="00672BE4" w:rsidP="003C07FC">
            <w:pPr>
              <w:cnfStyle w:val="000000000000"/>
              <w:rPr>
                <w:rFonts w:asciiTheme="majorHAnsi" w:hAnsiTheme="majorHAnsi" w:cs="Times New Roman"/>
              </w:rPr>
            </w:pPr>
          </w:p>
        </w:tc>
      </w:tr>
      <w:tr w:rsidR="00672BE4" w:rsidTr="0041350B">
        <w:trPr>
          <w:cnfStyle w:val="000000100000"/>
        </w:trPr>
        <w:tc>
          <w:tcPr>
            <w:cnfStyle w:val="001000000000"/>
            <w:tcW w:w="3168" w:type="dxa"/>
          </w:tcPr>
          <w:p w:rsidR="00672BE4" w:rsidRPr="0041350B" w:rsidRDefault="00672BE4" w:rsidP="00672BE4">
            <w:pPr>
              <w:rPr>
                <w:rFonts w:asciiTheme="majorHAnsi" w:hAnsiTheme="majorHAnsi" w:cs="Times New Roman"/>
                <w:sz w:val="28"/>
                <w:szCs w:val="28"/>
              </w:rPr>
            </w:pPr>
            <w:r w:rsidRPr="0041350B">
              <w:rPr>
                <w:rFonts w:asciiTheme="majorHAnsi" w:hAnsiTheme="majorHAnsi" w:cs="Times New Roman"/>
                <w:sz w:val="28"/>
                <w:szCs w:val="28"/>
              </w:rPr>
              <w:t>Parental Involvement:</w:t>
            </w:r>
          </w:p>
          <w:p w:rsidR="0041350B" w:rsidRPr="0041350B" w:rsidRDefault="0041350B" w:rsidP="00672BE4">
            <w:pPr>
              <w:rPr>
                <w:rFonts w:asciiTheme="majorHAnsi" w:hAnsiTheme="majorHAnsi" w:cs="Times New Roman"/>
                <w:sz w:val="28"/>
                <w:szCs w:val="28"/>
              </w:rPr>
            </w:pPr>
          </w:p>
          <w:p w:rsidR="0041350B" w:rsidRPr="0041350B" w:rsidRDefault="0041350B" w:rsidP="00672BE4">
            <w:pPr>
              <w:rPr>
                <w:rFonts w:asciiTheme="majorHAnsi" w:hAnsiTheme="majorHAnsi" w:cs="Times New Roman"/>
                <w:sz w:val="28"/>
                <w:szCs w:val="28"/>
              </w:rPr>
            </w:pPr>
          </w:p>
          <w:p w:rsidR="0041350B" w:rsidRPr="0041350B" w:rsidRDefault="0041350B" w:rsidP="00672BE4">
            <w:pPr>
              <w:rPr>
                <w:rFonts w:asciiTheme="majorHAnsi" w:hAnsiTheme="majorHAnsi" w:cs="Times New Roman"/>
                <w:sz w:val="28"/>
                <w:szCs w:val="28"/>
              </w:rPr>
            </w:pPr>
          </w:p>
          <w:p w:rsidR="0041350B" w:rsidRPr="0041350B" w:rsidRDefault="0041350B" w:rsidP="00672BE4">
            <w:pPr>
              <w:rPr>
                <w:rFonts w:asciiTheme="majorHAnsi" w:hAnsiTheme="majorHAnsi" w:cs="Times New Roman"/>
                <w:sz w:val="28"/>
                <w:szCs w:val="28"/>
              </w:rPr>
            </w:pPr>
          </w:p>
        </w:tc>
        <w:tc>
          <w:tcPr>
            <w:tcW w:w="6660" w:type="dxa"/>
          </w:tcPr>
          <w:p w:rsidR="00672BE4" w:rsidRPr="0041350B" w:rsidRDefault="00672BE4" w:rsidP="003C07FC">
            <w:pPr>
              <w:cnfStyle w:val="000000100000"/>
              <w:rPr>
                <w:rFonts w:asciiTheme="majorHAnsi" w:hAnsiTheme="majorHAnsi" w:cs="Times New Roman"/>
              </w:rPr>
            </w:pPr>
          </w:p>
        </w:tc>
      </w:tr>
      <w:tr w:rsidR="0041350B" w:rsidTr="0041350B">
        <w:tc>
          <w:tcPr>
            <w:cnfStyle w:val="001000000000"/>
            <w:tcW w:w="3168" w:type="dxa"/>
          </w:tcPr>
          <w:p w:rsidR="0041350B" w:rsidRPr="0041350B" w:rsidRDefault="0041350B" w:rsidP="00672BE4">
            <w:pPr>
              <w:rPr>
                <w:rFonts w:asciiTheme="majorHAnsi" w:hAnsiTheme="majorHAnsi" w:cs="Times New Roman"/>
                <w:sz w:val="28"/>
                <w:szCs w:val="28"/>
              </w:rPr>
            </w:pPr>
            <w:r>
              <w:rPr>
                <w:rFonts w:asciiTheme="majorHAnsi" w:hAnsiTheme="majorHAnsi" w:cs="Times New Roman"/>
                <w:sz w:val="28"/>
                <w:szCs w:val="28"/>
              </w:rPr>
              <w:t>How will you meet the 50% student-teacher contact time requirement?</w:t>
            </w:r>
          </w:p>
        </w:tc>
        <w:tc>
          <w:tcPr>
            <w:tcW w:w="6660" w:type="dxa"/>
          </w:tcPr>
          <w:p w:rsidR="0041350B" w:rsidRPr="0041350B" w:rsidRDefault="0041350B" w:rsidP="003C07FC">
            <w:pPr>
              <w:cnfStyle w:val="000000000000"/>
              <w:rPr>
                <w:rFonts w:asciiTheme="majorHAnsi" w:hAnsiTheme="majorHAnsi" w:cs="Times New Roman"/>
              </w:rPr>
            </w:pPr>
          </w:p>
        </w:tc>
      </w:tr>
      <w:tr w:rsidR="00672BE4" w:rsidTr="0041350B">
        <w:trPr>
          <w:cnfStyle w:val="000000100000"/>
        </w:trPr>
        <w:tc>
          <w:tcPr>
            <w:cnfStyle w:val="001000000000"/>
            <w:tcW w:w="3168" w:type="dxa"/>
          </w:tcPr>
          <w:p w:rsidR="00672BE4" w:rsidRPr="0041350B" w:rsidRDefault="00672BE4" w:rsidP="0041350B">
            <w:pPr>
              <w:rPr>
                <w:rFonts w:asciiTheme="majorHAnsi" w:hAnsiTheme="majorHAnsi" w:cs="Times New Roman"/>
                <w:sz w:val="28"/>
                <w:szCs w:val="28"/>
              </w:rPr>
            </w:pPr>
            <w:r w:rsidRPr="0041350B">
              <w:rPr>
                <w:rFonts w:asciiTheme="majorHAnsi" w:hAnsiTheme="majorHAnsi" w:cs="Times New Roman"/>
                <w:sz w:val="28"/>
                <w:szCs w:val="28"/>
              </w:rPr>
              <w:t>Short description of the school where the program will be offered.</w:t>
            </w:r>
          </w:p>
          <w:p w:rsidR="00672BE4" w:rsidRPr="0041350B" w:rsidRDefault="00672BE4" w:rsidP="0041350B">
            <w:pPr>
              <w:rPr>
                <w:rFonts w:asciiTheme="majorHAnsi" w:hAnsiTheme="majorHAnsi" w:cs="Times New Roman"/>
                <w:sz w:val="28"/>
                <w:szCs w:val="28"/>
              </w:rPr>
            </w:pPr>
          </w:p>
        </w:tc>
        <w:tc>
          <w:tcPr>
            <w:tcW w:w="6660" w:type="dxa"/>
          </w:tcPr>
          <w:p w:rsidR="00672BE4" w:rsidRPr="0041350B" w:rsidRDefault="00672BE4" w:rsidP="003C07FC">
            <w:pPr>
              <w:cnfStyle w:val="000000100000"/>
              <w:rPr>
                <w:rFonts w:asciiTheme="majorHAnsi" w:hAnsiTheme="majorHAnsi" w:cs="Times New Roman"/>
              </w:rPr>
            </w:pPr>
          </w:p>
        </w:tc>
      </w:tr>
      <w:tr w:rsidR="00672BE4" w:rsidTr="0041350B">
        <w:tc>
          <w:tcPr>
            <w:cnfStyle w:val="001000000000"/>
            <w:tcW w:w="3168" w:type="dxa"/>
          </w:tcPr>
          <w:p w:rsidR="00672BE4" w:rsidRPr="0041350B" w:rsidRDefault="00672BE4" w:rsidP="0041350B">
            <w:pPr>
              <w:rPr>
                <w:rFonts w:asciiTheme="majorHAnsi" w:hAnsiTheme="majorHAnsi" w:cs="Times New Roman"/>
                <w:sz w:val="28"/>
                <w:szCs w:val="28"/>
              </w:rPr>
            </w:pPr>
            <w:r w:rsidRPr="0041350B">
              <w:rPr>
                <w:rFonts w:asciiTheme="majorHAnsi" w:hAnsiTheme="majorHAnsi" w:cs="Times New Roman"/>
                <w:sz w:val="28"/>
                <w:szCs w:val="28"/>
              </w:rPr>
              <w:t>Current</w:t>
            </w:r>
            <w:r w:rsidR="0041350B" w:rsidRPr="0041350B">
              <w:rPr>
                <w:rFonts w:asciiTheme="majorHAnsi" w:hAnsiTheme="majorHAnsi" w:cs="Times New Roman"/>
                <w:sz w:val="28"/>
                <w:szCs w:val="28"/>
              </w:rPr>
              <w:t xml:space="preserve"> or proposed</w:t>
            </w:r>
            <w:r w:rsidRPr="0041350B">
              <w:rPr>
                <w:rFonts w:asciiTheme="majorHAnsi" w:hAnsiTheme="majorHAnsi" w:cs="Times New Roman"/>
                <w:sz w:val="28"/>
                <w:szCs w:val="28"/>
              </w:rPr>
              <w:t xml:space="preserve"> elementary Dual Language Immersion programs in the school district.</w:t>
            </w:r>
          </w:p>
          <w:p w:rsidR="00672BE4" w:rsidRPr="0041350B" w:rsidRDefault="00672BE4" w:rsidP="0041350B">
            <w:pPr>
              <w:rPr>
                <w:rFonts w:asciiTheme="majorHAnsi" w:hAnsiTheme="majorHAnsi" w:cs="Times New Roman"/>
                <w:sz w:val="28"/>
                <w:szCs w:val="28"/>
              </w:rPr>
            </w:pPr>
          </w:p>
        </w:tc>
        <w:tc>
          <w:tcPr>
            <w:tcW w:w="6660" w:type="dxa"/>
          </w:tcPr>
          <w:p w:rsidR="00672BE4" w:rsidRPr="0041350B" w:rsidRDefault="00672BE4" w:rsidP="003C07FC">
            <w:pPr>
              <w:cnfStyle w:val="000000000000"/>
              <w:rPr>
                <w:rFonts w:asciiTheme="majorHAnsi" w:hAnsiTheme="majorHAnsi" w:cs="Times New Roman"/>
              </w:rPr>
            </w:pPr>
          </w:p>
        </w:tc>
      </w:tr>
      <w:tr w:rsidR="00672BE4" w:rsidTr="0041350B">
        <w:trPr>
          <w:cnfStyle w:val="000000100000"/>
        </w:trPr>
        <w:tc>
          <w:tcPr>
            <w:cnfStyle w:val="001000000000"/>
            <w:tcW w:w="3168" w:type="dxa"/>
          </w:tcPr>
          <w:p w:rsidR="00672BE4" w:rsidRPr="0041350B" w:rsidRDefault="00672BE4" w:rsidP="0041350B">
            <w:pPr>
              <w:rPr>
                <w:rFonts w:asciiTheme="majorHAnsi" w:hAnsiTheme="majorHAnsi" w:cs="Times New Roman"/>
                <w:sz w:val="28"/>
                <w:szCs w:val="28"/>
              </w:rPr>
            </w:pPr>
            <w:r w:rsidRPr="0041350B">
              <w:rPr>
                <w:rFonts w:asciiTheme="majorHAnsi" w:hAnsiTheme="majorHAnsi" w:cs="Times New Roman"/>
                <w:sz w:val="28"/>
                <w:szCs w:val="28"/>
              </w:rPr>
              <w:t xml:space="preserve">Any other pertinent information. </w:t>
            </w:r>
          </w:p>
          <w:p w:rsidR="00672BE4" w:rsidRPr="0041350B" w:rsidRDefault="00672BE4" w:rsidP="0041350B">
            <w:pPr>
              <w:rPr>
                <w:rFonts w:asciiTheme="majorHAnsi" w:hAnsiTheme="majorHAnsi" w:cs="Times New Roman"/>
                <w:sz w:val="28"/>
                <w:szCs w:val="28"/>
              </w:rPr>
            </w:pPr>
          </w:p>
        </w:tc>
        <w:tc>
          <w:tcPr>
            <w:tcW w:w="6660" w:type="dxa"/>
          </w:tcPr>
          <w:p w:rsidR="00672BE4" w:rsidRPr="0041350B" w:rsidRDefault="00672BE4" w:rsidP="003C07FC">
            <w:pPr>
              <w:cnfStyle w:val="000000100000"/>
              <w:rPr>
                <w:rFonts w:asciiTheme="majorHAnsi" w:hAnsiTheme="majorHAnsi" w:cs="Times New Roman"/>
              </w:rPr>
            </w:pPr>
          </w:p>
        </w:tc>
      </w:tr>
    </w:tbl>
    <w:p w:rsidR="00207099" w:rsidRDefault="00207099">
      <w:pPr>
        <w:rPr>
          <w:rFonts w:ascii="Cambria" w:hAnsi="Cambria"/>
        </w:rPr>
      </w:pPr>
    </w:p>
    <w:p w:rsidR="000675A0" w:rsidRPr="00C76BA9" w:rsidRDefault="00DA3703" w:rsidP="000C6471">
      <w:pPr>
        <w:rPr>
          <w:rFonts w:ascii="Cambria" w:hAnsi="Cambria"/>
          <w:b/>
          <w:sz w:val="34"/>
          <w:szCs w:val="34"/>
        </w:rPr>
      </w:pPr>
      <w:r>
        <w:rPr>
          <w:rFonts w:ascii="Cambria" w:hAnsi="Cambria"/>
          <w:b/>
          <w:sz w:val="32"/>
          <w:szCs w:val="32"/>
        </w:rPr>
        <w:br w:type="page"/>
      </w:r>
      <w:r w:rsidR="000675A0" w:rsidRPr="00C76BA9">
        <w:rPr>
          <w:rFonts w:ascii="Cambria" w:hAnsi="Cambria"/>
          <w:b/>
          <w:sz w:val="34"/>
          <w:szCs w:val="34"/>
        </w:rPr>
        <w:lastRenderedPageBreak/>
        <w:t>Wyoming Dual Language Immersion Program Application</w:t>
      </w:r>
    </w:p>
    <w:p w:rsidR="000675A0" w:rsidRPr="000A7ABB" w:rsidRDefault="000675A0" w:rsidP="000A7ABB">
      <w:pPr>
        <w:jc w:val="center"/>
        <w:rPr>
          <w:rFonts w:ascii="Cambria" w:hAnsi="Cambria"/>
          <w:b/>
          <w:sz w:val="28"/>
          <w:szCs w:val="28"/>
        </w:rPr>
      </w:pPr>
      <w:r w:rsidRPr="000A7ABB">
        <w:rPr>
          <w:rFonts w:ascii="Cambria" w:hAnsi="Cambria"/>
          <w:b/>
          <w:sz w:val="28"/>
          <w:szCs w:val="28"/>
        </w:rPr>
        <w:t>2014 – 2015</w:t>
      </w:r>
    </w:p>
    <w:p w:rsidR="000675A0" w:rsidRDefault="000675A0" w:rsidP="000A7ABB">
      <w:pPr>
        <w:jc w:val="center"/>
        <w:rPr>
          <w:rFonts w:ascii="Cambria" w:hAnsi="Cambria"/>
          <w:b/>
          <w:sz w:val="28"/>
          <w:szCs w:val="28"/>
        </w:rPr>
      </w:pPr>
      <w:r w:rsidRPr="000A7ABB">
        <w:rPr>
          <w:rFonts w:ascii="Cambria" w:hAnsi="Cambria"/>
          <w:b/>
          <w:sz w:val="28"/>
          <w:szCs w:val="28"/>
        </w:rPr>
        <w:t xml:space="preserve">Due </w:t>
      </w:r>
      <w:r w:rsidR="00DA3703">
        <w:rPr>
          <w:rFonts w:ascii="Cambria" w:hAnsi="Cambria"/>
          <w:b/>
          <w:sz w:val="28"/>
          <w:szCs w:val="28"/>
        </w:rPr>
        <w:t>July</w:t>
      </w:r>
      <w:r w:rsidRPr="000A7ABB">
        <w:rPr>
          <w:rFonts w:ascii="Cambria" w:hAnsi="Cambria"/>
          <w:b/>
          <w:sz w:val="28"/>
          <w:szCs w:val="28"/>
        </w:rPr>
        <w:t xml:space="preserve"> </w:t>
      </w:r>
      <w:r w:rsidR="00DA3703">
        <w:rPr>
          <w:rFonts w:ascii="Cambria" w:hAnsi="Cambria"/>
          <w:b/>
          <w:sz w:val="28"/>
          <w:szCs w:val="28"/>
        </w:rPr>
        <w:t xml:space="preserve">7, </w:t>
      </w:r>
      <w:r w:rsidRPr="000A7ABB">
        <w:rPr>
          <w:rFonts w:ascii="Cambria" w:hAnsi="Cambria"/>
          <w:b/>
          <w:sz w:val="28"/>
          <w:szCs w:val="28"/>
        </w:rPr>
        <w:t>20</w:t>
      </w:r>
      <w:r w:rsidR="009840F0">
        <w:rPr>
          <w:rFonts w:ascii="Cambria" w:hAnsi="Cambria"/>
          <w:b/>
          <w:sz w:val="28"/>
          <w:szCs w:val="28"/>
        </w:rPr>
        <w:t>1</w:t>
      </w:r>
      <w:r w:rsidRPr="000A7ABB">
        <w:rPr>
          <w:rFonts w:ascii="Cambria" w:hAnsi="Cambria"/>
          <w:b/>
          <w:sz w:val="28"/>
          <w:szCs w:val="28"/>
        </w:rPr>
        <w:t>4</w:t>
      </w:r>
    </w:p>
    <w:p w:rsidR="000A7ABB" w:rsidRPr="000A7ABB" w:rsidRDefault="000A7ABB" w:rsidP="000A7ABB">
      <w:pPr>
        <w:jc w:val="center"/>
        <w:rPr>
          <w:rFonts w:ascii="Cambria" w:hAnsi="Cambria"/>
          <w:b/>
        </w:rPr>
      </w:pPr>
      <w:r>
        <w:rPr>
          <w:rFonts w:ascii="Cambria" w:hAnsi="Cambria"/>
          <w:b/>
        </w:rPr>
        <w:t>(pg. 3)</w:t>
      </w:r>
    </w:p>
    <w:p w:rsidR="00207099" w:rsidRDefault="000675A0">
      <w:pPr>
        <w:rPr>
          <w:rFonts w:ascii="Cambria" w:hAnsi="Cambria"/>
        </w:rPr>
      </w:pPr>
      <w:r w:rsidRPr="000675A0">
        <w:rPr>
          <w:rFonts w:ascii="Cambria" w:hAnsi="Cambria"/>
        </w:rPr>
        <w:t>Please provide a detailed list of how funds will be used – for example, curriculum materials, professional development resources, teacher stipends, etc. – and the amount for each.</w:t>
      </w:r>
      <w:r>
        <w:rPr>
          <w:rFonts w:ascii="Cambria" w:hAnsi="Cambria"/>
        </w:rPr>
        <w:t xml:space="preserve">  </w:t>
      </w:r>
    </w:p>
    <w:p w:rsidR="000675A0" w:rsidRDefault="000675A0">
      <w:pPr>
        <w:rPr>
          <w:rFonts w:ascii="Cambria" w:hAnsi="Cambria"/>
        </w:rPr>
      </w:pPr>
    </w:p>
    <w:bookmarkStart w:id="0" w:name="_MON_1460812044"/>
    <w:bookmarkEnd w:id="0"/>
    <w:p w:rsidR="00207099" w:rsidRDefault="00DA3703">
      <w:pPr>
        <w:rPr>
          <w:rFonts w:ascii="Cambria" w:hAnsi="Cambria"/>
        </w:rPr>
      </w:pPr>
      <w:r w:rsidRPr="00636C73">
        <w:rPr>
          <w:rFonts w:ascii="Cambria" w:hAnsi="Cambria"/>
        </w:rPr>
        <w:object w:dxaOrig="9181" w:dyaOrig="6235">
          <v:shape id="_x0000_i1035" type="#_x0000_t75" style="width:459.15pt;height:311.75pt" o:ole="">
            <v:imagedata r:id="rId10" o:title=""/>
          </v:shape>
          <o:OLEObject Type="Embed" ProgID="Excel.Sheet.12" ShapeID="_x0000_i1035" DrawAspect="Content" ObjectID="_1461414132" r:id="rId11"/>
        </w:object>
      </w:r>
      <w:r w:rsidR="00207099">
        <w:rPr>
          <w:rFonts w:ascii="Cambria" w:hAnsi="Cambria"/>
        </w:rPr>
        <w:br w:type="page"/>
      </w:r>
    </w:p>
    <w:p w:rsidR="00672BE4" w:rsidRDefault="00672BE4" w:rsidP="00672BE4">
      <w:pPr>
        <w:jc w:val="center"/>
        <w:rPr>
          <w:rFonts w:ascii="Cambria" w:hAnsi="Cambria"/>
          <w:b/>
          <w:sz w:val="36"/>
          <w:szCs w:val="36"/>
        </w:rPr>
      </w:pPr>
      <w:r>
        <w:rPr>
          <w:rFonts w:ascii="Cambria" w:hAnsi="Cambria"/>
          <w:b/>
          <w:sz w:val="36"/>
          <w:szCs w:val="36"/>
        </w:rPr>
        <w:lastRenderedPageBreak/>
        <w:t>Statement of Assurances</w:t>
      </w:r>
    </w:p>
    <w:p w:rsidR="00207099" w:rsidRPr="00207099" w:rsidRDefault="00207099" w:rsidP="00672BE4">
      <w:pPr>
        <w:jc w:val="center"/>
        <w:rPr>
          <w:rFonts w:ascii="Cambria" w:hAnsi="Cambria"/>
          <w:b/>
        </w:rPr>
      </w:pPr>
      <w:r>
        <w:rPr>
          <w:rFonts w:ascii="Cambria" w:hAnsi="Cambria"/>
          <w:b/>
        </w:rPr>
        <w:t>(pg. 4)</w:t>
      </w:r>
    </w:p>
    <w:p w:rsidR="00672BE4" w:rsidRDefault="00672BE4" w:rsidP="00672BE4">
      <w:pPr>
        <w:jc w:val="center"/>
        <w:rPr>
          <w:rFonts w:ascii="Cambria" w:hAnsi="Cambria"/>
          <w:b/>
          <w:sz w:val="36"/>
          <w:szCs w:val="36"/>
        </w:rPr>
      </w:pPr>
    </w:p>
    <w:p w:rsidR="00672BE4" w:rsidRDefault="00672BE4" w:rsidP="00672BE4">
      <w:pPr>
        <w:rPr>
          <w:rFonts w:ascii="Cambria" w:hAnsi="Cambria"/>
        </w:rPr>
      </w:pPr>
      <w:r>
        <w:rPr>
          <w:rFonts w:ascii="Cambria" w:hAnsi="Cambria"/>
        </w:rPr>
        <w:t>Should an award of funds from the “Dual Language Immersion Program” be made to the applicant in support of the activities proposed in this application, the authorized signatures on the application certify to the Wyoming Department of Education (WDE) that the authorized officials will:</w:t>
      </w:r>
    </w:p>
    <w:p w:rsidR="00672BE4" w:rsidRDefault="00672BE4" w:rsidP="00672BE4">
      <w:pPr>
        <w:rPr>
          <w:rFonts w:ascii="Cambria" w:hAnsi="Cambria"/>
        </w:rPr>
      </w:pPr>
      <w:r>
        <w:rPr>
          <w:rFonts w:ascii="Cambria" w:hAnsi="Cambria"/>
        </w:rPr>
        <w:t xml:space="preserve">Submit, in accordance with stated guidelines and deadlines, all program and evaluation reports required by the WDE. </w:t>
      </w:r>
    </w:p>
    <w:p w:rsidR="00672BE4" w:rsidRDefault="00672BE4" w:rsidP="003B7FAD">
      <w:pPr>
        <w:jc w:val="center"/>
        <w:rPr>
          <w:rFonts w:ascii="Cambria" w:hAnsi="Cambria"/>
          <w:b/>
          <w:sz w:val="36"/>
          <w:szCs w:val="36"/>
        </w:rPr>
      </w:pPr>
    </w:p>
    <w:p w:rsidR="00672BE4" w:rsidRDefault="00672BE4" w:rsidP="003B7FAD">
      <w:pPr>
        <w:jc w:val="center"/>
        <w:rPr>
          <w:rFonts w:ascii="Cambria" w:hAnsi="Cambria"/>
          <w:b/>
          <w:sz w:val="36"/>
          <w:szCs w:val="36"/>
        </w:rPr>
      </w:pPr>
    </w:p>
    <w:p w:rsidR="003B7FAD" w:rsidRDefault="003B7FAD" w:rsidP="00085094">
      <w:pPr>
        <w:jc w:val="center"/>
        <w:rPr>
          <w:rFonts w:ascii="Cambria" w:hAnsi="Cambria"/>
          <w:b/>
          <w:sz w:val="36"/>
          <w:szCs w:val="36"/>
        </w:rPr>
      </w:pPr>
      <w:r>
        <w:rPr>
          <w:rFonts w:ascii="Cambria" w:hAnsi="Cambria"/>
          <w:b/>
          <w:sz w:val="36"/>
          <w:szCs w:val="36"/>
        </w:rPr>
        <w:t>Certification by Authorized or Institutional Officials</w:t>
      </w:r>
    </w:p>
    <w:p w:rsidR="00085094" w:rsidRPr="00085094" w:rsidRDefault="00085094" w:rsidP="00085094">
      <w:pPr>
        <w:jc w:val="center"/>
        <w:rPr>
          <w:rFonts w:ascii="Cambria" w:hAnsi="Cambria"/>
          <w:sz w:val="36"/>
          <w:szCs w:val="36"/>
        </w:rPr>
      </w:pPr>
    </w:p>
    <w:p w:rsidR="003B7FAD" w:rsidRDefault="003B7FAD" w:rsidP="003B7FAD">
      <w:pPr>
        <w:rPr>
          <w:rFonts w:ascii="Cambria" w:hAnsi="Cambria"/>
        </w:rPr>
      </w:pPr>
      <w:r>
        <w:rPr>
          <w:rFonts w:ascii="Cambria" w:hAnsi="Cambria"/>
        </w:rPr>
        <w:t>The applicant certifies that to the best of his/her knowledge the information in this application is correct, that the governing body of this organization or institution duly authorizes the filing of this application, and that the applicant will comply with the attached statement of assurances.</w:t>
      </w:r>
    </w:p>
    <w:p w:rsidR="003B7FAD" w:rsidRDefault="003B7FAD" w:rsidP="003B7FAD">
      <w:pPr>
        <w:rPr>
          <w:rFonts w:ascii="Cambria" w:hAnsi="Cambria"/>
        </w:rPr>
      </w:pPr>
      <w:r w:rsidRPr="000D5FB8">
        <w:rPr>
          <w:rFonts w:ascii="Cambria" w:hAnsi="Cambria"/>
          <w:b/>
        </w:rPr>
        <w:t>Typed or Printed Name of Superintendent or Charter Board President</w:t>
      </w:r>
    </w:p>
    <w:p w:rsidR="003B7FAD" w:rsidRDefault="00636C73" w:rsidP="003B7FAD">
      <w:pPr>
        <w:rPr>
          <w:rFonts w:ascii="Cambria" w:hAnsi="Cambria"/>
          <w:b/>
        </w:rPr>
      </w:pPr>
      <w:r w:rsidRPr="00636C73">
        <w:rPr>
          <w:rFonts w:ascii="Cambria" w:hAnsi="Cambria"/>
          <w:b/>
        </w:rPr>
        <w:pict>
          <v:rect id="_x0000_i1036" style="width:0;height:1.5pt" o:hralign="center" o:hrstd="t" o:hr="t" fillcolor="#a0a0a0" stroked="f"/>
        </w:pict>
      </w:r>
    </w:p>
    <w:p w:rsidR="003B7FAD" w:rsidRDefault="003B7FAD" w:rsidP="003B7FAD">
      <w:pPr>
        <w:rPr>
          <w:rFonts w:ascii="Cambria" w:hAnsi="Cambria"/>
          <w:b/>
        </w:rPr>
      </w:pPr>
      <w:r>
        <w:rPr>
          <w:rFonts w:ascii="Cambria" w:hAnsi="Cambria"/>
          <w:b/>
        </w:rPr>
        <w:t>Signature of Superintendent or Charter Board President and Date</w:t>
      </w:r>
    </w:p>
    <w:p w:rsidR="003B7FAD" w:rsidRDefault="00636C73" w:rsidP="003B7FAD">
      <w:pPr>
        <w:rPr>
          <w:rFonts w:ascii="Cambria" w:hAnsi="Cambria"/>
          <w:b/>
        </w:rPr>
      </w:pPr>
      <w:r w:rsidRPr="00636C73">
        <w:rPr>
          <w:rFonts w:ascii="Cambria" w:hAnsi="Cambria"/>
          <w:b/>
        </w:rPr>
        <w:pict>
          <v:rect id="_x0000_i1037" style="width:0;height:1.5pt" o:hralign="center" o:hrstd="t" o:hr="t" fillcolor="#a0a0a0" stroked="f"/>
        </w:pict>
      </w:r>
    </w:p>
    <w:p w:rsidR="003B7FAD" w:rsidRDefault="003B7FAD" w:rsidP="003B7FAD">
      <w:pPr>
        <w:rPr>
          <w:rFonts w:ascii="Cambria" w:hAnsi="Cambria"/>
          <w:b/>
        </w:rPr>
      </w:pPr>
      <w:r>
        <w:rPr>
          <w:rFonts w:ascii="Cambria" w:hAnsi="Cambria"/>
          <w:b/>
        </w:rPr>
        <w:t>Typed or Printed Name of School Principal</w:t>
      </w:r>
    </w:p>
    <w:p w:rsidR="003B7FAD" w:rsidRDefault="00636C73" w:rsidP="003B7FAD">
      <w:pPr>
        <w:rPr>
          <w:rFonts w:ascii="Cambria" w:hAnsi="Cambria"/>
          <w:b/>
        </w:rPr>
      </w:pPr>
      <w:r w:rsidRPr="00636C73">
        <w:rPr>
          <w:rFonts w:ascii="Cambria" w:hAnsi="Cambria"/>
          <w:b/>
        </w:rPr>
        <w:pict>
          <v:rect id="_x0000_i1038" style="width:0;height:1.5pt" o:hralign="center" o:hrstd="t" o:hr="t" fillcolor="#a0a0a0" stroked="f"/>
        </w:pict>
      </w:r>
    </w:p>
    <w:p w:rsidR="003B7FAD" w:rsidRDefault="003B7FAD" w:rsidP="003B7FAD">
      <w:pPr>
        <w:rPr>
          <w:rFonts w:ascii="Cambria" w:hAnsi="Cambria"/>
          <w:b/>
        </w:rPr>
      </w:pPr>
      <w:r>
        <w:rPr>
          <w:rFonts w:ascii="Cambria" w:hAnsi="Cambria"/>
          <w:b/>
        </w:rPr>
        <w:t>Signature of School Principal and Date</w:t>
      </w:r>
    </w:p>
    <w:p w:rsidR="003B7FAD" w:rsidRDefault="00636C73" w:rsidP="003B7FAD">
      <w:pPr>
        <w:rPr>
          <w:rFonts w:ascii="Cambria" w:hAnsi="Cambria"/>
          <w:b/>
        </w:rPr>
      </w:pPr>
      <w:r w:rsidRPr="00636C73">
        <w:rPr>
          <w:rFonts w:ascii="Cambria" w:hAnsi="Cambria"/>
          <w:b/>
        </w:rPr>
        <w:pict>
          <v:rect id="_x0000_i1039" style="width:0;height:1.5pt" o:hralign="center" o:hrstd="t" o:hr="t" fillcolor="#a0a0a0" stroked="f"/>
        </w:pict>
      </w:r>
    </w:p>
    <w:p w:rsidR="003B7FAD" w:rsidRDefault="003B7FAD" w:rsidP="003B7FAD">
      <w:pPr>
        <w:jc w:val="center"/>
        <w:rPr>
          <w:rFonts w:ascii="Cambria" w:hAnsi="Cambria"/>
          <w:b/>
        </w:rPr>
      </w:pPr>
      <w:r>
        <w:rPr>
          <w:rFonts w:ascii="Cambria" w:hAnsi="Cambria"/>
          <w:b/>
        </w:rPr>
        <w:t>These signatures indicate approval of district or charter school governance.</w:t>
      </w:r>
    </w:p>
    <w:sectPr w:rsidR="003B7FAD" w:rsidSect="006B68E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91B" w:rsidRDefault="00BF591B" w:rsidP="00DF2489">
      <w:pPr>
        <w:spacing w:after="0" w:line="240" w:lineRule="auto"/>
      </w:pPr>
      <w:r>
        <w:separator/>
      </w:r>
    </w:p>
  </w:endnote>
  <w:endnote w:type="continuationSeparator" w:id="0">
    <w:p w:rsidR="00BF591B" w:rsidRDefault="00BF591B" w:rsidP="00DF2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9065453"/>
      <w:docPartObj>
        <w:docPartGallery w:val="Page Numbers (Bottom of Page)"/>
        <w:docPartUnique/>
      </w:docPartObj>
    </w:sdtPr>
    <w:sdtEndPr>
      <w:rPr>
        <w:rFonts w:asciiTheme="minorHAnsi" w:hAnsiTheme="minorHAnsi"/>
        <w:sz w:val="22"/>
        <w:szCs w:val="22"/>
      </w:rPr>
    </w:sdtEndPr>
    <w:sdtContent>
      <w:p w:rsidR="006E1814" w:rsidRDefault="006E1814">
        <w:pPr>
          <w:pStyle w:val="Footer"/>
          <w:jc w:val="right"/>
          <w:rPr>
            <w:rFonts w:asciiTheme="majorHAnsi" w:hAnsiTheme="majorHAnsi"/>
            <w:sz w:val="28"/>
            <w:szCs w:val="28"/>
          </w:rPr>
        </w:pPr>
        <w:r>
          <w:rPr>
            <w:rFonts w:asciiTheme="majorHAnsi" w:hAnsiTheme="majorHAnsi"/>
            <w:sz w:val="28"/>
            <w:szCs w:val="28"/>
          </w:rPr>
          <w:t xml:space="preserve">pg. </w:t>
        </w:r>
        <w:fldSimple w:instr=" PAGE    \* MERGEFORMAT ">
          <w:r w:rsidR="00F20770" w:rsidRPr="00F20770">
            <w:rPr>
              <w:rFonts w:asciiTheme="majorHAnsi" w:hAnsiTheme="majorHAnsi"/>
              <w:noProof/>
              <w:sz w:val="28"/>
              <w:szCs w:val="28"/>
            </w:rPr>
            <w:t>1</w:t>
          </w:r>
        </w:fldSimple>
      </w:p>
    </w:sdtContent>
  </w:sdt>
  <w:p w:rsidR="000C6471" w:rsidRPr="000C6471" w:rsidRDefault="000C6471" w:rsidP="000C6471">
    <w:pPr>
      <w:jc w:val="center"/>
      <w:rPr>
        <w:rFonts w:asciiTheme="majorHAnsi" w:hAnsiTheme="majorHAnsi"/>
      </w:rPr>
    </w:pPr>
    <w:r w:rsidRPr="000C6471">
      <w:rPr>
        <w:rFonts w:asciiTheme="majorHAnsi" w:hAnsiTheme="majorHAnsi"/>
      </w:rPr>
      <w:t>Wyoming Dual Language Immersion Program</w:t>
    </w:r>
    <w:r>
      <w:rPr>
        <w:rFonts w:asciiTheme="majorHAnsi" w:hAnsiTheme="majorHAnsi"/>
      </w:rPr>
      <w:t xml:space="preserve"> Grant Application 2014-2015</w:t>
    </w:r>
  </w:p>
  <w:p w:rsidR="006E1814" w:rsidRDefault="006E18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91B" w:rsidRDefault="00BF591B" w:rsidP="00DF2489">
      <w:pPr>
        <w:spacing w:after="0" w:line="240" w:lineRule="auto"/>
      </w:pPr>
      <w:r>
        <w:separator/>
      </w:r>
    </w:p>
  </w:footnote>
  <w:footnote w:type="continuationSeparator" w:id="0">
    <w:p w:rsidR="00BF591B" w:rsidRDefault="00BF591B" w:rsidP="00DF24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14" w:rsidRDefault="006E18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10328"/>
    <w:multiLevelType w:val="hybridMultilevel"/>
    <w:tmpl w:val="66E6E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B338E"/>
    <w:multiLevelType w:val="hybridMultilevel"/>
    <w:tmpl w:val="092883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727BE"/>
    <w:multiLevelType w:val="hybridMultilevel"/>
    <w:tmpl w:val="DB52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DB64B4"/>
    <w:multiLevelType w:val="hybridMultilevel"/>
    <w:tmpl w:val="11A66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86C77"/>
    <w:multiLevelType w:val="hybridMultilevel"/>
    <w:tmpl w:val="C11CD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B46A69"/>
    <w:multiLevelType w:val="hybridMultilevel"/>
    <w:tmpl w:val="FF68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FA582D"/>
    <w:multiLevelType w:val="hybridMultilevel"/>
    <w:tmpl w:val="082C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700CFC"/>
    <w:multiLevelType w:val="hybridMultilevel"/>
    <w:tmpl w:val="4BF8D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3"/>
  </w:num>
  <w:num w:numId="5">
    <w:abstractNumId w:val="5"/>
  </w:num>
  <w:num w:numId="6">
    <w:abstractNumId w:val="6"/>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1B1668"/>
    <w:rsid w:val="000675A0"/>
    <w:rsid w:val="00085094"/>
    <w:rsid w:val="000A7ABB"/>
    <w:rsid w:val="000C6471"/>
    <w:rsid w:val="000D4025"/>
    <w:rsid w:val="000D5FB8"/>
    <w:rsid w:val="001B1668"/>
    <w:rsid w:val="001C3EE7"/>
    <w:rsid w:val="00207099"/>
    <w:rsid w:val="003A772F"/>
    <w:rsid w:val="003B7FAD"/>
    <w:rsid w:val="003D2A72"/>
    <w:rsid w:val="0040737C"/>
    <w:rsid w:val="0041350B"/>
    <w:rsid w:val="005E07D3"/>
    <w:rsid w:val="00636C73"/>
    <w:rsid w:val="00672BE4"/>
    <w:rsid w:val="006B68EB"/>
    <w:rsid w:val="006E1814"/>
    <w:rsid w:val="006F415B"/>
    <w:rsid w:val="007A235E"/>
    <w:rsid w:val="008A4234"/>
    <w:rsid w:val="008F406F"/>
    <w:rsid w:val="0094375E"/>
    <w:rsid w:val="009840F0"/>
    <w:rsid w:val="00993C48"/>
    <w:rsid w:val="00A12478"/>
    <w:rsid w:val="00B61078"/>
    <w:rsid w:val="00B63876"/>
    <w:rsid w:val="00BF591B"/>
    <w:rsid w:val="00C062A5"/>
    <w:rsid w:val="00C76BA9"/>
    <w:rsid w:val="00D04DFE"/>
    <w:rsid w:val="00DA3703"/>
    <w:rsid w:val="00DF2489"/>
    <w:rsid w:val="00E31B12"/>
    <w:rsid w:val="00F20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668"/>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1668"/>
    <w:rPr>
      <w:sz w:val="16"/>
      <w:szCs w:val="16"/>
    </w:rPr>
  </w:style>
  <w:style w:type="paragraph" w:styleId="CommentText">
    <w:name w:val="annotation text"/>
    <w:basedOn w:val="Normal"/>
    <w:link w:val="CommentTextChar"/>
    <w:uiPriority w:val="99"/>
    <w:semiHidden/>
    <w:unhideWhenUsed/>
    <w:rsid w:val="001B1668"/>
    <w:pPr>
      <w:spacing w:line="240" w:lineRule="auto"/>
    </w:pPr>
    <w:rPr>
      <w:sz w:val="20"/>
      <w:szCs w:val="20"/>
    </w:rPr>
  </w:style>
  <w:style w:type="character" w:customStyle="1" w:styleId="CommentTextChar">
    <w:name w:val="Comment Text Char"/>
    <w:basedOn w:val="DefaultParagraphFont"/>
    <w:link w:val="CommentText"/>
    <w:uiPriority w:val="99"/>
    <w:semiHidden/>
    <w:rsid w:val="001B1668"/>
    <w:rPr>
      <w:rFonts w:eastAsiaTheme="minorEastAsia"/>
      <w:sz w:val="20"/>
      <w:szCs w:val="20"/>
      <w:lang w:bidi="en-US"/>
    </w:rPr>
  </w:style>
  <w:style w:type="paragraph" w:styleId="BalloonText">
    <w:name w:val="Balloon Text"/>
    <w:basedOn w:val="Normal"/>
    <w:link w:val="BalloonTextChar"/>
    <w:uiPriority w:val="99"/>
    <w:semiHidden/>
    <w:unhideWhenUsed/>
    <w:rsid w:val="001B1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668"/>
    <w:rPr>
      <w:rFonts w:ascii="Tahoma" w:eastAsiaTheme="minorEastAsia" w:hAnsi="Tahoma" w:cs="Tahoma"/>
      <w:sz w:val="16"/>
      <w:szCs w:val="16"/>
      <w:lang w:bidi="en-US"/>
    </w:rPr>
  </w:style>
  <w:style w:type="paragraph" w:styleId="ListParagraph">
    <w:name w:val="List Paragraph"/>
    <w:basedOn w:val="Normal"/>
    <w:uiPriority w:val="34"/>
    <w:qFormat/>
    <w:rsid w:val="001B1668"/>
    <w:pPr>
      <w:ind w:left="720"/>
      <w:contextualSpacing/>
    </w:pPr>
  </w:style>
  <w:style w:type="paragraph" w:styleId="Header">
    <w:name w:val="header"/>
    <w:basedOn w:val="Normal"/>
    <w:link w:val="HeaderChar"/>
    <w:uiPriority w:val="99"/>
    <w:semiHidden/>
    <w:unhideWhenUsed/>
    <w:rsid w:val="00DF24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2489"/>
    <w:rPr>
      <w:rFonts w:eastAsiaTheme="minorEastAsia"/>
      <w:lang w:bidi="en-US"/>
    </w:rPr>
  </w:style>
  <w:style w:type="paragraph" w:styleId="Footer">
    <w:name w:val="footer"/>
    <w:basedOn w:val="Normal"/>
    <w:link w:val="FooterChar"/>
    <w:uiPriority w:val="99"/>
    <w:unhideWhenUsed/>
    <w:rsid w:val="00DF2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489"/>
    <w:rPr>
      <w:rFonts w:eastAsiaTheme="minorEastAsia"/>
      <w:lang w:bidi="en-US"/>
    </w:rPr>
  </w:style>
  <w:style w:type="table" w:styleId="TableGrid">
    <w:name w:val="Table Grid"/>
    <w:basedOn w:val="TableNormal"/>
    <w:uiPriority w:val="59"/>
    <w:rsid w:val="00672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4135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08509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Robin.Holbrook@wyo.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D6C08-C882-4A30-B18E-AE09A392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rholbr</dc:creator>
  <cp:lastModifiedBy>rholbr</cp:lastModifiedBy>
  <cp:revision>2</cp:revision>
  <cp:lastPrinted>2014-05-05T16:29:00Z</cp:lastPrinted>
  <dcterms:created xsi:type="dcterms:W3CDTF">2014-05-12T21:36:00Z</dcterms:created>
  <dcterms:modified xsi:type="dcterms:W3CDTF">2014-05-12T21:36:00Z</dcterms:modified>
</cp:coreProperties>
</file>