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C5EEA" w14:textId="77777777" w:rsidR="00151289" w:rsidRDefault="00151289">
      <w:pPr>
        <w:framePr w:w="1378" w:hSpace="180" w:wrap="around" w:vAnchor="text" w:hAnchor="page" w:x="493" w:y="151"/>
        <w:ind w:left="-720" w:firstLine="720"/>
        <w:rPr>
          <w:rFonts w:ascii="Univers" w:hAnsi="Univers"/>
        </w:rPr>
      </w:pPr>
    </w:p>
    <w:p w14:paraId="2F9C5EEB" w14:textId="77777777" w:rsidR="00151289" w:rsidRDefault="00151289">
      <w:pPr>
        <w:framePr w:w="1378" w:hSpace="180" w:wrap="around" w:vAnchor="text" w:hAnchor="page" w:x="493" w:y="151"/>
        <w:ind w:left="-720" w:firstLine="720"/>
        <w:rPr>
          <w:rFonts w:ascii="Univers" w:hAnsi="Univers"/>
          <w:b/>
          <w:sz w:val="18"/>
        </w:rPr>
      </w:pPr>
      <w:r>
        <w:rPr>
          <w:rFonts w:ascii="Univers" w:hAnsi="Univers"/>
          <w:b/>
          <w:sz w:val="18"/>
        </w:rPr>
        <w:t>United States</w:t>
      </w:r>
    </w:p>
    <w:p w14:paraId="2F9C5EEC" w14:textId="77777777" w:rsidR="00151289" w:rsidRDefault="00151289">
      <w:pPr>
        <w:framePr w:w="1378" w:hSpace="180" w:wrap="around" w:vAnchor="text" w:hAnchor="page" w:x="493" w:y="151"/>
        <w:ind w:left="-720" w:firstLine="720"/>
        <w:rPr>
          <w:rFonts w:ascii="Univers" w:hAnsi="Univers"/>
          <w:b/>
          <w:sz w:val="18"/>
        </w:rPr>
      </w:pPr>
      <w:r>
        <w:rPr>
          <w:rFonts w:ascii="Univers" w:hAnsi="Univers"/>
          <w:b/>
          <w:sz w:val="18"/>
        </w:rPr>
        <w:t>Department of</w:t>
      </w:r>
    </w:p>
    <w:p w14:paraId="2F9C5EED" w14:textId="77777777" w:rsidR="00151289" w:rsidRDefault="00151289">
      <w:pPr>
        <w:framePr w:w="1378" w:hSpace="180" w:wrap="around" w:vAnchor="text" w:hAnchor="page" w:x="493" w:y="151"/>
        <w:ind w:left="-720" w:firstLine="720"/>
      </w:pPr>
      <w:r>
        <w:rPr>
          <w:rFonts w:ascii="Univers" w:hAnsi="Univers"/>
          <w:b/>
          <w:sz w:val="18"/>
        </w:rPr>
        <w:t>Agriculture</w:t>
      </w:r>
    </w:p>
    <w:p w14:paraId="2F9C5EEE" w14:textId="77777777" w:rsidR="00151289" w:rsidRDefault="00151289">
      <w:pPr>
        <w:framePr w:w="1378" w:hSpace="180" w:wrap="around" w:vAnchor="text" w:hAnchor="page" w:x="493" w:y="151"/>
        <w:ind w:left="-720" w:firstLine="720"/>
      </w:pPr>
    </w:p>
    <w:p w14:paraId="2F9C5EEF" w14:textId="77777777" w:rsidR="00151289" w:rsidRDefault="00151289">
      <w:pPr>
        <w:framePr w:w="1378" w:hSpace="180" w:wrap="around" w:vAnchor="text" w:hAnchor="page" w:x="493" w:y="151"/>
        <w:ind w:left="-720" w:firstLine="720"/>
        <w:rPr>
          <w:rFonts w:ascii="Univers" w:hAnsi="Univers"/>
          <w:sz w:val="16"/>
        </w:rPr>
      </w:pPr>
      <w:r>
        <w:rPr>
          <w:rFonts w:ascii="Univers" w:hAnsi="Univers"/>
          <w:sz w:val="16"/>
        </w:rPr>
        <w:t>Food and</w:t>
      </w:r>
    </w:p>
    <w:p w14:paraId="2F9C5EF0" w14:textId="77777777" w:rsidR="00151289" w:rsidRDefault="00151289">
      <w:pPr>
        <w:framePr w:w="1378" w:hSpace="180" w:wrap="around" w:vAnchor="text" w:hAnchor="page" w:x="493" w:y="151"/>
        <w:ind w:left="-720" w:firstLine="720"/>
        <w:rPr>
          <w:rFonts w:ascii="Univers" w:hAnsi="Univers"/>
          <w:sz w:val="16"/>
        </w:rPr>
      </w:pPr>
      <w:r>
        <w:rPr>
          <w:rFonts w:ascii="Univers" w:hAnsi="Univers"/>
          <w:sz w:val="16"/>
        </w:rPr>
        <w:t xml:space="preserve">Nutrition          </w:t>
      </w:r>
    </w:p>
    <w:p w14:paraId="2F9C5EF1" w14:textId="77777777" w:rsidR="00151289" w:rsidRDefault="00151289">
      <w:pPr>
        <w:framePr w:w="1378" w:hSpace="180" w:wrap="around" w:vAnchor="text" w:hAnchor="page" w:x="493" w:y="151"/>
        <w:ind w:left="-720" w:firstLine="720"/>
        <w:rPr>
          <w:rFonts w:ascii="Univers" w:hAnsi="Univers"/>
          <w:sz w:val="16"/>
        </w:rPr>
      </w:pPr>
      <w:r>
        <w:rPr>
          <w:rFonts w:ascii="Univers" w:hAnsi="Univers"/>
          <w:sz w:val="16"/>
        </w:rPr>
        <w:t>Service</w:t>
      </w:r>
    </w:p>
    <w:p w14:paraId="2F9C5EF2" w14:textId="77777777" w:rsidR="00151289" w:rsidRDefault="00151289">
      <w:pPr>
        <w:framePr w:w="1378" w:hSpace="180" w:wrap="around" w:vAnchor="text" w:hAnchor="page" w:x="493" w:y="151"/>
        <w:ind w:left="-720" w:firstLine="720"/>
        <w:rPr>
          <w:rFonts w:ascii="Univers" w:hAnsi="Univers"/>
          <w:sz w:val="16"/>
        </w:rPr>
      </w:pPr>
    </w:p>
    <w:p w14:paraId="2F9C5EF3" w14:textId="77777777" w:rsidR="00151289" w:rsidRDefault="00151289">
      <w:pPr>
        <w:framePr w:w="1378" w:hSpace="180" w:wrap="around" w:vAnchor="text" w:hAnchor="page" w:x="493" w:y="151"/>
        <w:ind w:left="-720" w:firstLine="720"/>
        <w:rPr>
          <w:rFonts w:ascii="Univers" w:hAnsi="Univers"/>
          <w:sz w:val="16"/>
        </w:rPr>
      </w:pPr>
    </w:p>
    <w:p w14:paraId="2F9C5EF4" w14:textId="77777777" w:rsidR="00151289" w:rsidRDefault="00151289">
      <w:pPr>
        <w:framePr w:w="1378" w:hSpace="180" w:wrap="around" w:vAnchor="text" w:hAnchor="page" w:x="493" w:y="151"/>
        <w:ind w:left="-720" w:firstLine="720"/>
        <w:rPr>
          <w:rFonts w:ascii="Univers" w:hAnsi="Univers"/>
          <w:sz w:val="16"/>
        </w:rPr>
      </w:pPr>
      <w:r>
        <w:rPr>
          <w:rFonts w:ascii="Univers" w:hAnsi="Univers"/>
          <w:sz w:val="16"/>
        </w:rPr>
        <w:t>3101 Park</w:t>
      </w:r>
    </w:p>
    <w:p w14:paraId="2F9C5EF5" w14:textId="77777777" w:rsidR="00151289" w:rsidRDefault="00151289">
      <w:pPr>
        <w:framePr w:w="1378" w:hSpace="180" w:wrap="around" w:vAnchor="text" w:hAnchor="page" w:x="493" w:y="151"/>
        <w:ind w:left="-720" w:firstLine="720"/>
        <w:rPr>
          <w:rFonts w:ascii="Univers" w:hAnsi="Univers"/>
          <w:sz w:val="16"/>
        </w:rPr>
      </w:pPr>
      <w:r>
        <w:rPr>
          <w:rFonts w:ascii="Univers" w:hAnsi="Univers"/>
          <w:sz w:val="16"/>
        </w:rPr>
        <w:t>Center Drive</w:t>
      </w:r>
    </w:p>
    <w:p w14:paraId="2F9C5EF6" w14:textId="77777777" w:rsidR="00151289" w:rsidRDefault="00151289">
      <w:pPr>
        <w:framePr w:w="1378" w:hSpace="180" w:wrap="around" w:vAnchor="text" w:hAnchor="page" w:x="493" w:y="151"/>
        <w:ind w:left="-720" w:firstLine="720"/>
        <w:rPr>
          <w:rFonts w:ascii="Univers" w:hAnsi="Univers"/>
          <w:sz w:val="16"/>
        </w:rPr>
      </w:pPr>
      <w:r>
        <w:rPr>
          <w:rFonts w:ascii="Univers" w:hAnsi="Univers"/>
          <w:sz w:val="16"/>
        </w:rPr>
        <w:t>Alexandria, VA</w:t>
      </w:r>
    </w:p>
    <w:p w14:paraId="2F9C5EF7" w14:textId="77777777" w:rsidR="00151289" w:rsidRDefault="00151289">
      <w:pPr>
        <w:framePr w:w="1378" w:hSpace="180" w:wrap="around" w:vAnchor="text" w:hAnchor="page" w:x="493" w:y="151"/>
        <w:ind w:left="-720" w:firstLine="720"/>
        <w:rPr>
          <w:rFonts w:ascii="Univers" w:hAnsi="Univers"/>
          <w:sz w:val="16"/>
        </w:rPr>
      </w:pPr>
      <w:r>
        <w:rPr>
          <w:rFonts w:ascii="Univers" w:hAnsi="Univers"/>
          <w:sz w:val="16"/>
        </w:rPr>
        <w:t>22302-1500</w:t>
      </w:r>
    </w:p>
    <w:p w14:paraId="2F9C5EF8" w14:textId="77777777" w:rsidR="00151289" w:rsidRDefault="00151289">
      <w:pPr>
        <w:framePr w:w="1378" w:hSpace="180" w:wrap="around" w:vAnchor="text" w:hAnchor="page" w:x="493" w:y="151"/>
        <w:ind w:left="-720" w:firstLine="720"/>
        <w:rPr>
          <w:rFonts w:ascii="Univers" w:hAnsi="Univers"/>
          <w:sz w:val="16"/>
        </w:rPr>
      </w:pPr>
    </w:p>
    <w:p w14:paraId="2F9C5EF9" w14:textId="77777777" w:rsidR="00151289" w:rsidRDefault="00151289">
      <w:pPr>
        <w:framePr w:w="1378" w:hSpace="180" w:wrap="around" w:vAnchor="text" w:hAnchor="page" w:x="493" w:y="151"/>
        <w:ind w:left="-720" w:firstLine="720"/>
        <w:rPr>
          <w:rFonts w:ascii="Univers" w:hAnsi="Univers"/>
          <w:sz w:val="16"/>
        </w:rPr>
      </w:pPr>
    </w:p>
    <w:p w14:paraId="2F9C5EFA" w14:textId="77777777" w:rsidR="00151289" w:rsidRDefault="00151289">
      <w:pPr>
        <w:framePr w:w="1378" w:hSpace="180" w:wrap="around" w:vAnchor="text" w:hAnchor="page" w:x="493" w:y="151"/>
        <w:ind w:left="-720" w:firstLine="720"/>
        <w:rPr>
          <w:rFonts w:ascii="Univers" w:hAnsi="Univers"/>
          <w:sz w:val="16"/>
        </w:rPr>
      </w:pPr>
    </w:p>
    <w:p w14:paraId="2F9C5EFB" w14:textId="77777777" w:rsidR="00151289" w:rsidRDefault="00151289">
      <w:pPr>
        <w:framePr w:w="1378" w:hSpace="180" w:wrap="around" w:vAnchor="text" w:hAnchor="page" w:x="493" w:y="151"/>
        <w:ind w:left="-720" w:firstLine="720"/>
        <w:rPr>
          <w:rFonts w:ascii="Univers" w:hAnsi="Univers"/>
          <w:sz w:val="16"/>
        </w:rPr>
      </w:pPr>
    </w:p>
    <w:p w14:paraId="2F9C5EFC" w14:textId="77777777" w:rsidR="00151289" w:rsidRDefault="00151289">
      <w:pPr>
        <w:framePr w:w="1378" w:hSpace="180" w:wrap="around" w:vAnchor="text" w:hAnchor="page" w:x="493" w:y="151"/>
        <w:ind w:left="-720" w:firstLine="720"/>
        <w:rPr>
          <w:rFonts w:ascii="Univers" w:hAnsi="Univers"/>
          <w:sz w:val="16"/>
        </w:rPr>
      </w:pPr>
    </w:p>
    <w:p w14:paraId="2F9C5EFD" w14:textId="77777777" w:rsidR="00151289" w:rsidRDefault="00151289">
      <w:pPr>
        <w:framePr w:w="1378" w:hSpace="180" w:wrap="around" w:vAnchor="text" w:hAnchor="page" w:x="493" w:y="151"/>
        <w:ind w:left="-720" w:firstLine="720"/>
        <w:rPr>
          <w:rFonts w:ascii="Univers" w:hAnsi="Univers"/>
          <w:sz w:val="16"/>
        </w:rPr>
      </w:pPr>
    </w:p>
    <w:p w14:paraId="2F9C5EFE" w14:textId="77777777" w:rsidR="00151289" w:rsidRDefault="00151289">
      <w:pPr>
        <w:framePr w:w="1378" w:hSpace="180" w:wrap="around" w:vAnchor="text" w:hAnchor="page" w:x="493" w:y="151"/>
        <w:ind w:left="-720" w:firstLine="720"/>
        <w:rPr>
          <w:rFonts w:ascii="Univers" w:hAnsi="Univers"/>
          <w:sz w:val="16"/>
        </w:rPr>
      </w:pPr>
    </w:p>
    <w:p w14:paraId="2F9C5EFF" w14:textId="77777777" w:rsidR="00151289" w:rsidRDefault="00151289">
      <w:pPr>
        <w:framePr w:w="1378" w:hSpace="180" w:wrap="around" w:vAnchor="text" w:hAnchor="page" w:x="493" w:y="151"/>
        <w:ind w:left="-720" w:firstLine="720"/>
        <w:rPr>
          <w:rFonts w:ascii="Univers" w:hAnsi="Univers"/>
          <w:sz w:val="16"/>
        </w:rPr>
      </w:pPr>
    </w:p>
    <w:p w14:paraId="2F9C5F00" w14:textId="77777777" w:rsidR="00151289" w:rsidRDefault="00151289">
      <w:pPr>
        <w:framePr w:w="1378" w:hSpace="180" w:wrap="around" w:vAnchor="text" w:hAnchor="page" w:x="493" w:y="151"/>
        <w:ind w:left="-720" w:firstLine="720"/>
        <w:rPr>
          <w:rFonts w:ascii="Univers" w:hAnsi="Univers"/>
          <w:sz w:val="16"/>
        </w:rPr>
      </w:pPr>
    </w:p>
    <w:p w14:paraId="2F9C5F01" w14:textId="77777777" w:rsidR="00151289" w:rsidRDefault="00151289">
      <w:pPr>
        <w:framePr w:w="1378" w:hSpace="180" w:wrap="around" w:vAnchor="text" w:hAnchor="page" w:x="493" w:y="151"/>
        <w:ind w:left="-720" w:firstLine="720"/>
        <w:rPr>
          <w:rFonts w:ascii="Univers" w:hAnsi="Univers"/>
          <w:sz w:val="16"/>
        </w:rPr>
      </w:pPr>
    </w:p>
    <w:p w14:paraId="2F9C5F02" w14:textId="77777777" w:rsidR="00151289" w:rsidRDefault="00151289">
      <w:pPr>
        <w:framePr w:w="1378" w:hSpace="180" w:wrap="around" w:vAnchor="text" w:hAnchor="page" w:x="493" w:y="151"/>
        <w:ind w:left="-720" w:firstLine="720"/>
        <w:rPr>
          <w:rFonts w:ascii="Univers" w:hAnsi="Univers"/>
          <w:sz w:val="16"/>
        </w:rPr>
      </w:pPr>
    </w:p>
    <w:p w14:paraId="2F9C5F03" w14:textId="77777777" w:rsidR="00151289" w:rsidRDefault="00151289">
      <w:pPr>
        <w:framePr w:w="1378" w:hSpace="180" w:wrap="around" w:vAnchor="text" w:hAnchor="page" w:x="493" w:y="151"/>
        <w:ind w:left="-720" w:firstLine="720"/>
        <w:rPr>
          <w:rFonts w:ascii="Univers" w:hAnsi="Univers"/>
          <w:sz w:val="16"/>
        </w:rPr>
      </w:pPr>
    </w:p>
    <w:p w14:paraId="2F9C5F04" w14:textId="77777777" w:rsidR="00151289" w:rsidRDefault="00151289">
      <w:pPr>
        <w:framePr w:w="1378" w:hSpace="180" w:wrap="around" w:vAnchor="text" w:hAnchor="page" w:x="493" w:y="151"/>
        <w:ind w:left="-720" w:firstLine="720"/>
        <w:rPr>
          <w:rFonts w:ascii="Univers" w:hAnsi="Univers"/>
          <w:sz w:val="16"/>
        </w:rPr>
      </w:pPr>
    </w:p>
    <w:p w14:paraId="2F9C5F05" w14:textId="77777777" w:rsidR="00151289" w:rsidRDefault="00151289">
      <w:pPr>
        <w:framePr w:w="1378" w:hSpace="180" w:wrap="around" w:vAnchor="text" w:hAnchor="page" w:x="493" w:y="151"/>
        <w:ind w:left="-720" w:firstLine="720"/>
        <w:rPr>
          <w:rFonts w:ascii="Univers" w:hAnsi="Univers"/>
          <w:sz w:val="16"/>
        </w:rPr>
      </w:pPr>
    </w:p>
    <w:p w14:paraId="2F9C5F06" w14:textId="77777777" w:rsidR="00151289" w:rsidRDefault="00151289">
      <w:pPr>
        <w:framePr w:w="1378" w:hSpace="180" w:wrap="around" w:vAnchor="text" w:hAnchor="page" w:x="493" w:y="151"/>
        <w:ind w:left="-720" w:firstLine="720"/>
        <w:rPr>
          <w:rFonts w:ascii="Univers" w:hAnsi="Univers"/>
          <w:sz w:val="16"/>
        </w:rPr>
      </w:pPr>
    </w:p>
    <w:p w14:paraId="2F9C5F07" w14:textId="77777777" w:rsidR="00151289" w:rsidRDefault="00151289">
      <w:pPr>
        <w:framePr w:w="1378" w:hSpace="180" w:wrap="around" w:vAnchor="text" w:hAnchor="page" w:x="493" w:y="151"/>
        <w:ind w:left="-720" w:firstLine="720"/>
        <w:rPr>
          <w:rFonts w:ascii="Univers" w:hAnsi="Univers"/>
          <w:sz w:val="16"/>
        </w:rPr>
      </w:pPr>
    </w:p>
    <w:p w14:paraId="2F9C5F08" w14:textId="77777777" w:rsidR="00151289" w:rsidRDefault="00151289">
      <w:pPr>
        <w:framePr w:w="1378" w:hSpace="180" w:wrap="around" w:vAnchor="text" w:hAnchor="page" w:x="493" w:y="151"/>
        <w:ind w:left="-720" w:firstLine="720"/>
        <w:rPr>
          <w:rFonts w:ascii="Univers" w:hAnsi="Univers"/>
          <w:sz w:val="16"/>
        </w:rPr>
      </w:pPr>
    </w:p>
    <w:p w14:paraId="2F9C5F09" w14:textId="77777777" w:rsidR="00151289" w:rsidRDefault="00151289">
      <w:pPr>
        <w:framePr w:w="1378" w:hSpace="180" w:wrap="around" w:vAnchor="text" w:hAnchor="page" w:x="493" w:y="151"/>
        <w:ind w:left="-720" w:firstLine="720"/>
        <w:rPr>
          <w:rFonts w:ascii="Univers" w:hAnsi="Univers"/>
          <w:sz w:val="16"/>
        </w:rPr>
      </w:pPr>
    </w:p>
    <w:p w14:paraId="2F9C5F0A" w14:textId="77777777" w:rsidR="00151289" w:rsidRDefault="00151289">
      <w:pPr>
        <w:framePr w:w="1378" w:hSpace="180" w:wrap="around" w:vAnchor="text" w:hAnchor="page" w:x="493" w:y="151"/>
        <w:ind w:left="-720" w:firstLine="720"/>
        <w:rPr>
          <w:rFonts w:ascii="Univers" w:hAnsi="Univers"/>
          <w:sz w:val="16"/>
        </w:rPr>
      </w:pPr>
    </w:p>
    <w:p w14:paraId="2F9C5F0B" w14:textId="77777777" w:rsidR="00151289" w:rsidRDefault="00151289">
      <w:pPr>
        <w:framePr w:w="1378" w:hSpace="180" w:wrap="around" w:vAnchor="text" w:hAnchor="page" w:x="493" w:y="151"/>
        <w:ind w:left="-720" w:firstLine="720"/>
        <w:rPr>
          <w:rFonts w:ascii="Univers" w:hAnsi="Univers"/>
          <w:sz w:val="16"/>
        </w:rPr>
      </w:pPr>
    </w:p>
    <w:p w14:paraId="2F9C5F0C" w14:textId="77777777" w:rsidR="00151289" w:rsidRDefault="00151289">
      <w:pPr>
        <w:framePr w:w="1378" w:hSpace="180" w:wrap="around" w:vAnchor="text" w:hAnchor="page" w:x="493" w:y="151"/>
        <w:ind w:left="-720" w:firstLine="720"/>
        <w:rPr>
          <w:rFonts w:ascii="Univers" w:hAnsi="Univers"/>
          <w:sz w:val="16"/>
        </w:rPr>
      </w:pPr>
    </w:p>
    <w:p w14:paraId="2F9C5F0D" w14:textId="77777777" w:rsidR="00151289" w:rsidRDefault="00151289">
      <w:pPr>
        <w:framePr w:w="1378" w:hSpace="180" w:wrap="around" w:vAnchor="text" w:hAnchor="page" w:x="493" w:y="151"/>
        <w:ind w:left="-720" w:firstLine="720"/>
        <w:rPr>
          <w:rFonts w:ascii="Univers" w:hAnsi="Univers"/>
          <w:sz w:val="16"/>
        </w:rPr>
      </w:pPr>
    </w:p>
    <w:p w14:paraId="2F9C5F0E" w14:textId="77777777" w:rsidR="00151289" w:rsidRDefault="00151289">
      <w:pPr>
        <w:framePr w:w="1378" w:hSpace="180" w:wrap="around" w:vAnchor="text" w:hAnchor="page" w:x="493" w:y="151"/>
        <w:ind w:left="-720" w:firstLine="720"/>
        <w:rPr>
          <w:rFonts w:ascii="Univers" w:hAnsi="Univers"/>
          <w:sz w:val="16"/>
        </w:rPr>
      </w:pPr>
    </w:p>
    <w:p w14:paraId="2F9C5F0F" w14:textId="77777777" w:rsidR="00151289" w:rsidRDefault="00151289">
      <w:pPr>
        <w:framePr w:w="1378" w:hSpace="180" w:wrap="around" w:vAnchor="text" w:hAnchor="page" w:x="493" w:y="151"/>
        <w:ind w:left="-720" w:firstLine="720"/>
        <w:rPr>
          <w:rFonts w:ascii="Univers" w:hAnsi="Univers"/>
          <w:sz w:val="16"/>
        </w:rPr>
      </w:pPr>
    </w:p>
    <w:p w14:paraId="2F9C5F10" w14:textId="77777777" w:rsidR="00151289" w:rsidRDefault="00151289">
      <w:pPr>
        <w:framePr w:w="1378" w:hSpace="180" w:wrap="around" w:vAnchor="text" w:hAnchor="page" w:x="493" w:y="151"/>
        <w:ind w:left="-720" w:firstLine="720"/>
        <w:rPr>
          <w:rFonts w:ascii="Univers" w:hAnsi="Univers"/>
          <w:sz w:val="16"/>
        </w:rPr>
      </w:pPr>
    </w:p>
    <w:p w14:paraId="2F9C5F11" w14:textId="77777777" w:rsidR="00151289" w:rsidRDefault="00151289">
      <w:pPr>
        <w:framePr w:w="1378" w:hSpace="180" w:wrap="around" w:vAnchor="text" w:hAnchor="page" w:x="493" w:y="151"/>
        <w:ind w:left="-720" w:firstLine="720"/>
        <w:rPr>
          <w:rFonts w:ascii="Univers" w:hAnsi="Univers"/>
          <w:sz w:val="16"/>
        </w:rPr>
      </w:pPr>
    </w:p>
    <w:p w14:paraId="2F9C5F12" w14:textId="77777777" w:rsidR="00151289" w:rsidRDefault="00151289">
      <w:pPr>
        <w:framePr w:w="1378" w:hSpace="180" w:wrap="around" w:vAnchor="text" w:hAnchor="page" w:x="493" w:y="151"/>
        <w:ind w:left="-720" w:firstLine="720"/>
        <w:rPr>
          <w:rFonts w:ascii="Univers" w:hAnsi="Univers"/>
          <w:sz w:val="16"/>
        </w:rPr>
      </w:pPr>
    </w:p>
    <w:p w14:paraId="2F9C5F13" w14:textId="77777777" w:rsidR="00151289" w:rsidRDefault="00151289">
      <w:pPr>
        <w:framePr w:w="1378" w:hSpace="180" w:wrap="around" w:vAnchor="text" w:hAnchor="page" w:x="493" w:y="151"/>
        <w:ind w:left="-720" w:firstLine="720"/>
        <w:rPr>
          <w:rFonts w:ascii="Univers" w:hAnsi="Univers"/>
          <w:sz w:val="16"/>
        </w:rPr>
      </w:pPr>
    </w:p>
    <w:p w14:paraId="2F9C5F14" w14:textId="77777777" w:rsidR="00151289" w:rsidRDefault="00151289">
      <w:pPr>
        <w:framePr w:w="1378" w:hSpace="180" w:wrap="around" w:vAnchor="text" w:hAnchor="page" w:x="493" w:y="151"/>
        <w:ind w:left="-720" w:firstLine="720"/>
        <w:rPr>
          <w:rFonts w:ascii="Univers" w:hAnsi="Univers"/>
          <w:sz w:val="16"/>
        </w:rPr>
      </w:pPr>
    </w:p>
    <w:p w14:paraId="2F9C5F15" w14:textId="77777777" w:rsidR="00151289" w:rsidRDefault="00151289">
      <w:pPr>
        <w:framePr w:w="1378" w:hSpace="180" w:wrap="around" w:vAnchor="text" w:hAnchor="page" w:x="493" w:y="151"/>
        <w:ind w:left="-720" w:firstLine="720"/>
        <w:rPr>
          <w:rFonts w:ascii="Univers" w:hAnsi="Univers"/>
          <w:sz w:val="16"/>
        </w:rPr>
      </w:pPr>
    </w:p>
    <w:p w14:paraId="2F9C5F16" w14:textId="77777777" w:rsidR="00151289" w:rsidRDefault="00151289">
      <w:pPr>
        <w:framePr w:w="1378" w:hSpace="180" w:wrap="around" w:vAnchor="text" w:hAnchor="page" w:x="493" w:y="151"/>
        <w:ind w:left="-720" w:firstLine="720"/>
        <w:rPr>
          <w:rFonts w:ascii="Univers" w:hAnsi="Univers"/>
          <w:sz w:val="16"/>
        </w:rPr>
      </w:pPr>
    </w:p>
    <w:p w14:paraId="2F9C5F17" w14:textId="77777777" w:rsidR="00151289" w:rsidRDefault="00151289">
      <w:pPr>
        <w:framePr w:w="1378" w:hSpace="180" w:wrap="around" w:vAnchor="text" w:hAnchor="page" w:x="493" w:y="151"/>
        <w:ind w:left="-720" w:firstLine="720"/>
        <w:rPr>
          <w:rFonts w:ascii="Univers" w:hAnsi="Univers"/>
          <w:sz w:val="16"/>
        </w:rPr>
      </w:pPr>
    </w:p>
    <w:p w14:paraId="2F9C5F18" w14:textId="77777777" w:rsidR="00151289" w:rsidRDefault="00151289">
      <w:pPr>
        <w:framePr w:w="1378" w:hSpace="180" w:wrap="around" w:vAnchor="text" w:hAnchor="page" w:x="493" w:y="151"/>
        <w:ind w:left="-720" w:firstLine="720"/>
        <w:rPr>
          <w:rFonts w:ascii="Univers" w:hAnsi="Univers"/>
          <w:sz w:val="16"/>
        </w:rPr>
      </w:pPr>
    </w:p>
    <w:p w14:paraId="2F9C5F19" w14:textId="77777777" w:rsidR="00151289" w:rsidRDefault="00151289">
      <w:pPr>
        <w:framePr w:w="1378" w:hSpace="180" w:wrap="around" w:vAnchor="text" w:hAnchor="page" w:x="493" w:y="151"/>
        <w:ind w:left="-720" w:firstLine="720"/>
        <w:rPr>
          <w:rFonts w:ascii="Univers" w:hAnsi="Univers"/>
          <w:sz w:val="16"/>
        </w:rPr>
      </w:pPr>
    </w:p>
    <w:p w14:paraId="2F9C5F1A" w14:textId="77777777" w:rsidR="00151289" w:rsidRDefault="00151289">
      <w:pPr>
        <w:framePr w:w="1378" w:hSpace="180" w:wrap="around" w:vAnchor="text" w:hAnchor="page" w:x="493" w:y="151"/>
        <w:ind w:left="-720" w:firstLine="720"/>
        <w:rPr>
          <w:rFonts w:ascii="Univers" w:hAnsi="Univers"/>
          <w:sz w:val="16"/>
        </w:rPr>
      </w:pPr>
    </w:p>
    <w:p w14:paraId="2F9C5F1B" w14:textId="77777777" w:rsidR="00151289" w:rsidRDefault="00151289">
      <w:pPr>
        <w:framePr w:w="1378" w:hSpace="180" w:wrap="around" w:vAnchor="text" w:hAnchor="page" w:x="493" w:y="151"/>
        <w:ind w:left="-720" w:firstLine="720"/>
        <w:rPr>
          <w:rFonts w:ascii="Univers" w:hAnsi="Univers"/>
          <w:sz w:val="16"/>
        </w:rPr>
      </w:pPr>
    </w:p>
    <w:p w14:paraId="2F9C5F1C" w14:textId="77777777" w:rsidR="00151289" w:rsidRDefault="00151289">
      <w:pPr>
        <w:framePr w:w="1378" w:hSpace="180" w:wrap="around" w:vAnchor="text" w:hAnchor="page" w:x="493" w:y="151"/>
        <w:ind w:left="-720" w:firstLine="720"/>
        <w:rPr>
          <w:rFonts w:ascii="Univers" w:hAnsi="Univers"/>
          <w:sz w:val="16"/>
        </w:rPr>
      </w:pPr>
    </w:p>
    <w:p w14:paraId="2F9C5F1D" w14:textId="77777777" w:rsidR="00151289" w:rsidRDefault="00151289">
      <w:pPr>
        <w:framePr w:w="1378" w:hSpace="180" w:wrap="around" w:vAnchor="text" w:hAnchor="page" w:x="493" w:y="151"/>
        <w:ind w:left="-720" w:firstLine="720"/>
        <w:rPr>
          <w:rFonts w:ascii="Univers" w:hAnsi="Univers"/>
          <w:sz w:val="16"/>
        </w:rPr>
      </w:pPr>
    </w:p>
    <w:p w14:paraId="2F9C5F1E" w14:textId="77777777" w:rsidR="00151289" w:rsidRDefault="00151289">
      <w:pPr>
        <w:framePr w:w="1378" w:hSpace="180" w:wrap="around" w:vAnchor="text" w:hAnchor="page" w:x="493" w:y="151"/>
        <w:ind w:left="-720" w:firstLine="720"/>
        <w:rPr>
          <w:rFonts w:ascii="Univers" w:hAnsi="Univers"/>
          <w:sz w:val="16"/>
        </w:rPr>
      </w:pPr>
    </w:p>
    <w:p w14:paraId="2F9C5F1F" w14:textId="77777777" w:rsidR="00151289" w:rsidRDefault="00151289">
      <w:pPr>
        <w:framePr w:w="1378" w:hSpace="180" w:wrap="around" w:vAnchor="text" w:hAnchor="page" w:x="493" w:y="151"/>
        <w:ind w:left="-720" w:firstLine="720"/>
        <w:rPr>
          <w:rFonts w:ascii="Univers" w:hAnsi="Univers"/>
          <w:sz w:val="16"/>
        </w:rPr>
      </w:pPr>
    </w:p>
    <w:p w14:paraId="2F9C5F20" w14:textId="77777777" w:rsidR="00151289" w:rsidRDefault="00151289">
      <w:pPr>
        <w:framePr w:w="1378" w:hSpace="180" w:wrap="around" w:vAnchor="text" w:hAnchor="page" w:x="493" w:y="151"/>
        <w:ind w:left="-720" w:firstLine="720"/>
        <w:rPr>
          <w:rFonts w:ascii="Univers" w:hAnsi="Univers"/>
          <w:sz w:val="16"/>
        </w:rPr>
      </w:pPr>
    </w:p>
    <w:p w14:paraId="2F9C5F21" w14:textId="77777777" w:rsidR="00151289" w:rsidRDefault="00151289">
      <w:pPr>
        <w:framePr w:w="1378" w:hSpace="180" w:wrap="around" w:vAnchor="text" w:hAnchor="page" w:x="493" w:y="151"/>
        <w:ind w:left="-720" w:firstLine="720"/>
        <w:rPr>
          <w:rFonts w:ascii="Univers" w:hAnsi="Univers"/>
          <w:sz w:val="16"/>
        </w:rPr>
      </w:pPr>
    </w:p>
    <w:p w14:paraId="2F9C5F22" w14:textId="77777777" w:rsidR="00151289" w:rsidRDefault="00151289">
      <w:pPr>
        <w:framePr w:w="1378" w:hSpace="180" w:wrap="around" w:vAnchor="text" w:hAnchor="page" w:x="493" w:y="151"/>
        <w:ind w:left="-720" w:firstLine="720"/>
        <w:rPr>
          <w:rFonts w:ascii="Univers" w:hAnsi="Univers"/>
          <w:sz w:val="16"/>
        </w:rPr>
      </w:pPr>
    </w:p>
    <w:p w14:paraId="2F9C5F23" w14:textId="77777777" w:rsidR="00151289" w:rsidRDefault="00151289">
      <w:pPr>
        <w:framePr w:w="1378" w:hSpace="180" w:wrap="around" w:vAnchor="text" w:hAnchor="page" w:x="493" w:y="151"/>
        <w:ind w:left="-720" w:firstLine="720"/>
        <w:rPr>
          <w:rFonts w:ascii="Univers" w:hAnsi="Univers"/>
          <w:sz w:val="16"/>
        </w:rPr>
      </w:pPr>
    </w:p>
    <w:p w14:paraId="2F9C5F24" w14:textId="77777777" w:rsidR="00151289" w:rsidRDefault="00151289">
      <w:pPr>
        <w:framePr w:w="1378" w:hSpace="180" w:wrap="around" w:vAnchor="text" w:hAnchor="page" w:x="493" w:y="151"/>
        <w:ind w:left="-720" w:firstLine="720"/>
        <w:rPr>
          <w:rFonts w:ascii="Univers" w:hAnsi="Univers"/>
          <w:sz w:val="16"/>
        </w:rPr>
      </w:pPr>
    </w:p>
    <w:p w14:paraId="2F9C5F25" w14:textId="77777777" w:rsidR="00151289" w:rsidRDefault="00151289">
      <w:pPr>
        <w:framePr w:w="1378" w:hSpace="180" w:wrap="around" w:vAnchor="text" w:hAnchor="page" w:x="493" w:y="151"/>
        <w:ind w:left="-720" w:firstLine="720"/>
        <w:rPr>
          <w:rFonts w:ascii="Univers" w:hAnsi="Univers"/>
          <w:sz w:val="16"/>
        </w:rPr>
      </w:pPr>
    </w:p>
    <w:p w14:paraId="2F9C5F26" w14:textId="77777777" w:rsidR="00151289" w:rsidRDefault="00151289">
      <w:pPr>
        <w:framePr w:w="1378" w:hSpace="180" w:wrap="around" w:vAnchor="text" w:hAnchor="page" w:x="493" w:y="151"/>
        <w:ind w:left="-720" w:firstLine="720"/>
        <w:rPr>
          <w:rFonts w:ascii="Univers" w:hAnsi="Univers"/>
          <w:sz w:val="16"/>
        </w:rPr>
      </w:pPr>
    </w:p>
    <w:p w14:paraId="2F9C5F27" w14:textId="77777777" w:rsidR="00151289" w:rsidRDefault="00151289">
      <w:pPr>
        <w:framePr w:w="1378" w:hSpace="180" w:wrap="around" w:vAnchor="text" w:hAnchor="page" w:x="493" w:y="151"/>
        <w:ind w:left="-720" w:firstLine="720"/>
        <w:rPr>
          <w:rFonts w:ascii="Univers" w:hAnsi="Univers"/>
          <w:sz w:val="16"/>
        </w:rPr>
      </w:pPr>
    </w:p>
    <w:p w14:paraId="2F9C5F28" w14:textId="77777777" w:rsidR="00151289" w:rsidRDefault="00151289">
      <w:pPr>
        <w:framePr w:w="1378" w:hSpace="180" w:wrap="around" w:vAnchor="text" w:hAnchor="page" w:x="493" w:y="151"/>
        <w:ind w:left="-720" w:firstLine="720"/>
        <w:rPr>
          <w:rFonts w:ascii="Univers" w:hAnsi="Univers"/>
          <w:sz w:val="16"/>
        </w:rPr>
      </w:pPr>
    </w:p>
    <w:p w14:paraId="2F9C5F29" w14:textId="77777777" w:rsidR="00151289" w:rsidRDefault="00151289">
      <w:pPr>
        <w:framePr w:w="1378" w:hSpace="180" w:wrap="around" w:vAnchor="text" w:hAnchor="page" w:x="493" w:y="151"/>
        <w:ind w:left="-720" w:firstLine="720"/>
        <w:rPr>
          <w:rFonts w:ascii="Univers" w:hAnsi="Univers"/>
          <w:sz w:val="16"/>
        </w:rPr>
      </w:pPr>
    </w:p>
    <w:p w14:paraId="2F9C5F2A" w14:textId="77777777" w:rsidR="00151289" w:rsidRDefault="00151289">
      <w:pPr>
        <w:framePr w:w="1378" w:hSpace="180" w:wrap="around" w:vAnchor="text" w:hAnchor="page" w:x="493" w:y="151"/>
        <w:ind w:left="-720" w:firstLine="720"/>
        <w:rPr>
          <w:rFonts w:ascii="Univers" w:hAnsi="Univers"/>
          <w:sz w:val="16"/>
        </w:rPr>
      </w:pPr>
    </w:p>
    <w:p w14:paraId="2F9C5F2B" w14:textId="77777777" w:rsidR="00151289" w:rsidRDefault="00151289">
      <w:pPr>
        <w:framePr w:w="1378" w:hSpace="180" w:wrap="around" w:vAnchor="text" w:hAnchor="page" w:x="493" w:y="151"/>
        <w:ind w:left="-720" w:firstLine="720"/>
        <w:rPr>
          <w:rFonts w:ascii="Univers" w:hAnsi="Univers"/>
          <w:sz w:val="16"/>
        </w:rPr>
      </w:pPr>
    </w:p>
    <w:p w14:paraId="2F9C5F2C" w14:textId="77777777" w:rsidR="00151289" w:rsidRDefault="00151289">
      <w:pPr>
        <w:framePr w:w="1378" w:hSpace="180" w:wrap="around" w:vAnchor="text" w:hAnchor="page" w:x="493" w:y="151"/>
        <w:ind w:left="-720" w:firstLine="720"/>
        <w:rPr>
          <w:rFonts w:ascii="Univers" w:hAnsi="Univers"/>
          <w:sz w:val="16"/>
        </w:rPr>
      </w:pPr>
    </w:p>
    <w:p w14:paraId="2F9C5F2D" w14:textId="77777777" w:rsidR="00151289" w:rsidRDefault="00151289">
      <w:pPr>
        <w:framePr w:w="1378" w:hSpace="180" w:wrap="around" w:vAnchor="text" w:hAnchor="page" w:x="493" w:y="151"/>
        <w:ind w:left="-720" w:firstLine="720"/>
        <w:rPr>
          <w:rFonts w:ascii="Univers" w:hAnsi="Univers"/>
          <w:sz w:val="16"/>
        </w:rPr>
      </w:pPr>
    </w:p>
    <w:p w14:paraId="2F9C5F2E" w14:textId="77777777" w:rsidR="00151289" w:rsidRDefault="00151289">
      <w:pPr>
        <w:framePr w:w="1378" w:hSpace="180" w:wrap="around" w:vAnchor="text" w:hAnchor="page" w:x="493" w:y="151"/>
        <w:ind w:left="-720" w:firstLine="720"/>
        <w:rPr>
          <w:rFonts w:ascii="Univers" w:hAnsi="Univers"/>
        </w:rPr>
      </w:pPr>
    </w:p>
    <w:p w14:paraId="2F9C5F2F" w14:textId="77777777" w:rsidR="00543F74" w:rsidRDefault="00ED2FEE" w:rsidP="008A78E8">
      <w:pPr>
        <w:rPr>
          <w:sz w:val="23"/>
        </w:rPr>
      </w:pPr>
      <w:r>
        <w:rPr>
          <w:noProof/>
        </w:rPr>
        <w:drawing>
          <wp:anchor distT="0" distB="0" distL="118745" distR="118745" simplePos="0" relativeHeight="251657728" behindDoc="0" locked="0" layoutInCell="0" allowOverlap="1" wp14:anchorId="2F9C5FA9" wp14:editId="2F9C5FAA">
            <wp:simplePos x="0" y="0"/>
            <wp:positionH relativeFrom="page">
              <wp:posOffset>1313815</wp:posOffset>
            </wp:positionH>
            <wp:positionV relativeFrom="paragraph">
              <wp:posOffset>-680720</wp:posOffset>
            </wp:positionV>
            <wp:extent cx="762000" cy="523875"/>
            <wp:effectExtent l="0" t="0" r="0" b="9525"/>
            <wp:wrapSquare wrapText="bothSides"/>
            <wp:docPr id="2" name="Picture 2" descr="USDA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DA Symbo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2000" cy="523875"/>
                    </a:xfrm>
                    <a:prstGeom prst="rect">
                      <a:avLst/>
                    </a:prstGeom>
                    <a:noFill/>
                  </pic:spPr>
                </pic:pic>
              </a:graphicData>
            </a:graphic>
            <wp14:sizeRelH relativeFrom="page">
              <wp14:pctWidth>0</wp14:pctWidth>
            </wp14:sizeRelH>
            <wp14:sizeRelV relativeFrom="page">
              <wp14:pctHeight>0</wp14:pctHeight>
            </wp14:sizeRelV>
          </wp:anchor>
        </w:drawing>
      </w:r>
    </w:p>
    <w:p w14:paraId="2F9C5F30" w14:textId="77777777" w:rsidR="00962C0D" w:rsidRPr="00962C0D" w:rsidRDefault="00962C0D" w:rsidP="008A78E8">
      <w:pPr>
        <w:rPr>
          <w:sz w:val="23"/>
        </w:rPr>
      </w:pPr>
    </w:p>
    <w:p w14:paraId="6E47EF66" w14:textId="77777777" w:rsidR="005E21AF" w:rsidRDefault="005E21AF" w:rsidP="008A78E8">
      <w:pPr>
        <w:rPr>
          <w:sz w:val="24"/>
          <w:szCs w:val="24"/>
        </w:rPr>
      </w:pPr>
    </w:p>
    <w:p w14:paraId="58B80374" w14:textId="77777777" w:rsidR="005E21AF" w:rsidRDefault="005E21AF" w:rsidP="008A78E8">
      <w:pPr>
        <w:rPr>
          <w:sz w:val="24"/>
          <w:szCs w:val="24"/>
        </w:rPr>
      </w:pPr>
    </w:p>
    <w:p w14:paraId="2F9C5F31" w14:textId="7228D1D3" w:rsidR="00613738" w:rsidRPr="00701C92" w:rsidRDefault="00701C92" w:rsidP="008A78E8">
      <w:pPr>
        <w:rPr>
          <w:sz w:val="24"/>
          <w:szCs w:val="24"/>
        </w:rPr>
      </w:pPr>
      <w:r>
        <w:rPr>
          <w:sz w:val="24"/>
          <w:szCs w:val="24"/>
        </w:rPr>
        <w:t>DATE</w:t>
      </w:r>
      <w:r w:rsidRPr="00701C92">
        <w:rPr>
          <w:sz w:val="24"/>
          <w:szCs w:val="24"/>
        </w:rPr>
        <w:t>:</w:t>
      </w:r>
      <w:r>
        <w:rPr>
          <w:sz w:val="24"/>
          <w:szCs w:val="24"/>
        </w:rPr>
        <w:tab/>
      </w:r>
      <w:r>
        <w:rPr>
          <w:sz w:val="24"/>
          <w:szCs w:val="24"/>
        </w:rPr>
        <w:tab/>
      </w:r>
      <w:r>
        <w:rPr>
          <w:sz w:val="24"/>
          <w:szCs w:val="24"/>
        </w:rPr>
        <w:tab/>
      </w:r>
      <w:r w:rsidR="005C01A9">
        <w:rPr>
          <w:sz w:val="24"/>
          <w:szCs w:val="24"/>
        </w:rPr>
        <w:t xml:space="preserve">July </w:t>
      </w:r>
      <w:r w:rsidR="00EC7933" w:rsidRPr="00EC7933">
        <w:rPr>
          <w:sz w:val="24"/>
          <w:szCs w:val="24"/>
        </w:rPr>
        <w:t>22</w:t>
      </w:r>
      <w:r w:rsidR="005C01A9">
        <w:rPr>
          <w:sz w:val="24"/>
          <w:szCs w:val="24"/>
        </w:rPr>
        <w:t>, 2015</w:t>
      </w:r>
    </w:p>
    <w:p w14:paraId="2F9C5F32" w14:textId="77777777" w:rsidR="00701C92" w:rsidRPr="00701C92" w:rsidRDefault="00701C92" w:rsidP="008A78E8">
      <w:pPr>
        <w:rPr>
          <w:sz w:val="24"/>
          <w:szCs w:val="24"/>
        </w:rPr>
      </w:pPr>
    </w:p>
    <w:p w14:paraId="2F9C5F33" w14:textId="26696C75" w:rsidR="00701C92" w:rsidRPr="00701C92" w:rsidRDefault="00701C92" w:rsidP="008A78E8">
      <w:pPr>
        <w:rPr>
          <w:sz w:val="24"/>
          <w:szCs w:val="24"/>
        </w:rPr>
      </w:pPr>
      <w:r>
        <w:rPr>
          <w:sz w:val="24"/>
          <w:szCs w:val="24"/>
        </w:rPr>
        <w:t>MEMO CODE</w:t>
      </w:r>
      <w:r w:rsidRPr="00701C92">
        <w:rPr>
          <w:sz w:val="24"/>
          <w:szCs w:val="24"/>
        </w:rPr>
        <w:t>:</w:t>
      </w:r>
      <w:r w:rsidR="005E21AF">
        <w:rPr>
          <w:sz w:val="24"/>
          <w:szCs w:val="24"/>
        </w:rPr>
        <w:tab/>
      </w:r>
      <w:r>
        <w:rPr>
          <w:sz w:val="24"/>
          <w:szCs w:val="24"/>
        </w:rPr>
        <w:tab/>
      </w:r>
      <w:r w:rsidR="00B15D7A">
        <w:rPr>
          <w:sz w:val="24"/>
          <w:szCs w:val="24"/>
        </w:rPr>
        <w:t>SP 10-2014</w:t>
      </w:r>
      <w:r w:rsidR="00E61B13">
        <w:rPr>
          <w:sz w:val="24"/>
          <w:szCs w:val="24"/>
        </w:rPr>
        <w:t xml:space="preserve"> (v.</w:t>
      </w:r>
      <w:r w:rsidR="00E13EBF">
        <w:rPr>
          <w:sz w:val="24"/>
          <w:szCs w:val="24"/>
        </w:rPr>
        <w:t>3</w:t>
      </w:r>
      <w:r w:rsidR="00E61B13">
        <w:rPr>
          <w:sz w:val="24"/>
          <w:szCs w:val="24"/>
        </w:rPr>
        <w:t>)</w:t>
      </w:r>
      <w:r w:rsidR="00B15D7A">
        <w:rPr>
          <w:sz w:val="24"/>
          <w:szCs w:val="24"/>
        </w:rPr>
        <w:t>, CACFP 05-2014</w:t>
      </w:r>
      <w:r w:rsidR="00E61B13">
        <w:rPr>
          <w:sz w:val="24"/>
          <w:szCs w:val="24"/>
        </w:rPr>
        <w:t xml:space="preserve"> (v.</w:t>
      </w:r>
      <w:r w:rsidR="00E13EBF">
        <w:rPr>
          <w:sz w:val="24"/>
          <w:szCs w:val="24"/>
        </w:rPr>
        <w:t>3</w:t>
      </w:r>
      <w:r w:rsidR="00E61B13">
        <w:rPr>
          <w:sz w:val="24"/>
          <w:szCs w:val="24"/>
        </w:rPr>
        <w:t>)</w:t>
      </w:r>
      <w:r w:rsidR="00B15D7A">
        <w:rPr>
          <w:sz w:val="24"/>
          <w:szCs w:val="24"/>
        </w:rPr>
        <w:t>, SFSP 10-2014</w:t>
      </w:r>
      <w:r w:rsidR="00BB6F3C">
        <w:rPr>
          <w:sz w:val="24"/>
          <w:szCs w:val="24"/>
        </w:rPr>
        <w:t xml:space="preserve"> (v.</w:t>
      </w:r>
      <w:r w:rsidR="00E13EBF">
        <w:rPr>
          <w:sz w:val="24"/>
          <w:szCs w:val="24"/>
        </w:rPr>
        <w:t>3</w:t>
      </w:r>
      <w:r w:rsidR="00BB6F3C">
        <w:rPr>
          <w:sz w:val="24"/>
          <w:szCs w:val="24"/>
        </w:rPr>
        <w:t>)</w:t>
      </w:r>
    </w:p>
    <w:p w14:paraId="2F9C5F34" w14:textId="77777777" w:rsidR="00701C92" w:rsidRPr="00701C92" w:rsidRDefault="00701C92" w:rsidP="008A78E8">
      <w:pPr>
        <w:rPr>
          <w:sz w:val="24"/>
          <w:szCs w:val="24"/>
        </w:rPr>
      </w:pPr>
    </w:p>
    <w:p w14:paraId="2F9C5F35" w14:textId="77777777" w:rsidR="00701C92" w:rsidRPr="00701C92" w:rsidRDefault="00701C92" w:rsidP="00E23DD7">
      <w:pPr>
        <w:rPr>
          <w:sz w:val="24"/>
          <w:szCs w:val="24"/>
        </w:rPr>
      </w:pPr>
      <w:r>
        <w:rPr>
          <w:sz w:val="24"/>
          <w:szCs w:val="24"/>
        </w:rPr>
        <w:t>SUBJECT:</w:t>
      </w:r>
      <w:r>
        <w:rPr>
          <w:sz w:val="24"/>
          <w:szCs w:val="24"/>
        </w:rPr>
        <w:tab/>
      </w:r>
      <w:r>
        <w:rPr>
          <w:sz w:val="24"/>
          <w:szCs w:val="24"/>
        </w:rPr>
        <w:tab/>
      </w:r>
      <w:r w:rsidR="00CB7DD4" w:rsidRPr="000A3C0F">
        <w:rPr>
          <w:sz w:val="24"/>
          <w:szCs w:val="24"/>
        </w:rPr>
        <w:t>Smoothies Offered in Child Nutrition Programs</w:t>
      </w:r>
      <w:r w:rsidR="001A798A">
        <w:rPr>
          <w:sz w:val="24"/>
          <w:szCs w:val="24"/>
        </w:rPr>
        <w:t>-Revised</w:t>
      </w:r>
    </w:p>
    <w:p w14:paraId="2F9C5F36" w14:textId="77777777" w:rsidR="00701C92" w:rsidRPr="00701C92" w:rsidRDefault="00701C92" w:rsidP="008A78E8">
      <w:pPr>
        <w:rPr>
          <w:sz w:val="24"/>
          <w:szCs w:val="24"/>
        </w:rPr>
      </w:pPr>
    </w:p>
    <w:p w14:paraId="2F9C5F37" w14:textId="77777777" w:rsidR="001A63D7" w:rsidRDefault="00A24FB1" w:rsidP="004A77E1">
      <w:pPr>
        <w:rPr>
          <w:sz w:val="24"/>
          <w:szCs w:val="24"/>
        </w:rPr>
      </w:pPr>
      <w:r>
        <w:rPr>
          <w:sz w:val="24"/>
          <w:szCs w:val="24"/>
        </w:rPr>
        <w:t>TO:</w:t>
      </w:r>
      <w:r w:rsidR="00866D9E">
        <w:rPr>
          <w:sz w:val="24"/>
          <w:szCs w:val="24"/>
        </w:rPr>
        <w:tab/>
      </w:r>
      <w:r w:rsidR="00866D9E">
        <w:rPr>
          <w:sz w:val="24"/>
          <w:szCs w:val="24"/>
        </w:rPr>
        <w:tab/>
      </w:r>
      <w:r w:rsidR="0077172F">
        <w:rPr>
          <w:sz w:val="24"/>
          <w:szCs w:val="24"/>
        </w:rPr>
        <w:tab/>
      </w:r>
      <w:r>
        <w:rPr>
          <w:sz w:val="24"/>
          <w:szCs w:val="24"/>
        </w:rPr>
        <w:t>R</w:t>
      </w:r>
      <w:r w:rsidR="001A63D7">
        <w:rPr>
          <w:sz w:val="24"/>
          <w:szCs w:val="24"/>
        </w:rPr>
        <w:t>egional Directors</w:t>
      </w:r>
    </w:p>
    <w:p w14:paraId="2F9C5F38" w14:textId="35728CE3" w:rsidR="00701C92" w:rsidRPr="00701C92" w:rsidRDefault="00A24FB1" w:rsidP="004A77E1">
      <w:pPr>
        <w:tabs>
          <w:tab w:val="left" w:pos="1530"/>
          <w:tab w:val="left" w:pos="2160"/>
        </w:tabs>
        <w:rPr>
          <w:sz w:val="24"/>
          <w:szCs w:val="24"/>
        </w:rPr>
      </w:pPr>
      <w:r>
        <w:rPr>
          <w:sz w:val="24"/>
          <w:szCs w:val="24"/>
        </w:rPr>
        <w:tab/>
      </w:r>
      <w:r w:rsidR="0077172F">
        <w:rPr>
          <w:sz w:val="24"/>
          <w:szCs w:val="24"/>
        </w:rPr>
        <w:tab/>
      </w:r>
      <w:r w:rsidR="005E21AF">
        <w:rPr>
          <w:sz w:val="24"/>
          <w:szCs w:val="24"/>
        </w:rPr>
        <w:tab/>
      </w:r>
      <w:r w:rsidR="00701C92" w:rsidRPr="00701C92">
        <w:rPr>
          <w:sz w:val="24"/>
          <w:szCs w:val="24"/>
        </w:rPr>
        <w:t>Special Nutrition Programs</w:t>
      </w:r>
    </w:p>
    <w:p w14:paraId="2F9C5F39" w14:textId="0693A5C7" w:rsidR="00701C92" w:rsidRPr="00701C92" w:rsidRDefault="00701C92" w:rsidP="004A77E1">
      <w:pPr>
        <w:rPr>
          <w:sz w:val="24"/>
          <w:szCs w:val="24"/>
        </w:rPr>
      </w:pPr>
      <w:r w:rsidRPr="00701C92">
        <w:rPr>
          <w:sz w:val="24"/>
          <w:szCs w:val="24"/>
        </w:rPr>
        <w:tab/>
      </w:r>
      <w:r w:rsidRPr="00701C92">
        <w:rPr>
          <w:sz w:val="24"/>
          <w:szCs w:val="24"/>
        </w:rPr>
        <w:tab/>
      </w:r>
      <w:r w:rsidRPr="00701C92">
        <w:rPr>
          <w:sz w:val="24"/>
          <w:szCs w:val="24"/>
        </w:rPr>
        <w:tab/>
      </w:r>
      <w:r w:rsidR="005E21AF">
        <w:rPr>
          <w:sz w:val="24"/>
          <w:szCs w:val="24"/>
        </w:rPr>
        <w:tab/>
      </w:r>
      <w:r w:rsidRPr="00701C92">
        <w:rPr>
          <w:sz w:val="24"/>
          <w:szCs w:val="24"/>
        </w:rPr>
        <w:t>All Regions</w:t>
      </w:r>
      <w:r w:rsidRPr="00701C92">
        <w:rPr>
          <w:sz w:val="24"/>
          <w:szCs w:val="24"/>
        </w:rPr>
        <w:br/>
      </w:r>
    </w:p>
    <w:p w14:paraId="2F9C5F3A" w14:textId="694B7771" w:rsidR="00701C92" w:rsidRPr="00701C92" w:rsidRDefault="00701C92" w:rsidP="004A77E1">
      <w:pPr>
        <w:rPr>
          <w:sz w:val="24"/>
          <w:szCs w:val="24"/>
        </w:rPr>
      </w:pPr>
      <w:r w:rsidRPr="00701C92">
        <w:rPr>
          <w:sz w:val="24"/>
          <w:szCs w:val="24"/>
        </w:rPr>
        <w:tab/>
      </w:r>
      <w:r w:rsidRPr="00701C92">
        <w:rPr>
          <w:sz w:val="24"/>
          <w:szCs w:val="24"/>
        </w:rPr>
        <w:tab/>
      </w:r>
      <w:r w:rsidRPr="00701C92">
        <w:rPr>
          <w:sz w:val="24"/>
          <w:szCs w:val="24"/>
        </w:rPr>
        <w:tab/>
      </w:r>
      <w:r w:rsidR="005E21AF">
        <w:rPr>
          <w:sz w:val="24"/>
          <w:szCs w:val="24"/>
        </w:rPr>
        <w:tab/>
      </w:r>
      <w:r w:rsidRPr="00701C92">
        <w:rPr>
          <w:sz w:val="24"/>
          <w:szCs w:val="24"/>
        </w:rPr>
        <w:t>State Directors</w:t>
      </w:r>
    </w:p>
    <w:p w14:paraId="2F9C5F3B" w14:textId="0F321414" w:rsidR="00701C92" w:rsidRPr="00701C92" w:rsidRDefault="00701C92" w:rsidP="004A77E1">
      <w:pPr>
        <w:rPr>
          <w:sz w:val="24"/>
          <w:szCs w:val="24"/>
        </w:rPr>
      </w:pPr>
      <w:r w:rsidRPr="00701C92">
        <w:rPr>
          <w:sz w:val="24"/>
          <w:szCs w:val="24"/>
        </w:rPr>
        <w:tab/>
      </w:r>
      <w:r w:rsidRPr="00701C92">
        <w:rPr>
          <w:sz w:val="24"/>
          <w:szCs w:val="24"/>
        </w:rPr>
        <w:tab/>
      </w:r>
      <w:r w:rsidRPr="00701C92">
        <w:rPr>
          <w:sz w:val="24"/>
          <w:szCs w:val="24"/>
        </w:rPr>
        <w:tab/>
      </w:r>
      <w:r w:rsidR="005E21AF">
        <w:rPr>
          <w:sz w:val="24"/>
          <w:szCs w:val="24"/>
        </w:rPr>
        <w:tab/>
      </w:r>
      <w:r w:rsidRPr="00701C92">
        <w:rPr>
          <w:sz w:val="24"/>
          <w:szCs w:val="24"/>
        </w:rPr>
        <w:t>Child Nutrition Programs</w:t>
      </w:r>
    </w:p>
    <w:p w14:paraId="2F9C5F3C" w14:textId="0F38F792" w:rsidR="00701C92" w:rsidRPr="00701C92" w:rsidRDefault="00701C92" w:rsidP="004A77E1">
      <w:pPr>
        <w:rPr>
          <w:sz w:val="24"/>
          <w:szCs w:val="24"/>
        </w:rPr>
      </w:pPr>
      <w:r w:rsidRPr="00701C92">
        <w:rPr>
          <w:sz w:val="24"/>
          <w:szCs w:val="24"/>
        </w:rPr>
        <w:tab/>
      </w:r>
      <w:r w:rsidRPr="00701C92">
        <w:rPr>
          <w:sz w:val="24"/>
          <w:szCs w:val="24"/>
        </w:rPr>
        <w:tab/>
      </w:r>
      <w:r w:rsidRPr="00701C92">
        <w:rPr>
          <w:sz w:val="24"/>
          <w:szCs w:val="24"/>
        </w:rPr>
        <w:tab/>
      </w:r>
      <w:r w:rsidR="005E21AF">
        <w:rPr>
          <w:sz w:val="24"/>
          <w:szCs w:val="24"/>
        </w:rPr>
        <w:tab/>
      </w:r>
      <w:bookmarkStart w:id="0" w:name="_GoBack"/>
      <w:bookmarkEnd w:id="0"/>
      <w:r w:rsidRPr="00701C92">
        <w:rPr>
          <w:sz w:val="24"/>
          <w:szCs w:val="24"/>
        </w:rPr>
        <w:t>All States</w:t>
      </w:r>
    </w:p>
    <w:p w14:paraId="2F9C5F3D" w14:textId="77777777" w:rsidR="00701C92" w:rsidRDefault="00701C92" w:rsidP="004A77E1">
      <w:pPr>
        <w:rPr>
          <w:sz w:val="24"/>
          <w:szCs w:val="24"/>
        </w:rPr>
      </w:pPr>
    </w:p>
    <w:p w14:paraId="2F9C5F3E" w14:textId="0AECC4A0" w:rsidR="0057261F" w:rsidRDefault="00E13EBF" w:rsidP="004A77E1">
      <w:pPr>
        <w:pStyle w:val="NoSpacing"/>
        <w:rPr>
          <w:rFonts w:ascii="Times New Roman" w:hAnsi="Times New Roman"/>
          <w:sz w:val="24"/>
          <w:szCs w:val="24"/>
        </w:rPr>
      </w:pPr>
      <w:r>
        <w:rPr>
          <w:rFonts w:ascii="Times New Roman" w:hAnsi="Times New Roman"/>
          <w:sz w:val="24"/>
          <w:szCs w:val="24"/>
        </w:rPr>
        <w:t>Version 3 of this memorandum clarif</w:t>
      </w:r>
      <w:r w:rsidR="008E5C35">
        <w:rPr>
          <w:rFonts w:ascii="Times New Roman" w:hAnsi="Times New Roman"/>
          <w:sz w:val="24"/>
          <w:szCs w:val="24"/>
        </w:rPr>
        <w:t>ies that</w:t>
      </w:r>
      <w:r w:rsidR="00E21E22">
        <w:rPr>
          <w:rFonts w:ascii="Times New Roman" w:hAnsi="Times New Roman"/>
          <w:sz w:val="24"/>
          <w:szCs w:val="24"/>
        </w:rPr>
        <w:t xml:space="preserve"> </w:t>
      </w:r>
      <w:r w:rsidR="009A5A05">
        <w:rPr>
          <w:rFonts w:ascii="Times New Roman" w:hAnsi="Times New Roman"/>
          <w:sz w:val="24"/>
          <w:szCs w:val="24"/>
        </w:rPr>
        <w:t xml:space="preserve">vegetables and </w:t>
      </w:r>
      <w:r>
        <w:rPr>
          <w:rFonts w:ascii="Times New Roman" w:hAnsi="Times New Roman"/>
          <w:sz w:val="24"/>
          <w:szCs w:val="24"/>
        </w:rPr>
        <w:t xml:space="preserve">yogurt </w:t>
      </w:r>
      <w:r w:rsidR="008E5C35">
        <w:rPr>
          <w:rFonts w:ascii="Times New Roman" w:hAnsi="Times New Roman"/>
          <w:sz w:val="24"/>
          <w:szCs w:val="24"/>
        </w:rPr>
        <w:t xml:space="preserve">used </w:t>
      </w:r>
      <w:r>
        <w:rPr>
          <w:rFonts w:ascii="Times New Roman" w:hAnsi="Times New Roman"/>
          <w:sz w:val="24"/>
          <w:szCs w:val="24"/>
        </w:rPr>
        <w:t xml:space="preserve">in smoothies </w:t>
      </w:r>
      <w:r w:rsidR="008E5C35">
        <w:rPr>
          <w:rFonts w:ascii="Times New Roman" w:hAnsi="Times New Roman"/>
          <w:sz w:val="24"/>
          <w:szCs w:val="24"/>
        </w:rPr>
        <w:t>may</w:t>
      </w:r>
      <w:r w:rsidR="00E21E22">
        <w:rPr>
          <w:rFonts w:ascii="Times New Roman" w:hAnsi="Times New Roman"/>
          <w:sz w:val="24"/>
          <w:szCs w:val="24"/>
        </w:rPr>
        <w:t xml:space="preserve"> credit towards</w:t>
      </w:r>
      <w:r>
        <w:rPr>
          <w:rFonts w:ascii="Times New Roman" w:hAnsi="Times New Roman"/>
          <w:sz w:val="24"/>
          <w:szCs w:val="24"/>
        </w:rPr>
        <w:t xml:space="preserve"> meeting </w:t>
      </w:r>
      <w:r w:rsidR="00E21E22">
        <w:rPr>
          <w:rFonts w:ascii="Times New Roman" w:hAnsi="Times New Roman"/>
          <w:sz w:val="24"/>
          <w:szCs w:val="24"/>
        </w:rPr>
        <w:t xml:space="preserve">the </w:t>
      </w:r>
      <w:r>
        <w:rPr>
          <w:rFonts w:ascii="Times New Roman" w:hAnsi="Times New Roman"/>
          <w:sz w:val="24"/>
          <w:szCs w:val="24"/>
        </w:rPr>
        <w:t xml:space="preserve">snack meal pattern requirements.  </w:t>
      </w:r>
      <w:r w:rsidR="0085093E">
        <w:rPr>
          <w:rFonts w:ascii="Times New Roman" w:hAnsi="Times New Roman"/>
          <w:sz w:val="24"/>
          <w:szCs w:val="24"/>
        </w:rPr>
        <w:t xml:space="preserve">As fruit, vegetable, milk, and yogurt smoothies are an increasingly </w:t>
      </w:r>
      <w:r w:rsidR="00772CB2">
        <w:rPr>
          <w:rFonts w:ascii="Times New Roman" w:hAnsi="Times New Roman"/>
          <w:sz w:val="24"/>
          <w:szCs w:val="24"/>
        </w:rPr>
        <w:t xml:space="preserve">common </w:t>
      </w:r>
      <w:r w:rsidR="0085093E">
        <w:rPr>
          <w:rFonts w:ascii="Times New Roman" w:hAnsi="Times New Roman"/>
          <w:sz w:val="24"/>
          <w:szCs w:val="24"/>
        </w:rPr>
        <w:t xml:space="preserve">food item in the </w:t>
      </w:r>
      <w:r w:rsidR="00DE6186">
        <w:rPr>
          <w:rFonts w:ascii="Times New Roman" w:hAnsi="Times New Roman"/>
          <w:sz w:val="24"/>
          <w:szCs w:val="24"/>
        </w:rPr>
        <w:t>C</w:t>
      </w:r>
      <w:r w:rsidR="0085093E">
        <w:rPr>
          <w:rFonts w:ascii="Times New Roman" w:hAnsi="Times New Roman"/>
          <w:sz w:val="24"/>
          <w:szCs w:val="24"/>
        </w:rPr>
        <w:t xml:space="preserve">hild </w:t>
      </w:r>
      <w:r w:rsidR="00DE6186">
        <w:rPr>
          <w:rFonts w:ascii="Times New Roman" w:hAnsi="Times New Roman"/>
          <w:sz w:val="24"/>
          <w:szCs w:val="24"/>
        </w:rPr>
        <w:t>N</w:t>
      </w:r>
      <w:r w:rsidR="0085093E">
        <w:rPr>
          <w:rFonts w:ascii="Times New Roman" w:hAnsi="Times New Roman"/>
          <w:sz w:val="24"/>
          <w:szCs w:val="24"/>
        </w:rPr>
        <w:t>utrition</w:t>
      </w:r>
      <w:r w:rsidR="00CA5BEE">
        <w:rPr>
          <w:rFonts w:ascii="Times New Roman" w:hAnsi="Times New Roman"/>
          <w:sz w:val="24"/>
          <w:szCs w:val="24"/>
        </w:rPr>
        <w:t xml:space="preserve"> </w:t>
      </w:r>
      <w:r w:rsidR="004A77E1">
        <w:rPr>
          <w:rFonts w:ascii="Times New Roman" w:hAnsi="Times New Roman"/>
          <w:sz w:val="24"/>
          <w:szCs w:val="24"/>
        </w:rPr>
        <w:t xml:space="preserve">Programs </w:t>
      </w:r>
      <w:r w:rsidR="00CA5BEE">
        <w:rPr>
          <w:rFonts w:ascii="Times New Roman" w:hAnsi="Times New Roman"/>
          <w:sz w:val="24"/>
          <w:szCs w:val="24"/>
        </w:rPr>
        <w:t>(CN</w:t>
      </w:r>
      <w:r w:rsidR="004A77E1">
        <w:rPr>
          <w:rFonts w:ascii="Times New Roman" w:hAnsi="Times New Roman"/>
          <w:sz w:val="24"/>
          <w:szCs w:val="24"/>
        </w:rPr>
        <w:t>P</w:t>
      </w:r>
      <w:r w:rsidR="00CA5BEE">
        <w:rPr>
          <w:rFonts w:ascii="Times New Roman" w:hAnsi="Times New Roman"/>
          <w:sz w:val="24"/>
          <w:szCs w:val="24"/>
        </w:rPr>
        <w:t>)</w:t>
      </w:r>
      <w:r w:rsidR="0085093E">
        <w:rPr>
          <w:rFonts w:ascii="Times New Roman" w:hAnsi="Times New Roman"/>
          <w:sz w:val="24"/>
          <w:szCs w:val="24"/>
        </w:rPr>
        <w:t>, t</w:t>
      </w:r>
      <w:r w:rsidR="0057261F" w:rsidRPr="0057261F">
        <w:rPr>
          <w:rFonts w:ascii="Times New Roman" w:hAnsi="Times New Roman"/>
          <w:sz w:val="24"/>
          <w:szCs w:val="24"/>
        </w:rPr>
        <w:t>he Food and Nutrition Service (</w:t>
      </w:r>
      <w:r w:rsidR="0057261F">
        <w:rPr>
          <w:rFonts w:ascii="Times New Roman" w:hAnsi="Times New Roman"/>
          <w:sz w:val="24"/>
          <w:szCs w:val="24"/>
        </w:rPr>
        <w:t xml:space="preserve">FNS) </w:t>
      </w:r>
      <w:r w:rsidR="0085093E">
        <w:rPr>
          <w:rFonts w:ascii="Times New Roman" w:hAnsi="Times New Roman"/>
          <w:sz w:val="24"/>
          <w:szCs w:val="24"/>
        </w:rPr>
        <w:t>has</w:t>
      </w:r>
      <w:r w:rsidR="0057261F">
        <w:rPr>
          <w:rFonts w:ascii="Times New Roman" w:hAnsi="Times New Roman"/>
          <w:sz w:val="24"/>
          <w:szCs w:val="24"/>
        </w:rPr>
        <w:t xml:space="preserve"> modified </w:t>
      </w:r>
      <w:r w:rsidR="0085093E">
        <w:rPr>
          <w:rFonts w:ascii="Times New Roman" w:hAnsi="Times New Roman"/>
          <w:sz w:val="24"/>
          <w:szCs w:val="24"/>
        </w:rPr>
        <w:t xml:space="preserve">the </w:t>
      </w:r>
      <w:r w:rsidR="0057261F">
        <w:rPr>
          <w:rFonts w:ascii="Times New Roman" w:hAnsi="Times New Roman"/>
          <w:sz w:val="24"/>
          <w:szCs w:val="24"/>
        </w:rPr>
        <w:t>guidance on smoothies to allow for the crediting of vegetable</w:t>
      </w:r>
      <w:r w:rsidR="0085093E">
        <w:rPr>
          <w:rFonts w:ascii="Times New Roman" w:hAnsi="Times New Roman"/>
          <w:sz w:val="24"/>
          <w:szCs w:val="24"/>
        </w:rPr>
        <w:t xml:space="preserve">s and yogurt </w:t>
      </w:r>
      <w:r w:rsidR="00B04472">
        <w:rPr>
          <w:rFonts w:ascii="Times New Roman" w:hAnsi="Times New Roman"/>
          <w:sz w:val="24"/>
          <w:szCs w:val="24"/>
        </w:rPr>
        <w:t>in</w:t>
      </w:r>
      <w:r w:rsidR="0085093E">
        <w:rPr>
          <w:rFonts w:ascii="Times New Roman" w:hAnsi="Times New Roman"/>
          <w:sz w:val="24"/>
          <w:szCs w:val="24"/>
        </w:rPr>
        <w:t xml:space="preserve"> smoothies at </w:t>
      </w:r>
      <w:r>
        <w:rPr>
          <w:rFonts w:ascii="Times New Roman" w:hAnsi="Times New Roman"/>
          <w:sz w:val="24"/>
          <w:szCs w:val="24"/>
        </w:rPr>
        <w:t xml:space="preserve">any meal or snack offered through </w:t>
      </w:r>
      <w:r w:rsidR="008E5C35">
        <w:rPr>
          <w:rFonts w:ascii="Times New Roman" w:hAnsi="Times New Roman"/>
          <w:sz w:val="24"/>
          <w:szCs w:val="24"/>
        </w:rPr>
        <w:t xml:space="preserve">the </w:t>
      </w:r>
      <w:r>
        <w:rPr>
          <w:rFonts w:ascii="Times New Roman" w:hAnsi="Times New Roman"/>
          <w:sz w:val="24"/>
          <w:szCs w:val="24"/>
        </w:rPr>
        <w:t>CNP</w:t>
      </w:r>
      <w:r w:rsidR="008E5C35">
        <w:rPr>
          <w:rFonts w:ascii="Times New Roman" w:hAnsi="Times New Roman"/>
          <w:sz w:val="24"/>
          <w:szCs w:val="24"/>
        </w:rPr>
        <w:t>s,</w:t>
      </w:r>
      <w:r w:rsidR="00184F9C">
        <w:rPr>
          <w:rFonts w:ascii="Times New Roman" w:hAnsi="Times New Roman"/>
          <w:sz w:val="24"/>
          <w:szCs w:val="24"/>
        </w:rPr>
        <w:t xml:space="preserve"> including supper for the Child and Adult Care Food Program (CACFP)</w:t>
      </w:r>
      <w:r w:rsidR="00B54D59">
        <w:rPr>
          <w:rFonts w:ascii="Times New Roman" w:hAnsi="Times New Roman"/>
          <w:sz w:val="24"/>
          <w:szCs w:val="24"/>
        </w:rPr>
        <w:t xml:space="preserve"> and Summer Food Service Program (SFSP)</w:t>
      </w:r>
      <w:r w:rsidR="0085093E">
        <w:rPr>
          <w:rFonts w:ascii="Times New Roman" w:hAnsi="Times New Roman"/>
          <w:sz w:val="24"/>
          <w:szCs w:val="24"/>
        </w:rPr>
        <w:t xml:space="preserve">. </w:t>
      </w:r>
      <w:r w:rsidR="0057261F">
        <w:rPr>
          <w:rFonts w:ascii="Times New Roman" w:hAnsi="Times New Roman"/>
          <w:sz w:val="24"/>
          <w:szCs w:val="24"/>
        </w:rPr>
        <w:t>The</w:t>
      </w:r>
      <w:r w:rsidR="0085093E">
        <w:rPr>
          <w:rFonts w:ascii="Times New Roman" w:hAnsi="Times New Roman"/>
          <w:sz w:val="24"/>
          <w:szCs w:val="24"/>
        </w:rPr>
        <w:t xml:space="preserve">se </w:t>
      </w:r>
      <w:r w:rsidR="00FF795E">
        <w:rPr>
          <w:rFonts w:ascii="Times New Roman" w:hAnsi="Times New Roman"/>
          <w:sz w:val="24"/>
          <w:szCs w:val="24"/>
        </w:rPr>
        <w:t xml:space="preserve">additional </w:t>
      </w:r>
      <w:r w:rsidR="0085093E">
        <w:rPr>
          <w:rFonts w:ascii="Times New Roman" w:hAnsi="Times New Roman"/>
          <w:sz w:val="24"/>
          <w:szCs w:val="24"/>
        </w:rPr>
        <w:t>ingredient</w:t>
      </w:r>
      <w:r w:rsidR="00FF795E">
        <w:rPr>
          <w:rFonts w:ascii="Times New Roman" w:hAnsi="Times New Roman"/>
          <w:sz w:val="24"/>
          <w:szCs w:val="24"/>
        </w:rPr>
        <w:t>s</w:t>
      </w:r>
      <w:r w:rsidR="0057261F">
        <w:rPr>
          <w:rFonts w:ascii="Times New Roman" w:hAnsi="Times New Roman"/>
          <w:sz w:val="24"/>
          <w:szCs w:val="24"/>
        </w:rPr>
        <w:t xml:space="preserve"> </w:t>
      </w:r>
      <w:r w:rsidR="00FF795E">
        <w:rPr>
          <w:rFonts w:ascii="Times New Roman" w:hAnsi="Times New Roman"/>
          <w:sz w:val="24"/>
          <w:szCs w:val="24"/>
        </w:rPr>
        <w:t>provide</w:t>
      </w:r>
      <w:r w:rsidR="0057261F">
        <w:rPr>
          <w:rFonts w:ascii="Times New Roman" w:hAnsi="Times New Roman"/>
          <w:sz w:val="24"/>
          <w:szCs w:val="24"/>
        </w:rPr>
        <w:t xml:space="preserve"> variety to </w:t>
      </w:r>
      <w:r w:rsidR="009A5A05">
        <w:rPr>
          <w:rFonts w:ascii="Times New Roman" w:hAnsi="Times New Roman"/>
          <w:sz w:val="24"/>
          <w:szCs w:val="24"/>
        </w:rPr>
        <w:t>program</w:t>
      </w:r>
      <w:r w:rsidR="0057261F">
        <w:rPr>
          <w:rFonts w:ascii="Times New Roman" w:hAnsi="Times New Roman"/>
          <w:sz w:val="24"/>
          <w:szCs w:val="24"/>
        </w:rPr>
        <w:t xml:space="preserve"> operators seeking to include appealing and nutritious smoothies on their menus.</w:t>
      </w:r>
      <w:r w:rsidR="0085093E">
        <w:rPr>
          <w:rFonts w:ascii="Times New Roman" w:hAnsi="Times New Roman"/>
          <w:sz w:val="24"/>
          <w:szCs w:val="24"/>
        </w:rPr>
        <w:t xml:space="preserve"> This memorandum</w:t>
      </w:r>
      <w:r w:rsidR="009926C1">
        <w:rPr>
          <w:rFonts w:ascii="Times New Roman" w:hAnsi="Times New Roman"/>
          <w:sz w:val="24"/>
          <w:szCs w:val="24"/>
        </w:rPr>
        <w:t xml:space="preserve"> </w:t>
      </w:r>
      <w:r w:rsidR="0085093E">
        <w:rPr>
          <w:rFonts w:ascii="Times New Roman" w:hAnsi="Times New Roman"/>
          <w:sz w:val="24"/>
          <w:szCs w:val="24"/>
        </w:rPr>
        <w:t>replaces previous guidance on smoothies</w:t>
      </w:r>
      <w:r w:rsidR="008E5C35">
        <w:rPr>
          <w:rFonts w:ascii="Times New Roman" w:hAnsi="Times New Roman"/>
          <w:sz w:val="24"/>
          <w:szCs w:val="24"/>
        </w:rPr>
        <w:t>.</w:t>
      </w:r>
    </w:p>
    <w:p w14:paraId="2F9C5F3F" w14:textId="77777777" w:rsidR="00FC4ABC" w:rsidRPr="000A3C0F" w:rsidRDefault="00FC4ABC" w:rsidP="000A3C0F">
      <w:pPr>
        <w:rPr>
          <w:sz w:val="24"/>
          <w:szCs w:val="24"/>
        </w:rPr>
      </w:pPr>
    </w:p>
    <w:p w14:paraId="2F9C5F40" w14:textId="77777777" w:rsidR="000A3C0F" w:rsidRDefault="00184F9C" w:rsidP="000A3C0F">
      <w:pPr>
        <w:rPr>
          <w:b/>
          <w:sz w:val="24"/>
          <w:szCs w:val="24"/>
        </w:rPr>
      </w:pPr>
      <w:r>
        <w:rPr>
          <w:b/>
          <w:sz w:val="24"/>
          <w:szCs w:val="24"/>
        </w:rPr>
        <w:t>Use of Smoothies in Child Nutrition Programs</w:t>
      </w:r>
    </w:p>
    <w:p w14:paraId="2F9C5F41" w14:textId="77777777" w:rsidR="000A3C0F" w:rsidRPr="000A3C0F" w:rsidRDefault="000A3C0F" w:rsidP="000A3C0F">
      <w:pPr>
        <w:rPr>
          <w:b/>
          <w:sz w:val="24"/>
          <w:szCs w:val="24"/>
        </w:rPr>
      </w:pPr>
    </w:p>
    <w:p w14:paraId="2F9C5F42" w14:textId="20F02FEF" w:rsidR="00FE0498" w:rsidRDefault="00C52453" w:rsidP="000A3C0F">
      <w:pPr>
        <w:rPr>
          <w:sz w:val="24"/>
          <w:szCs w:val="24"/>
        </w:rPr>
      </w:pPr>
      <w:r>
        <w:rPr>
          <w:sz w:val="24"/>
          <w:szCs w:val="24"/>
        </w:rPr>
        <w:t>Historically</w:t>
      </w:r>
      <w:r w:rsidR="000A3C0F" w:rsidRPr="000A3C0F">
        <w:rPr>
          <w:sz w:val="24"/>
          <w:szCs w:val="24"/>
        </w:rPr>
        <w:t xml:space="preserve">, fruit smoothies were not permitted to contribute toward the milk or meat/meat alternate requirements at breakfast. </w:t>
      </w:r>
      <w:r w:rsidR="00D123D4">
        <w:rPr>
          <w:sz w:val="24"/>
          <w:szCs w:val="24"/>
        </w:rPr>
        <w:t>This c</w:t>
      </w:r>
      <w:r w:rsidR="000A3C0F" w:rsidRPr="000A3C0F">
        <w:rPr>
          <w:sz w:val="24"/>
          <w:szCs w:val="24"/>
        </w:rPr>
        <w:t xml:space="preserve">rediting policy </w:t>
      </w:r>
      <w:r w:rsidR="00D123D4">
        <w:rPr>
          <w:sz w:val="24"/>
          <w:szCs w:val="24"/>
        </w:rPr>
        <w:t>w</w:t>
      </w:r>
      <w:r w:rsidR="000A3C0F" w:rsidRPr="000A3C0F">
        <w:rPr>
          <w:sz w:val="24"/>
          <w:szCs w:val="24"/>
        </w:rPr>
        <w:t>as based on the premise that service of recognizable forms of food supports the educational aspects of the meal programs and simplifies program operation. Additionally, the Dietary Guidelines for Americans emphasize that the majority of fruit consumed should come from whole fruits, including fresh, canned, frozen, and dried forms, rather than from juice</w:t>
      </w:r>
      <w:r w:rsidR="00A26F24">
        <w:rPr>
          <w:sz w:val="24"/>
          <w:szCs w:val="24"/>
        </w:rPr>
        <w:t xml:space="preserve"> such as in a smoothie</w:t>
      </w:r>
      <w:r w:rsidR="000A3C0F" w:rsidRPr="000A3C0F">
        <w:rPr>
          <w:sz w:val="24"/>
          <w:szCs w:val="24"/>
        </w:rPr>
        <w:t>. However, there has been increased usage and identification of smoothies as a recognizable food item; in many cases, it can also be a healthful food option</w:t>
      </w:r>
      <w:r w:rsidR="00911BE0">
        <w:rPr>
          <w:sz w:val="24"/>
          <w:szCs w:val="24"/>
        </w:rPr>
        <w:t xml:space="preserve">. </w:t>
      </w:r>
      <w:r w:rsidR="000A3C0F" w:rsidRPr="000A3C0F">
        <w:rPr>
          <w:sz w:val="24"/>
          <w:szCs w:val="24"/>
        </w:rPr>
        <w:t>As a result, in July 2012, FNS allowed milk contained in</w:t>
      </w:r>
      <w:r w:rsidR="00224B6C">
        <w:rPr>
          <w:sz w:val="24"/>
          <w:szCs w:val="24"/>
        </w:rPr>
        <w:t xml:space="preserve"> fruit</w:t>
      </w:r>
      <w:r w:rsidR="000A3C0F" w:rsidRPr="000A3C0F">
        <w:rPr>
          <w:sz w:val="24"/>
          <w:szCs w:val="24"/>
        </w:rPr>
        <w:t xml:space="preserve"> smoothies prepared in-house to be credited.</w:t>
      </w:r>
      <w:r w:rsidR="00435EF2">
        <w:rPr>
          <w:sz w:val="24"/>
          <w:szCs w:val="24"/>
        </w:rPr>
        <w:t xml:space="preserve">  </w:t>
      </w:r>
    </w:p>
    <w:p w14:paraId="2F9C5F43" w14:textId="77777777" w:rsidR="00FE0498" w:rsidRDefault="00FE0498" w:rsidP="000A3C0F">
      <w:pPr>
        <w:rPr>
          <w:sz w:val="24"/>
          <w:szCs w:val="24"/>
        </w:rPr>
      </w:pPr>
    </w:p>
    <w:p w14:paraId="2F9C5F44" w14:textId="77777777" w:rsidR="007D2C34" w:rsidRDefault="000A3C0F" w:rsidP="000A3C0F">
      <w:pPr>
        <w:rPr>
          <w:sz w:val="24"/>
          <w:szCs w:val="24"/>
        </w:rPr>
      </w:pPr>
      <w:r w:rsidRPr="000A3C0F">
        <w:rPr>
          <w:sz w:val="24"/>
          <w:szCs w:val="24"/>
        </w:rPr>
        <w:t xml:space="preserve">Since then, some program operators have suggested that allowing yogurt in smoothies to credit toward the meat/meat alternate requirement at breakfast may provide a more acceptable taste and texture, which could help increase participation in the breakfast program while reducing waste. </w:t>
      </w:r>
      <w:r w:rsidR="00311F2A">
        <w:rPr>
          <w:sz w:val="24"/>
          <w:szCs w:val="24"/>
        </w:rPr>
        <w:t xml:space="preserve">In recognition of these benefits </w:t>
      </w:r>
      <w:r w:rsidRPr="000A3C0F">
        <w:rPr>
          <w:sz w:val="24"/>
          <w:szCs w:val="24"/>
        </w:rPr>
        <w:t>FNS allow</w:t>
      </w:r>
      <w:r w:rsidR="00911BE0">
        <w:rPr>
          <w:sz w:val="24"/>
          <w:szCs w:val="24"/>
        </w:rPr>
        <w:t>ed for the crediting of</w:t>
      </w:r>
      <w:r w:rsidRPr="000A3C0F">
        <w:rPr>
          <w:sz w:val="24"/>
          <w:szCs w:val="24"/>
        </w:rPr>
        <w:t xml:space="preserve"> yogurt in smoothies as a meat/meat alternate for the breakfast meal pattern</w:t>
      </w:r>
    </w:p>
    <w:p w14:paraId="2F9C5F45" w14:textId="23D6F272" w:rsidR="000A3C0F" w:rsidRDefault="00311F2A" w:rsidP="000A3C0F">
      <w:pPr>
        <w:rPr>
          <w:sz w:val="24"/>
          <w:szCs w:val="24"/>
        </w:rPr>
      </w:pPr>
      <w:proofErr w:type="gramStart"/>
      <w:r>
        <w:rPr>
          <w:sz w:val="24"/>
          <w:szCs w:val="24"/>
        </w:rPr>
        <w:t>beginning</w:t>
      </w:r>
      <w:proofErr w:type="gramEnd"/>
      <w:r>
        <w:rPr>
          <w:sz w:val="24"/>
          <w:szCs w:val="24"/>
        </w:rPr>
        <w:t xml:space="preserve"> </w:t>
      </w:r>
      <w:r w:rsidR="00911BE0">
        <w:rPr>
          <w:sz w:val="24"/>
          <w:szCs w:val="24"/>
        </w:rPr>
        <w:t>in July 2013</w:t>
      </w:r>
      <w:r w:rsidR="000A3C0F" w:rsidRPr="000A3C0F">
        <w:rPr>
          <w:sz w:val="24"/>
          <w:szCs w:val="24"/>
        </w:rPr>
        <w:t xml:space="preserve">. </w:t>
      </w:r>
      <w:r w:rsidR="00910B9E">
        <w:rPr>
          <w:sz w:val="24"/>
          <w:szCs w:val="24"/>
        </w:rPr>
        <w:t xml:space="preserve">FNS </w:t>
      </w:r>
      <w:r w:rsidR="00224B6C">
        <w:rPr>
          <w:sz w:val="24"/>
          <w:szCs w:val="24"/>
        </w:rPr>
        <w:t xml:space="preserve">has </w:t>
      </w:r>
      <w:r w:rsidR="00910B9E">
        <w:rPr>
          <w:sz w:val="24"/>
          <w:szCs w:val="24"/>
        </w:rPr>
        <w:t>further extend</w:t>
      </w:r>
      <w:r w:rsidR="00224B6C">
        <w:rPr>
          <w:sz w:val="24"/>
          <w:szCs w:val="24"/>
        </w:rPr>
        <w:t>ed</w:t>
      </w:r>
      <w:r w:rsidR="00910B9E">
        <w:rPr>
          <w:sz w:val="24"/>
          <w:szCs w:val="24"/>
        </w:rPr>
        <w:t xml:space="preserve"> the allowance of crediting yogurt</w:t>
      </w:r>
      <w:r w:rsidR="002D21AC">
        <w:rPr>
          <w:sz w:val="24"/>
          <w:szCs w:val="24"/>
        </w:rPr>
        <w:t xml:space="preserve"> as a meat/meat alternate</w:t>
      </w:r>
      <w:r w:rsidR="00910B9E">
        <w:rPr>
          <w:sz w:val="24"/>
          <w:szCs w:val="24"/>
        </w:rPr>
        <w:t xml:space="preserve"> in smoothies for </w:t>
      </w:r>
      <w:r w:rsidR="008E020F">
        <w:rPr>
          <w:sz w:val="24"/>
          <w:szCs w:val="24"/>
        </w:rPr>
        <w:t>any meal</w:t>
      </w:r>
      <w:r w:rsidR="002D21AC">
        <w:rPr>
          <w:sz w:val="24"/>
          <w:szCs w:val="24"/>
        </w:rPr>
        <w:t xml:space="preserve">, including </w:t>
      </w:r>
      <w:r w:rsidR="00B04472">
        <w:rPr>
          <w:sz w:val="24"/>
          <w:szCs w:val="24"/>
        </w:rPr>
        <w:t>snacks</w:t>
      </w:r>
      <w:r w:rsidR="00820FC6">
        <w:rPr>
          <w:sz w:val="24"/>
          <w:szCs w:val="24"/>
        </w:rPr>
        <w:t xml:space="preserve"> and supper</w:t>
      </w:r>
      <w:r w:rsidR="00B54D59" w:rsidRPr="00B54D59">
        <w:rPr>
          <w:sz w:val="24"/>
          <w:szCs w:val="24"/>
        </w:rPr>
        <w:t xml:space="preserve"> </w:t>
      </w:r>
      <w:r w:rsidR="00B54D59">
        <w:rPr>
          <w:sz w:val="24"/>
          <w:szCs w:val="24"/>
        </w:rPr>
        <w:t>for CACFP and SFSP</w:t>
      </w:r>
      <w:r w:rsidR="00910B9E">
        <w:rPr>
          <w:sz w:val="24"/>
          <w:szCs w:val="24"/>
        </w:rPr>
        <w:t xml:space="preserve">, effective on the date of this memorandum. </w:t>
      </w:r>
    </w:p>
    <w:p w14:paraId="2F9C5F46" w14:textId="77777777" w:rsidR="000A3C0F" w:rsidRPr="000A3C0F" w:rsidRDefault="000A3C0F" w:rsidP="000A3C0F">
      <w:pPr>
        <w:rPr>
          <w:sz w:val="24"/>
          <w:szCs w:val="24"/>
        </w:rPr>
      </w:pPr>
      <w:r w:rsidRPr="000A3C0F">
        <w:rPr>
          <w:sz w:val="24"/>
          <w:szCs w:val="24"/>
        </w:rPr>
        <w:lastRenderedPageBreak/>
        <w:t xml:space="preserve"> </w:t>
      </w:r>
    </w:p>
    <w:p w14:paraId="2F9C5F47" w14:textId="77777777" w:rsidR="000A3C0F" w:rsidRPr="000A3C0F" w:rsidRDefault="00311F2A" w:rsidP="000A3C0F">
      <w:pPr>
        <w:rPr>
          <w:sz w:val="24"/>
          <w:szCs w:val="24"/>
        </w:rPr>
      </w:pPr>
      <w:r>
        <w:rPr>
          <w:sz w:val="24"/>
          <w:szCs w:val="24"/>
        </w:rPr>
        <w:t>When smoothies contributing to the fluid milk component are served</w:t>
      </w:r>
      <w:r w:rsidR="00EC4925">
        <w:rPr>
          <w:sz w:val="24"/>
          <w:szCs w:val="24"/>
        </w:rPr>
        <w:t xml:space="preserve"> in the National School Lunch Program and School Breakfast Program</w:t>
      </w:r>
      <w:r>
        <w:rPr>
          <w:sz w:val="24"/>
          <w:szCs w:val="24"/>
        </w:rPr>
        <w:t xml:space="preserve">, </w:t>
      </w:r>
      <w:r w:rsidRPr="000A3C0F">
        <w:rPr>
          <w:sz w:val="24"/>
          <w:szCs w:val="24"/>
        </w:rPr>
        <w:t xml:space="preserve">it </w:t>
      </w:r>
      <w:r>
        <w:rPr>
          <w:sz w:val="24"/>
          <w:szCs w:val="24"/>
        </w:rPr>
        <w:t>is</w:t>
      </w:r>
      <w:r w:rsidRPr="000A3C0F">
        <w:rPr>
          <w:sz w:val="24"/>
          <w:szCs w:val="24"/>
        </w:rPr>
        <w:t xml:space="preserve"> critical </w:t>
      </w:r>
      <w:r>
        <w:rPr>
          <w:sz w:val="24"/>
          <w:szCs w:val="24"/>
        </w:rPr>
        <w:t>that</w:t>
      </w:r>
      <w:r w:rsidRPr="000A3C0F">
        <w:rPr>
          <w:sz w:val="24"/>
          <w:szCs w:val="24"/>
        </w:rPr>
        <w:t xml:space="preserve"> food service staff continue to offer a variety of fluid milk choices and monitor milk consumption to ensure that the service of smoothies does not compromise student consumption of milk.</w:t>
      </w:r>
      <w:r>
        <w:rPr>
          <w:sz w:val="24"/>
          <w:szCs w:val="24"/>
        </w:rPr>
        <w:t xml:space="preserve"> </w:t>
      </w:r>
      <w:r w:rsidR="000A3C0F" w:rsidRPr="000A3C0F">
        <w:rPr>
          <w:sz w:val="24"/>
          <w:szCs w:val="24"/>
        </w:rPr>
        <w:t xml:space="preserve">It is </w:t>
      </w:r>
      <w:r>
        <w:rPr>
          <w:sz w:val="24"/>
          <w:szCs w:val="24"/>
        </w:rPr>
        <w:t xml:space="preserve">also </w:t>
      </w:r>
      <w:r w:rsidR="000A3C0F" w:rsidRPr="000A3C0F">
        <w:rPr>
          <w:sz w:val="24"/>
          <w:szCs w:val="24"/>
        </w:rPr>
        <w:t>important to recognize that the addition of yogurt to a smoothie does not serve as a substitution for fluid milk, which must continue to be offered separately to meet the milk component requirement</w:t>
      </w:r>
      <w:r w:rsidR="00EC4925">
        <w:rPr>
          <w:sz w:val="24"/>
          <w:szCs w:val="24"/>
        </w:rPr>
        <w:t xml:space="preserve"> in all CNP</w:t>
      </w:r>
      <w:r w:rsidR="000A3C0F" w:rsidRPr="000A3C0F">
        <w:rPr>
          <w:sz w:val="24"/>
          <w:szCs w:val="24"/>
        </w:rPr>
        <w:t xml:space="preserve">. </w:t>
      </w:r>
    </w:p>
    <w:p w14:paraId="2F9C5F48" w14:textId="77777777" w:rsidR="000A3C0F" w:rsidRPr="000A3C0F" w:rsidRDefault="000A3C0F" w:rsidP="000A3C0F">
      <w:pPr>
        <w:rPr>
          <w:sz w:val="24"/>
          <w:szCs w:val="24"/>
        </w:rPr>
      </w:pPr>
    </w:p>
    <w:p w14:paraId="2F9C5F49" w14:textId="77777777" w:rsidR="00435EF2" w:rsidRDefault="000A3C0F" w:rsidP="000A3C0F">
      <w:pPr>
        <w:rPr>
          <w:b/>
          <w:sz w:val="24"/>
          <w:szCs w:val="24"/>
        </w:rPr>
      </w:pPr>
      <w:r w:rsidRPr="000A3C0F">
        <w:rPr>
          <w:b/>
          <w:sz w:val="24"/>
          <w:szCs w:val="24"/>
        </w:rPr>
        <w:t xml:space="preserve">Crediting of </w:t>
      </w:r>
      <w:r w:rsidR="006F49F5">
        <w:rPr>
          <w:b/>
          <w:sz w:val="24"/>
          <w:szCs w:val="24"/>
        </w:rPr>
        <w:t xml:space="preserve">Fruits and </w:t>
      </w:r>
      <w:r w:rsidRPr="000A3C0F">
        <w:rPr>
          <w:b/>
          <w:sz w:val="24"/>
          <w:szCs w:val="24"/>
        </w:rPr>
        <w:t>Specific Vegetable</w:t>
      </w:r>
      <w:r w:rsidR="008269E1">
        <w:rPr>
          <w:b/>
          <w:sz w:val="24"/>
          <w:szCs w:val="24"/>
        </w:rPr>
        <w:t>s</w:t>
      </w:r>
    </w:p>
    <w:p w14:paraId="2F9C5F4A" w14:textId="77777777" w:rsidR="000A3C0F" w:rsidRPr="000A3C0F" w:rsidRDefault="000A3C0F" w:rsidP="000A3C0F">
      <w:pPr>
        <w:rPr>
          <w:sz w:val="24"/>
          <w:szCs w:val="24"/>
        </w:rPr>
      </w:pPr>
      <w:r w:rsidRPr="000A3C0F">
        <w:rPr>
          <w:b/>
          <w:sz w:val="24"/>
          <w:szCs w:val="24"/>
        </w:rPr>
        <w:t xml:space="preserve"> </w:t>
      </w:r>
    </w:p>
    <w:p w14:paraId="2F9C5F4B" w14:textId="0DE883E4" w:rsidR="000A3C0F" w:rsidRDefault="000A3C0F" w:rsidP="000A3C0F">
      <w:pPr>
        <w:rPr>
          <w:sz w:val="24"/>
          <w:szCs w:val="24"/>
        </w:rPr>
      </w:pPr>
      <w:r w:rsidRPr="000A3C0F">
        <w:rPr>
          <w:sz w:val="24"/>
          <w:szCs w:val="24"/>
        </w:rPr>
        <w:t>Smoothies containing vegetables have become more popular, and some program operators wish to provide this option to contribute toward the meal pattern requirements. Currently, 100</w:t>
      </w:r>
      <w:r w:rsidR="008E5C35">
        <w:rPr>
          <w:sz w:val="24"/>
          <w:szCs w:val="24"/>
        </w:rPr>
        <w:t>-percent</w:t>
      </w:r>
      <w:r w:rsidRPr="000A3C0F">
        <w:rPr>
          <w:sz w:val="24"/>
          <w:szCs w:val="24"/>
        </w:rPr>
        <w:t xml:space="preserve"> fruit or vegetable juice, and 100</w:t>
      </w:r>
      <w:r w:rsidR="008E5C35">
        <w:rPr>
          <w:sz w:val="24"/>
          <w:szCs w:val="24"/>
        </w:rPr>
        <w:t>-percent</w:t>
      </w:r>
      <w:r w:rsidRPr="000A3C0F">
        <w:rPr>
          <w:sz w:val="24"/>
          <w:szCs w:val="24"/>
        </w:rPr>
        <w:t xml:space="preserve"> fruit and vegetable juice blends count toward the meal pattern requirements. </w:t>
      </w:r>
      <w:r w:rsidR="00BB6F3C">
        <w:rPr>
          <w:sz w:val="24"/>
          <w:szCs w:val="24"/>
        </w:rPr>
        <w:t>In order to be consistent with meal pattern requirements, FNS is amending its policy to</w:t>
      </w:r>
      <w:r w:rsidRPr="000A3C0F">
        <w:rPr>
          <w:sz w:val="24"/>
          <w:szCs w:val="24"/>
        </w:rPr>
        <w:t xml:space="preserve"> permit the crediting of vegetables</w:t>
      </w:r>
      <w:r w:rsidR="00311F2A">
        <w:rPr>
          <w:sz w:val="24"/>
          <w:szCs w:val="24"/>
        </w:rPr>
        <w:t xml:space="preserve"> contained in smoothies</w:t>
      </w:r>
      <w:r w:rsidRPr="000A3C0F">
        <w:rPr>
          <w:sz w:val="24"/>
          <w:szCs w:val="24"/>
        </w:rPr>
        <w:t xml:space="preserve"> from </w:t>
      </w:r>
      <w:r w:rsidR="00423B09">
        <w:rPr>
          <w:sz w:val="24"/>
          <w:szCs w:val="24"/>
        </w:rPr>
        <w:t xml:space="preserve">any </w:t>
      </w:r>
      <w:r w:rsidRPr="000A3C0F">
        <w:rPr>
          <w:sz w:val="24"/>
          <w:szCs w:val="24"/>
        </w:rPr>
        <w:t>vegetable subgroup in the following forms: fresh</w:t>
      </w:r>
      <w:r w:rsidR="00FD3D1C">
        <w:rPr>
          <w:sz w:val="24"/>
          <w:szCs w:val="24"/>
        </w:rPr>
        <w:t>,</w:t>
      </w:r>
      <w:r w:rsidR="006A5055">
        <w:rPr>
          <w:sz w:val="24"/>
          <w:szCs w:val="24"/>
        </w:rPr>
        <w:t xml:space="preserve"> </w:t>
      </w:r>
      <w:r w:rsidRPr="000A3C0F">
        <w:rPr>
          <w:sz w:val="24"/>
          <w:szCs w:val="24"/>
        </w:rPr>
        <w:t>frozen</w:t>
      </w:r>
      <w:r w:rsidR="00FD3D1C">
        <w:rPr>
          <w:sz w:val="24"/>
          <w:szCs w:val="24"/>
        </w:rPr>
        <w:t>, or canned</w:t>
      </w:r>
      <w:r w:rsidRPr="000A3C0F">
        <w:rPr>
          <w:sz w:val="24"/>
          <w:szCs w:val="24"/>
        </w:rPr>
        <w:t xml:space="preserve"> vegetables, 100</w:t>
      </w:r>
      <w:r w:rsidR="008E5C35">
        <w:rPr>
          <w:sz w:val="24"/>
          <w:szCs w:val="24"/>
        </w:rPr>
        <w:t>-percent</w:t>
      </w:r>
      <w:r w:rsidRPr="000A3C0F">
        <w:rPr>
          <w:sz w:val="24"/>
          <w:szCs w:val="24"/>
        </w:rPr>
        <w:t xml:space="preserve"> vegetable juice, and 100</w:t>
      </w:r>
      <w:r w:rsidR="008E5C35">
        <w:rPr>
          <w:sz w:val="24"/>
          <w:szCs w:val="24"/>
        </w:rPr>
        <w:t>-percent</w:t>
      </w:r>
      <w:r w:rsidRPr="000A3C0F">
        <w:rPr>
          <w:sz w:val="24"/>
          <w:szCs w:val="24"/>
        </w:rPr>
        <w:t xml:space="preserve"> vegetable and fruit juice blends. </w:t>
      </w:r>
      <w:r w:rsidR="00F60B32">
        <w:rPr>
          <w:sz w:val="24"/>
          <w:szCs w:val="24"/>
        </w:rPr>
        <w:t>P</w:t>
      </w:r>
      <w:r w:rsidR="00311F2A">
        <w:rPr>
          <w:sz w:val="24"/>
          <w:szCs w:val="24"/>
        </w:rPr>
        <w:t>ureed vegetables</w:t>
      </w:r>
      <w:r w:rsidR="005C5640">
        <w:rPr>
          <w:sz w:val="24"/>
          <w:szCs w:val="24"/>
        </w:rPr>
        <w:t xml:space="preserve"> and fruits</w:t>
      </w:r>
      <w:r w:rsidR="00311F2A">
        <w:rPr>
          <w:sz w:val="24"/>
          <w:szCs w:val="24"/>
        </w:rPr>
        <w:t>,</w:t>
      </w:r>
      <w:r w:rsidR="00C2105D">
        <w:rPr>
          <w:sz w:val="24"/>
          <w:szCs w:val="24"/>
        </w:rPr>
        <w:t xml:space="preserve"> (fresh, frozen, or canned),</w:t>
      </w:r>
      <w:r w:rsidR="00311F2A">
        <w:rPr>
          <w:sz w:val="24"/>
          <w:szCs w:val="24"/>
        </w:rPr>
        <w:t xml:space="preserve"> when served in a smoothie, credit as juice, and </w:t>
      </w:r>
      <w:r w:rsidR="005C5640">
        <w:rPr>
          <w:sz w:val="24"/>
          <w:szCs w:val="24"/>
        </w:rPr>
        <w:t xml:space="preserve">as such </w:t>
      </w:r>
      <w:r w:rsidR="009926C1">
        <w:rPr>
          <w:sz w:val="24"/>
          <w:szCs w:val="24"/>
        </w:rPr>
        <w:t>are subject</w:t>
      </w:r>
      <w:r w:rsidR="00311F2A">
        <w:rPr>
          <w:sz w:val="24"/>
          <w:szCs w:val="24"/>
        </w:rPr>
        <w:t xml:space="preserve"> to the limitations regarding juice service</w:t>
      </w:r>
      <w:r w:rsidR="00A26F24">
        <w:rPr>
          <w:sz w:val="24"/>
          <w:szCs w:val="24"/>
        </w:rPr>
        <w:t>. For example,</w:t>
      </w:r>
      <w:r w:rsidR="00311F2A">
        <w:rPr>
          <w:sz w:val="24"/>
          <w:szCs w:val="24"/>
        </w:rPr>
        <w:t xml:space="preserve"> not more than 50 percent of the weekly fruit or vegetable offerings in school meals, or not more than 50 percent of the </w:t>
      </w:r>
      <w:r w:rsidR="00F14DC8">
        <w:rPr>
          <w:sz w:val="24"/>
          <w:szCs w:val="24"/>
        </w:rPr>
        <w:t>fruit or vegetable</w:t>
      </w:r>
      <w:r w:rsidR="00BC16CC">
        <w:rPr>
          <w:sz w:val="24"/>
          <w:szCs w:val="24"/>
        </w:rPr>
        <w:t xml:space="preserve"> </w:t>
      </w:r>
      <w:r w:rsidR="00311F2A">
        <w:rPr>
          <w:sz w:val="24"/>
          <w:szCs w:val="24"/>
        </w:rPr>
        <w:t>offerings</w:t>
      </w:r>
      <w:r w:rsidR="00F14DC8">
        <w:rPr>
          <w:sz w:val="24"/>
          <w:szCs w:val="24"/>
        </w:rPr>
        <w:t xml:space="preserve"> at lunch and supper</w:t>
      </w:r>
      <w:r w:rsidR="00431F55">
        <w:rPr>
          <w:sz w:val="24"/>
          <w:szCs w:val="24"/>
        </w:rPr>
        <w:t xml:space="preserve"> </w:t>
      </w:r>
      <w:r w:rsidR="00311F2A">
        <w:rPr>
          <w:sz w:val="24"/>
          <w:szCs w:val="24"/>
        </w:rPr>
        <w:t>in CACFP and SFSP</w:t>
      </w:r>
      <w:r w:rsidR="003515BF">
        <w:rPr>
          <w:sz w:val="24"/>
          <w:szCs w:val="24"/>
        </w:rPr>
        <w:t>, and may not be served when</w:t>
      </w:r>
      <w:r w:rsidR="00431F55">
        <w:rPr>
          <w:sz w:val="24"/>
          <w:szCs w:val="24"/>
        </w:rPr>
        <w:t xml:space="preserve"> milk is </w:t>
      </w:r>
      <w:r w:rsidR="003515BF">
        <w:rPr>
          <w:sz w:val="24"/>
          <w:szCs w:val="24"/>
        </w:rPr>
        <w:t xml:space="preserve">served as the only other component </w:t>
      </w:r>
      <w:r w:rsidR="00431F55">
        <w:rPr>
          <w:sz w:val="24"/>
          <w:szCs w:val="24"/>
        </w:rPr>
        <w:t>at snack in CACFP and SFSP</w:t>
      </w:r>
      <w:r w:rsidR="00311F2A">
        <w:rPr>
          <w:sz w:val="24"/>
          <w:szCs w:val="24"/>
        </w:rPr>
        <w:t xml:space="preserve">. </w:t>
      </w:r>
      <w:r w:rsidRPr="000A3C0F">
        <w:rPr>
          <w:sz w:val="24"/>
          <w:szCs w:val="24"/>
        </w:rPr>
        <w:t xml:space="preserve">Vegetables from the dry beans and peas subgroup may credit </w:t>
      </w:r>
      <w:r w:rsidR="00423B09">
        <w:rPr>
          <w:sz w:val="24"/>
          <w:szCs w:val="24"/>
        </w:rPr>
        <w:t xml:space="preserve">toward the </w:t>
      </w:r>
      <w:r w:rsidR="00AC60A6">
        <w:rPr>
          <w:sz w:val="24"/>
          <w:szCs w:val="24"/>
        </w:rPr>
        <w:t>vegetable</w:t>
      </w:r>
      <w:r w:rsidR="00423B09">
        <w:rPr>
          <w:sz w:val="24"/>
          <w:szCs w:val="24"/>
        </w:rPr>
        <w:t xml:space="preserve"> </w:t>
      </w:r>
      <w:r w:rsidRPr="000A3C0F">
        <w:rPr>
          <w:sz w:val="24"/>
          <w:szCs w:val="24"/>
        </w:rPr>
        <w:t>meal pattern requirement</w:t>
      </w:r>
      <w:r w:rsidR="00883988">
        <w:rPr>
          <w:sz w:val="24"/>
          <w:szCs w:val="24"/>
        </w:rPr>
        <w:t xml:space="preserve"> as juice</w:t>
      </w:r>
      <w:r w:rsidRPr="000A3C0F">
        <w:rPr>
          <w:sz w:val="24"/>
          <w:szCs w:val="24"/>
        </w:rPr>
        <w:t xml:space="preserve"> when served in a </w:t>
      </w:r>
      <w:r w:rsidR="00311F2A">
        <w:rPr>
          <w:sz w:val="24"/>
          <w:szCs w:val="24"/>
        </w:rPr>
        <w:t>smoothie</w:t>
      </w:r>
      <w:r w:rsidRPr="000A3C0F">
        <w:rPr>
          <w:sz w:val="24"/>
          <w:szCs w:val="24"/>
        </w:rPr>
        <w:t xml:space="preserve">. This policy on the crediting of vegetables in smoothies applies in </w:t>
      </w:r>
      <w:r w:rsidR="006F49F5">
        <w:rPr>
          <w:sz w:val="24"/>
          <w:szCs w:val="24"/>
        </w:rPr>
        <w:t>all</w:t>
      </w:r>
      <w:r w:rsidR="00F8477E">
        <w:rPr>
          <w:sz w:val="24"/>
          <w:szCs w:val="24"/>
        </w:rPr>
        <w:t xml:space="preserve"> CNP</w:t>
      </w:r>
      <w:r w:rsidR="006F49F5">
        <w:rPr>
          <w:sz w:val="24"/>
          <w:szCs w:val="24"/>
        </w:rPr>
        <w:t xml:space="preserve"> meals</w:t>
      </w:r>
      <w:r w:rsidR="00F14DC8">
        <w:rPr>
          <w:sz w:val="24"/>
          <w:szCs w:val="24"/>
        </w:rPr>
        <w:t xml:space="preserve"> </w:t>
      </w:r>
      <w:r w:rsidR="00F8477E">
        <w:rPr>
          <w:sz w:val="24"/>
          <w:szCs w:val="24"/>
        </w:rPr>
        <w:t>and</w:t>
      </w:r>
      <w:r w:rsidR="00431F55">
        <w:rPr>
          <w:sz w:val="24"/>
          <w:szCs w:val="24"/>
        </w:rPr>
        <w:t xml:space="preserve"> </w:t>
      </w:r>
      <w:r w:rsidR="006F49F5">
        <w:rPr>
          <w:sz w:val="24"/>
          <w:szCs w:val="24"/>
        </w:rPr>
        <w:t>snacks.</w:t>
      </w:r>
    </w:p>
    <w:p w14:paraId="2F9C5F4C" w14:textId="77777777" w:rsidR="000A3C0F" w:rsidRDefault="000A3C0F" w:rsidP="000A3C0F">
      <w:pPr>
        <w:rPr>
          <w:sz w:val="24"/>
          <w:szCs w:val="24"/>
        </w:rPr>
      </w:pPr>
    </w:p>
    <w:p w14:paraId="2F9C5F4D" w14:textId="77777777" w:rsidR="001463B1" w:rsidRDefault="000A3C0F" w:rsidP="000A3C0F">
      <w:pPr>
        <w:rPr>
          <w:sz w:val="24"/>
          <w:szCs w:val="24"/>
        </w:rPr>
      </w:pPr>
      <w:r w:rsidRPr="000A3C0F">
        <w:rPr>
          <w:sz w:val="24"/>
          <w:szCs w:val="24"/>
        </w:rPr>
        <w:t>State agencies are reminded to distribute this memorandum and attachment to program operators immediately. School food authorities and other program operators should direct any questions concerning this guidance to their State agency. State agencies with questions should contact the appropriate FNS Regional Office.</w:t>
      </w:r>
    </w:p>
    <w:p w14:paraId="2F9C5F50" w14:textId="0CE0ADCA" w:rsidR="004A77E1" w:rsidRDefault="004A77E1" w:rsidP="000A3C0F">
      <w:pPr>
        <w:rPr>
          <w:sz w:val="24"/>
          <w:szCs w:val="24"/>
        </w:rPr>
      </w:pPr>
    </w:p>
    <w:p w14:paraId="2F9C5F51" w14:textId="6656C3FF" w:rsidR="00910B9E" w:rsidRDefault="00661FF7" w:rsidP="000A3C0F">
      <w:pPr>
        <w:rPr>
          <w:sz w:val="24"/>
          <w:szCs w:val="24"/>
        </w:rPr>
      </w:pPr>
      <w:r>
        <w:rPr>
          <w:noProof/>
          <w:sz w:val="24"/>
          <w:szCs w:val="24"/>
        </w:rPr>
        <w:drawing>
          <wp:inline distT="0" distB="0" distL="0" distR="0" wp14:anchorId="3836CBF2" wp14:editId="5D1B8155">
            <wp:extent cx="1287780" cy="512046"/>
            <wp:effectExtent l="0" t="0" r="7620" b="2540"/>
            <wp:docPr id="3" name="Picture 3" descr="I:\CN General\CND Correspondence Tracking\PartnerWeb Admin\Signatures\original_sig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N General\CND Correspondence Tracking\PartnerWeb Admin\Signatures\original_signe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7780" cy="512046"/>
                    </a:xfrm>
                    <a:prstGeom prst="rect">
                      <a:avLst/>
                    </a:prstGeom>
                    <a:noFill/>
                    <a:ln>
                      <a:noFill/>
                    </a:ln>
                  </pic:spPr>
                </pic:pic>
              </a:graphicData>
            </a:graphic>
          </wp:inline>
        </w:drawing>
      </w:r>
    </w:p>
    <w:p w14:paraId="2F9C5F52" w14:textId="77777777" w:rsidR="00910B9E" w:rsidRDefault="00910B9E" w:rsidP="000A3C0F">
      <w:pPr>
        <w:rPr>
          <w:sz w:val="24"/>
          <w:szCs w:val="24"/>
        </w:rPr>
      </w:pPr>
      <w:r>
        <w:rPr>
          <w:sz w:val="24"/>
          <w:szCs w:val="24"/>
        </w:rPr>
        <w:t>Angela Kline</w:t>
      </w:r>
    </w:p>
    <w:p w14:paraId="2F9C5F53" w14:textId="77777777" w:rsidR="00910B9E" w:rsidRDefault="00910B9E" w:rsidP="000A3C0F">
      <w:pPr>
        <w:rPr>
          <w:sz w:val="24"/>
          <w:szCs w:val="24"/>
        </w:rPr>
      </w:pPr>
      <w:r>
        <w:rPr>
          <w:sz w:val="24"/>
          <w:szCs w:val="24"/>
        </w:rPr>
        <w:t>Director</w:t>
      </w:r>
    </w:p>
    <w:p w14:paraId="2F9C5F54" w14:textId="77777777" w:rsidR="00910B9E" w:rsidRDefault="00910B9E" w:rsidP="000A3C0F">
      <w:pPr>
        <w:rPr>
          <w:sz w:val="24"/>
          <w:szCs w:val="24"/>
        </w:rPr>
      </w:pPr>
      <w:r>
        <w:rPr>
          <w:sz w:val="24"/>
          <w:szCs w:val="24"/>
        </w:rPr>
        <w:t>Policy and Program Development Division</w:t>
      </w:r>
    </w:p>
    <w:p w14:paraId="2F9C5F55" w14:textId="77777777" w:rsidR="00910B9E" w:rsidRDefault="00910B9E" w:rsidP="000A3C0F">
      <w:pPr>
        <w:rPr>
          <w:sz w:val="24"/>
          <w:szCs w:val="24"/>
        </w:rPr>
      </w:pPr>
      <w:r>
        <w:rPr>
          <w:sz w:val="24"/>
          <w:szCs w:val="24"/>
        </w:rPr>
        <w:t>Child Nutrition Programs</w:t>
      </w:r>
    </w:p>
    <w:p w14:paraId="2F9C5F56" w14:textId="77777777" w:rsidR="009926C1" w:rsidRDefault="009926C1" w:rsidP="000A3C0F">
      <w:pPr>
        <w:rPr>
          <w:sz w:val="24"/>
          <w:szCs w:val="24"/>
        </w:rPr>
      </w:pPr>
    </w:p>
    <w:p w14:paraId="2F9C5F57" w14:textId="77777777" w:rsidR="009926C1" w:rsidRDefault="009926C1" w:rsidP="000A3C0F">
      <w:pPr>
        <w:rPr>
          <w:sz w:val="24"/>
          <w:szCs w:val="24"/>
        </w:rPr>
      </w:pPr>
      <w:r>
        <w:rPr>
          <w:sz w:val="24"/>
          <w:szCs w:val="24"/>
        </w:rPr>
        <w:t xml:space="preserve">Attachment </w:t>
      </w:r>
    </w:p>
    <w:p w14:paraId="2F9C5F58" w14:textId="77777777" w:rsidR="007D2C34" w:rsidRDefault="007D2C34" w:rsidP="000A3C0F">
      <w:pPr>
        <w:rPr>
          <w:sz w:val="24"/>
          <w:szCs w:val="24"/>
        </w:rPr>
      </w:pPr>
    </w:p>
    <w:p w14:paraId="2F9C5F59" w14:textId="77777777" w:rsidR="007D2C34" w:rsidRDefault="007D2C34" w:rsidP="000A3C0F">
      <w:pPr>
        <w:rPr>
          <w:sz w:val="24"/>
          <w:szCs w:val="24"/>
        </w:rPr>
        <w:sectPr w:rsidR="007D2C34" w:rsidSect="001463B1">
          <w:headerReference w:type="default" r:id="rId14"/>
          <w:footerReference w:type="first" r:id="rId15"/>
          <w:pgSz w:w="12240" w:h="15840"/>
          <w:pgMar w:top="1440" w:right="1440" w:bottom="1440" w:left="1440" w:header="720" w:footer="720" w:gutter="0"/>
          <w:cols w:space="720"/>
          <w:noEndnote/>
          <w:titlePg/>
          <w:docGrid w:linePitch="272"/>
        </w:sectPr>
      </w:pPr>
    </w:p>
    <w:p w14:paraId="2F9C5F5A" w14:textId="77777777" w:rsidR="000A3C0F" w:rsidRPr="000A3C0F" w:rsidRDefault="000A3C0F" w:rsidP="000A3C0F">
      <w:pPr>
        <w:rPr>
          <w:b/>
          <w:sz w:val="24"/>
          <w:szCs w:val="24"/>
        </w:rPr>
      </w:pPr>
      <w:r w:rsidRPr="000A3C0F">
        <w:rPr>
          <w:b/>
          <w:sz w:val="24"/>
          <w:szCs w:val="24"/>
        </w:rPr>
        <w:lastRenderedPageBreak/>
        <w:t>Questions and Answers:</w:t>
      </w:r>
    </w:p>
    <w:p w14:paraId="2F9C5F5B" w14:textId="77777777" w:rsidR="000A3C0F" w:rsidRPr="000A3C0F" w:rsidRDefault="000A3C0F" w:rsidP="000A3C0F">
      <w:pPr>
        <w:rPr>
          <w:sz w:val="24"/>
          <w:szCs w:val="24"/>
        </w:rPr>
      </w:pPr>
    </w:p>
    <w:p w14:paraId="2F9C5F5C" w14:textId="23155543" w:rsidR="000A3C0F" w:rsidRDefault="000A3C0F" w:rsidP="000A3C0F">
      <w:pPr>
        <w:rPr>
          <w:sz w:val="24"/>
          <w:szCs w:val="24"/>
        </w:rPr>
      </w:pPr>
      <w:r w:rsidRPr="000A3C0F">
        <w:rPr>
          <w:sz w:val="24"/>
          <w:szCs w:val="24"/>
        </w:rPr>
        <w:t xml:space="preserve">The guidance below provides school food authorities (SFAs) and other program operators with clarification on how smoothies may be credited under </w:t>
      </w:r>
      <w:r w:rsidR="002A25B9">
        <w:rPr>
          <w:sz w:val="24"/>
          <w:szCs w:val="24"/>
        </w:rPr>
        <w:t xml:space="preserve">Child </w:t>
      </w:r>
      <w:r w:rsidR="00C728DB">
        <w:rPr>
          <w:sz w:val="24"/>
          <w:szCs w:val="24"/>
        </w:rPr>
        <w:t xml:space="preserve">Nutrition </w:t>
      </w:r>
      <w:r w:rsidR="00C728DB" w:rsidRPr="000A3C0F">
        <w:rPr>
          <w:sz w:val="24"/>
          <w:szCs w:val="24"/>
        </w:rPr>
        <w:t>Programs</w:t>
      </w:r>
      <w:r w:rsidR="004A77E1">
        <w:rPr>
          <w:sz w:val="24"/>
          <w:szCs w:val="24"/>
        </w:rPr>
        <w:t xml:space="preserve"> </w:t>
      </w:r>
      <w:r w:rsidR="002A25B9">
        <w:rPr>
          <w:sz w:val="24"/>
          <w:szCs w:val="24"/>
        </w:rPr>
        <w:t>(</w:t>
      </w:r>
      <w:r w:rsidRPr="000A3C0F">
        <w:rPr>
          <w:sz w:val="24"/>
          <w:szCs w:val="24"/>
        </w:rPr>
        <w:t>CN</w:t>
      </w:r>
      <w:r w:rsidR="004A77E1">
        <w:rPr>
          <w:sz w:val="24"/>
          <w:szCs w:val="24"/>
        </w:rPr>
        <w:t>P)</w:t>
      </w:r>
      <w:r w:rsidRPr="000A3C0F">
        <w:rPr>
          <w:sz w:val="24"/>
          <w:szCs w:val="24"/>
        </w:rPr>
        <w:t>.</w:t>
      </w:r>
      <w:r w:rsidR="00A91A9F">
        <w:rPr>
          <w:sz w:val="24"/>
          <w:szCs w:val="24"/>
        </w:rPr>
        <w:t xml:space="preserve"> </w:t>
      </w:r>
      <w:r w:rsidR="00AC60A6">
        <w:rPr>
          <w:sz w:val="24"/>
          <w:szCs w:val="24"/>
        </w:rPr>
        <w:t xml:space="preserve">This guidance includes questions from prior guidance on smoothies. </w:t>
      </w:r>
      <w:r w:rsidR="000244EA" w:rsidRPr="000244EA">
        <w:rPr>
          <w:sz w:val="24"/>
          <w:szCs w:val="24"/>
        </w:rPr>
        <w:t xml:space="preserve">New or </w:t>
      </w:r>
      <w:r w:rsidR="000244EA">
        <w:rPr>
          <w:sz w:val="24"/>
          <w:szCs w:val="24"/>
        </w:rPr>
        <w:t>u</w:t>
      </w:r>
      <w:r w:rsidR="000244EA" w:rsidRPr="000244EA">
        <w:rPr>
          <w:sz w:val="24"/>
          <w:szCs w:val="24"/>
        </w:rPr>
        <w:t xml:space="preserve">pdated questions are noted with </w:t>
      </w:r>
      <w:r w:rsidR="000244EA">
        <w:rPr>
          <w:sz w:val="24"/>
          <w:szCs w:val="24"/>
        </w:rPr>
        <w:t>an</w:t>
      </w:r>
      <w:r w:rsidR="000244EA" w:rsidRPr="000244EA">
        <w:rPr>
          <w:sz w:val="24"/>
          <w:szCs w:val="24"/>
        </w:rPr>
        <w:t xml:space="preserve"> asterisk</w:t>
      </w:r>
      <w:r w:rsidR="000244EA">
        <w:rPr>
          <w:sz w:val="24"/>
          <w:szCs w:val="24"/>
        </w:rPr>
        <w:t>.</w:t>
      </w:r>
    </w:p>
    <w:p w14:paraId="2F9C5F5D" w14:textId="77777777" w:rsidR="000244EA" w:rsidRPr="000A3C0F" w:rsidRDefault="000244EA" w:rsidP="000A3C0F">
      <w:pPr>
        <w:rPr>
          <w:sz w:val="24"/>
          <w:szCs w:val="24"/>
        </w:rPr>
      </w:pPr>
    </w:p>
    <w:p w14:paraId="2F9C5F5E" w14:textId="77777777" w:rsidR="000A3C0F" w:rsidRPr="008A19E0" w:rsidRDefault="00A91A9F" w:rsidP="000A3C0F">
      <w:pPr>
        <w:rPr>
          <w:b/>
          <w:sz w:val="24"/>
          <w:szCs w:val="24"/>
        </w:rPr>
      </w:pPr>
      <w:r w:rsidRPr="008A19E0">
        <w:rPr>
          <w:b/>
          <w:sz w:val="24"/>
          <w:szCs w:val="24"/>
        </w:rPr>
        <w:t>*</w:t>
      </w:r>
      <w:r w:rsidR="000A3C0F" w:rsidRPr="008A19E0">
        <w:rPr>
          <w:b/>
          <w:sz w:val="24"/>
          <w:szCs w:val="24"/>
        </w:rPr>
        <w:t>1. Can smoothies prepared by operators be offered to meet the fluid milk, meat/meat alternate, vegetable, fruit, and grain components?</w:t>
      </w:r>
    </w:p>
    <w:p w14:paraId="2F9C5F5F" w14:textId="77777777" w:rsidR="000A3C0F" w:rsidRPr="000A3C0F" w:rsidRDefault="000A3C0F" w:rsidP="000A3C0F">
      <w:pPr>
        <w:rPr>
          <w:sz w:val="24"/>
          <w:szCs w:val="24"/>
        </w:rPr>
      </w:pPr>
    </w:p>
    <w:p w14:paraId="2F9C5F60" w14:textId="5BABB597" w:rsidR="000A3C0F" w:rsidRDefault="000A3C0F" w:rsidP="000A3C0F">
      <w:pPr>
        <w:rPr>
          <w:sz w:val="24"/>
          <w:szCs w:val="24"/>
        </w:rPr>
      </w:pPr>
      <w:r w:rsidRPr="000A3C0F">
        <w:rPr>
          <w:sz w:val="24"/>
          <w:szCs w:val="24"/>
        </w:rPr>
        <w:t xml:space="preserve">Milk may be credited toward the fluid milk requirement in smoothies prepared by program operators to meet meal pattern requirements for </w:t>
      </w:r>
      <w:r w:rsidR="006F49F5">
        <w:rPr>
          <w:sz w:val="24"/>
          <w:szCs w:val="24"/>
        </w:rPr>
        <w:t>all meals</w:t>
      </w:r>
      <w:r w:rsidR="002278CF">
        <w:rPr>
          <w:sz w:val="24"/>
          <w:szCs w:val="24"/>
        </w:rPr>
        <w:t xml:space="preserve">, including </w:t>
      </w:r>
      <w:r w:rsidR="006F49F5">
        <w:rPr>
          <w:sz w:val="24"/>
          <w:szCs w:val="24"/>
        </w:rPr>
        <w:t>snacks</w:t>
      </w:r>
      <w:r w:rsidRPr="000A3C0F">
        <w:rPr>
          <w:sz w:val="24"/>
          <w:szCs w:val="24"/>
        </w:rPr>
        <w:t>. Fruit</w:t>
      </w:r>
      <w:r w:rsidR="00423B09">
        <w:rPr>
          <w:sz w:val="24"/>
          <w:szCs w:val="24"/>
        </w:rPr>
        <w:t xml:space="preserve">s </w:t>
      </w:r>
      <w:r w:rsidR="0041677E">
        <w:rPr>
          <w:sz w:val="24"/>
          <w:szCs w:val="24"/>
        </w:rPr>
        <w:t xml:space="preserve">and </w:t>
      </w:r>
      <w:r w:rsidR="00423B09">
        <w:rPr>
          <w:sz w:val="24"/>
          <w:szCs w:val="24"/>
        </w:rPr>
        <w:t>vegetables may</w:t>
      </w:r>
      <w:r w:rsidRPr="000A3C0F">
        <w:rPr>
          <w:sz w:val="24"/>
          <w:szCs w:val="24"/>
        </w:rPr>
        <w:t xml:space="preserve"> be credited as juice in smoothies prepared by program operators to meet meal pattern requirements for </w:t>
      </w:r>
      <w:r w:rsidR="000B013C">
        <w:rPr>
          <w:sz w:val="24"/>
          <w:szCs w:val="24"/>
        </w:rPr>
        <w:t>all meals</w:t>
      </w:r>
      <w:r w:rsidR="002278CF">
        <w:rPr>
          <w:sz w:val="24"/>
          <w:szCs w:val="24"/>
        </w:rPr>
        <w:t>, including</w:t>
      </w:r>
      <w:r w:rsidR="00B04472">
        <w:rPr>
          <w:sz w:val="24"/>
          <w:szCs w:val="24"/>
        </w:rPr>
        <w:t xml:space="preserve"> snacks</w:t>
      </w:r>
      <w:r w:rsidRPr="000A3C0F">
        <w:rPr>
          <w:sz w:val="24"/>
          <w:szCs w:val="24"/>
        </w:rPr>
        <w:t>.</w:t>
      </w:r>
      <w:r w:rsidR="008A055A" w:rsidRPr="008A055A">
        <w:rPr>
          <w:sz w:val="24"/>
          <w:szCs w:val="24"/>
        </w:rPr>
        <w:t xml:space="preserve"> </w:t>
      </w:r>
      <w:r w:rsidR="008A055A">
        <w:rPr>
          <w:sz w:val="24"/>
          <w:szCs w:val="24"/>
        </w:rPr>
        <w:t>S</w:t>
      </w:r>
      <w:r w:rsidR="008A055A" w:rsidRPr="000A3C0F">
        <w:rPr>
          <w:sz w:val="24"/>
          <w:szCs w:val="24"/>
        </w:rPr>
        <w:t xml:space="preserve">ee </w:t>
      </w:r>
      <w:r w:rsidR="004637BA">
        <w:rPr>
          <w:sz w:val="24"/>
          <w:szCs w:val="24"/>
        </w:rPr>
        <w:t>question two</w:t>
      </w:r>
      <w:r w:rsidR="008A055A" w:rsidRPr="000A3C0F">
        <w:rPr>
          <w:sz w:val="24"/>
          <w:szCs w:val="24"/>
        </w:rPr>
        <w:t xml:space="preserve"> for additional information on juice</w:t>
      </w:r>
      <w:r w:rsidR="008A055A">
        <w:rPr>
          <w:sz w:val="24"/>
          <w:szCs w:val="24"/>
        </w:rPr>
        <w:t xml:space="preserve"> and juice blends</w:t>
      </w:r>
      <w:r w:rsidR="004637BA">
        <w:rPr>
          <w:sz w:val="24"/>
          <w:szCs w:val="24"/>
        </w:rPr>
        <w:t>.</w:t>
      </w:r>
      <w:r w:rsidRPr="000A3C0F">
        <w:rPr>
          <w:sz w:val="24"/>
          <w:szCs w:val="24"/>
        </w:rPr>
        <w:t xml:space="preserve"> Yogurt may be credited as a meat alternate in smoothies prepared by program operators</w:t>
      </w:r>
      <w:r w:rsidR="00B04472">
        <w:rPr>
          <w:sz w:val="24"/>
          <w:szCs w:val="24"/>
        </w:rPr>
        <w:t xml:space="preserve"> for all meals</w:t>
      </w:r>
      <w:r w:rsidR="00F14DC8">
        <w:rPr>
          <w:sz w:val="24"/>
          <w:szCs w:val="24"/>
        </w:rPr>
        <w:t xml:space="preserve">, including </w:t>
      </w:r>
      <w:r w:rsidR="00B04472">
        <w:rPr>
          <w:sz w:val="24"/>
          <w:szCs w:val="24"/>
        </w:rPr>
        <w:t>snacks</w:t>
      </w:r>
      <w:r w:rsidRPr="000A3C0F">
        <w:rPr>
          <w:sz w:val="24"/>
          <w:szCs w:val="24"/>
        </w:rPr>
        <w:t>.</w:t>
      </w:r>
      <w:r w:rsidR="006F0C3B">
        <w:rPr>
          <w:sz w:val="24"/>
          <w:szCs w:val="24"/>
        </w:rPr>
        <w:t xml:space="preserve"> G</w:t>
      </w:r>
      <w:r w:rsidRPr="000A3C0F">
        <w:rPr>
          <w:sz w:val="24"/>
          <w:szCs w:val="24"/>
        </w:rPr>
        <w:t>rains cannot be credited when served in a smoothie.</w:t>
      </w:r>
      <w:r w:rsidR="00030C38">
        <w:rPr>
          <w:sz w:val="24"/>
          <w:szCs w:val="24"/>
        </w:rPr>
        <w:t xml:space="preserve"> </w:t>
      </w:r>
      <w:r w:rsidR="003A5F79">
        <w:rPr>
          <w:sz w:val="24"/>
          <w:szCs w:val="24"/>
        </w:rPr>
        <w:t>For example, this</w:t>
      </w:r>
      <w:r w:rsidR="00030C38">
        <w:rPr>
          <w:sz w:val="24"/>
          <w:szCs w:val="24"/>
        </w:rPr>
        <w:t xml:space="preserve"> 1½ cup blueberry, yogurt with milk smoothie </w:t>
      </w:r>
      <w:r w:rsidR="003A5F79">
        <w:rPr>
          <w:sz w:val="24"/>
          <w:szCs w:val="24"/>
        </w:rPr>
        <w:t>could</w:t>
      </w:r>
      <w:r w:rsidR="00030C38">
        <w:rPr>
          <w:sz w:val="24"/>
          <w:szCs w:val="24"/>
        </w:rPr>
        <w:t xml:space="preserve"> contribute </w:t>
      </w:r>
      <w:r w:rsidR="003A5F79">
        <w:rPr>
          <w:sz w:val="24"/>
          <w:szCs w:val="24"/>
        </w:rPr>
        <w:t xml:space="preserve">the following </w:t>
      </w:r>
      <w:r w:rsidR="00030C38">
        <w:rPr>
          <w:sz w:val="24"/>
          <w:szCs w:val="24"/>
        </w:rPr>
        <w:t xml:space="preserve">to meal requirements:  </w:t>
      </w:r>
    </w:p>
    <w:p w14:paraId="2F9C5F61" w14:textId="77777777" w:rsidR="00030C38" w:rsidRDefault="00030C38" w:rsidP="000A3C0F">
      <w:pPr>
        <w:rPr>
          <w:sz w:val="24"/>
          <w:szCs w:val="24"/>
        </w:rPr>
      </w:pPr>
    </w:p>
    <w:p w14:paraId="2F9C5F62" w14:textId="77777777" w:rsidR="00030C38" w:rsidRPr="00030C38" w:rsidRDefault="00030C38" w:rsidP="00030C38">
      <w:pPr>
        <w:rPr>
          <w:sz w:val="24"/>
          <w:szCs w:val="24"/>
        </w:rPr>
      </w:pPr>
      <w:r w:rsidRPr="00030C38">
        <w:rPr>
          <w:b/>
          <w:bCs/>
          <w:sz w:val="24"/>
          <w:szCs w:val="24"/>
          <w:u w:val="single"/>
        </w:rPr>
        <w:t xml:space="preserve">Ingredient </w:t>
      </w:r>
      <w:r w:rsidRPr="00030C38">
        <w:rPr>
          <w:sz w:val="24"/>
          <w:szCs w:val="24"/>
        </w:rPr>
        <w:t>                                                </w:t>
      </w:r>
      <w:r w:rsidRPr="00030C38">
        <w:rPr>
          <w:sz w:val="24"/>
          <w:szCs w:val="24"/>
        </w:rPr>
        <w:tab/>
      </w:r>
      <w:r w:rsidRPr="00030C38">
        <w:rPr>
          <w:b/>
          <w:bCs/>
          <w:sz w:val="24"/>
          <w:szCs w:val="24"/>
          <w:u w:val="single"/>
        </w:rPr>
        <w:t xml:space="preserve">Crediting </w:t>
      </w:r>
    </w:p>
    <w:p w14:paraId="2F9C5F63" w14:textId="77777777" w:rsidR="00030C38" w:rsidRPr="00030C38" w:rsidRDefault="00030C38" w:rsidP="00030C38">
      <w:pPr>
        <w:rPr>
          <w:sz w:val="24"/>
          <w:szCs w:val="24"/>
        </w:rPr>
      </w:pPr>
      <w:r w:rsidRPr="00030C38">
        <w:rPr>
          <w:sz w:val="24"/>
          <w:szCs w:val="24"/>
        </w:rPr>
        <w:t xml:space="preserve">4 </w:t>
      </w:r>
      <w:proofErr w:type="spellStart"/>
      <w:r w:rsidRPr="00030C38">
        <w:rPr>
          <w:sz w:val="24"/>
          <w:szCs w:val="24"/>
        </w:rPr>
        <w:t>fl</w:t>
      </w:r>
      <w:proofErr w:type="spellEnd"/>
      <w:r w:rsidRPr="00030C38">
        <w:rPr>
          <w:sz w:val="24"/>
          <w:szCs w:val="24"/>
        </w:rPr>
        <w:t xml:space="preserve"> </w:t>
      </w:r>
      <w:proofErr w:type="spellStart"/>
      <w:r w:rsidRPr="00030C38">
        <w:rPr>
          <w:sz w:val="24"/>
          <w:szCs w:val="24"/>
        </w:rPr>
        <w:t>oz</w:t>
      </w:r>
      <w:proofErr w:type="spellEnd"/>
      <w:r w:rsidRPr="00030C38">
        <w:rPr>
          <w:sz w:val="24"/>
          <w:szCs w:val="24"/>
        </w:rPr>
        <w:t xml:space="preserve"> fat free milk                                   </w:t>
      </w:r>
      <w:r w:rsidRPr="00030C38">
        <w:rPr>
          <w:sz w:val="24"/>
          <w:szCs w:val="24"/>
        </w:rPr>
        <w:tab/>
        <w:t>½ c milk</w:t>
      </w:r>
    </w:p>
    <w:p w14:paraId="2F9C5F64" w14:textId="77777777" w:rsidR="00030C38" w:rsidRPr="00030C38" w:rsidRDefault="00030C38" w:rsidP="00030C38">
      <w:pPr>
        <w:rPr>
          <w:sz w:val="24"/>
          <w:szCs w:val="24"/>
        </w:rPr>
      </w:pPr>
      <w:r w:rsidRPr="00030C38">
        <w:rPr>
          <w:sz w:val="24"/>
          <w:szCs w:val="24"/>
        </w:rPr>
        <w:t>½ c blueberr</w:t>
      </w:r>
      <w:r>
        <w:rPr>
          <w:sz w:val="24"/>
          <w:szCs w:val="24"/>
        </w:rPr>
        <w:t>y puree, frozen</w:t>
      </w:r>
      <w:r>
        <w:rPr>
          <w:sz w:val="24"/>
          <w:szCs w:val="24"/>
        </w:rPr>
        <w:tab/>
      </w:r>
      <w:r>
        <w:rPr>
          <w:sz w:val="24"/>
          <w:szCs w:val="24"/>
        </w:rPr>
        <w:tab/>
      </w:r>
      <w:r w:rsidRPr="00030C38">
        <w:rPr>
          <w:sz w:val="24"/>
          <w:szCs w:val="24"/>
        </w:rPr>
        <w:t xml:space="preserve">          </w:t>
      </w:r>
      <w:r w:rsidRPr="00030C38">
        <w:rPr>
          <w:sz w:val="24"/>
          <w:szCs w:val="24"/>
        </w:rPr>
        <w:tab/>
        <w:t>½ c fruit juice</w:t>
      </w:r>
    </w:p>
    <w:p w14:paraId="7F7CFDBA" w14:textId="77777777" w:rsidR="00E56F2D" w:rsidRDefault="00030C38" w:rsidP="00E56F2D">
      <w:pPr>
        <w:rPr>
          <w:sz w:val="24"/>
          <w:szCs w:val="24"/>
        </w:rPr>
      </w:pPr>
      <w:r w:rsidRPr="00030C38">
        <w:rPr>
          <w:sz w:val="24"/>
          <w:szCs w:val="24"/>
        </w:rPr>
        <w:t xml:space="preserve">4 </w:t>
      </w:r>
      <w:proofErr w:type="spellStart"/>
      <w:r w:rsidRPr="00030C38">
        <w:rPr>
          <w:sz w:val="24"/>
          <w:szCs w:val="24"/>
        </w:rPr>
        <w:t>oz</w:t>
      </w:r>
      <w:proofErr w:type="spellEnd"/>
      <w:r w:rsidRPr="00030C38">
        <w:rPr>
          <w:sz w:val="24"/>
          <w:szCs w:val="24"/>
        </w:rPr>
        <w:t xml:space="preserve"> low fat yogurt                                       </w:t>
      </w:r>
      <w:r w:rsidRPr="00030C38">
        <w:rPr>
          <w:sz w:val="24"/>
          <w:szCs w:val="24"/>
        </w:rPr>
        <w:tab/>
        <w:t xml:space="preserve">1 </w:t>
      </w:r>
      <w:proofErr w:type="spellStart"/>
      <w:r w:rsidRPr="00030C38">
        <w:rPr>
          <w:sz w:val="24"/>
          <w:szCs w:val="24"/>
        </w:rPr>
        <w:t>oz</w:t>
      </w:r>
      <w:proofErr w:type="spellEnd"/>
      <w:r w:rsidRPr="00030C38">
        <w:rPr>
          <w:sz w:val="24"/>
          <w:szCs w:val="24"/>
        </w:rPr>
        <w:t xml:space="preserve"> meat alternate</w:t>
      </w:r>
    </w:p>
    <w:p w14:paraId="2F4DCB8E" w14:textId="77777777" w:rsidR="00E56F2D" w:rsidRDefault="00E56F2D" w:rsidP="00E56F2D">
      <w:pPr>
        <w:rPr>
          <w:sz w:val="24"/>
          <w:szCs w:val="24"/>
        </w:rPr>
      </w:pPr>
    </w:p>
    <w:p w14:paraId="43CAA129" w14:textId="2AF4C71E" w:rsidR="00E56F2D" w:rsidRPr="008A19E0" w:rsidRDefault="00E56F2D" w:rsidP="00E56F2D">
      <w:pPr>
        <w:rPr>
          <w:b/>
          <w:sz w:val="24"/>
          <w:szCs w:val="24"/>
        </w:rPr>
      </w:pPr>
      <w:r>
        <w:rPr>
          <w:b/>
          <w:sz w:val="24"/>
          <w:szCs w:val="24"/>
        </w:rPr>
        <w:t xml:space="preserve">2. </w:t>
      </w:r>
      <w:r w:rsidRPr="008A19E0">
        <w:rPr>
          <w:b/>
          <w:sz w:val="24"/>
          <w:szCs w:val="24"/>
        </w:rPr>
        <w:t>Can smoothies containing a blend of different vegetables, vegetable juice blends, or fruit and vegetable juice blends contribute toward a specific vegetable subgroup for school meals?</w:t>
      </w:r>
    </w:p>
    <w:p w14:paraId="4F958B51" w14:textId="77777777" w:rsidR="00E56F2D" w:rsidRDefault="00E56F2D" w:rsidP="00E56F2D">
      <w:pPr>
        <w:rPr>
          <w:sz w:val="24"/>
          <w:szCs w:val="24"/>
        </w:rPr>
      </w:pPr>
    </w:p>
    <w:p w14:paraId="370E9212" w14:textId="77777777" w:rsidR="00E56F2D" w:rsidRDefault="00E56F2D" w:rsidP="00E56F2D">
      <w:pPr>
        <w:rPr>
          <w:sz w:val="24"/>
          <w:szCs w:val="24"/>
        </w:rPr>
      </w:pPr>
      <w:r w:rsidRPr="000A3C0F">
        <w:rPr>
          <w:sz w:val="24"/>
          <w:szCs w:val="24"/>
        </w:rPr>
        <w:t xml:space="preserve">Vegetable smoothies containing one vegetable subgroup or a 100% vegetable juice blend may credit toward an individual subgroup when vegetables from only one subgroup is present. Vegetables or full-strength vegetable juice blends containing vegetables from more than one subgroup contribute to the “additional” vegetable requirement. For example, a smoothie containing carrots and tomatoes or a tomato/carrot vegetable juice blend may credit toward the “red/orange” vegetable subgroup. However, a smoothie </w:t>
      </w:r>
      <w:r>
        <w:rPr>
          <w:sz w:val="24"/>
          <w:szCs w:val="24"/>
        </w:rPr>
        <w:t>with a</w:t>
      </w:r>
      <w:r w:rsidRPr="000A3C0F">
        <w:rPr>
          <w:sz w:val="24"/>
          <w:szCs w:val="24"/>
        </w:rPr>
        <w:t xml:space="preserve"> vegetable juice blend containing carrots, spinach, tomato and watercress may only credit toward the “additional” vegetable requirement. </w:t>
      </w:r>
      <w:r>
        <w:rPr>
          <w:sz w:val="24"/>
          <w:szCs w:val="24"/>
        </w:rPr>
        <w:t xml:space="preserve">Again, smoothies with pureed fruits and/or pureed vegetables may only contribute to the fruit and/or vegetable requirements as juice and are subject to the applicable juice limitations.  </w:t>
      </w:r>
    </w:p>
    <w:p w14:paraId="450688BE" w14:textId="77777777" w:rsidR="00E56F2D" w:rsidRDefault="00E56F2D" w:rsidP="00E56F2D">
      <w:pPr>
        <w:rPr>
          <w:sz w:val="24"/>
          <w:szCs w:val="24"/>
        </w:rPr>
      </w:pPr>
    </w:p>
    <w:p w14:paraId="26B8B073" w14:textId="77777777" w:rsidR="00E56F2D" w:rsidRPr="000A3C0F" w:rsidRDefault="00E56F2D" w:rsidP="00E56F2D">
      <w:pPr>
        <w:rPr>
          <w:sz w:val="24"/>
          <w:szCs w:val="24"/>
        </w:rPr>
      </w:pPr>
      <w:r w:rsidRPr="000A3C0F">
        <w:rPr>
          <w:sz w:val="24"/>
          <w:szCs w:val="24"/>
        </w:rPr>
        <w:t xml:space="preserve">Smoothies containing a mix of fruit and vegetables or that contain 100% fruit and vegetable juice blends may contribute to the fruit requirement when fruit juice or puree is the most predominant ingredient. If vegetable juice or puree is more predominant than the fruit puree, the smoothie will contribute toward the “additional” vegetable requirement.   </w:t>
      </w:r>
    </w:p>
    <w:p w14:paraId="22B2E367" w14:textId="77777777" w:rsidR="00E56F2D" w:rsidRDefault="00E56F2D" w:rsidP="000A3C0F">
      <w:pPr>
        <w:rPr>
          <w:sz w:val="24"/>
          <w:szCs w:val="24"/>
        </w:rPr>
      </w:pPr>
    </w:p>
    <w:p w14:paraId="57B2EA40" w14:textId="77777777" w:rsidR="00184BC0" w:rsidRPr="000A3C0F" w:rsidRDefault="00184BC0" w:rsidP="000A3C0F">
      <w:pPr>
        <w:rPr>
          <w:sz w:val="24"/>
          <w:szCs w:val="24"/>
        </w:rPr>
      </w:pPr>
    </w:p>
    <w:p w14:paraId="2F9C5F67" w14:textId="1D7A8CFB" w:rsidR="000A3C0F" w:rsidRPr="008A19E0" w:rsidRDefault="00E56F2D" w:rsidP="000A3C0F">
      <w:pPr>
        <w:rPr>
          <w:b/>
          <w:sz w:val="24"/>
          <w:szCs w:val="24"/>
        </w:rPr>
      </w:pPr>
      <w:r>
        <w:rPr>
          <w:b/>
          <w:sz w:val="24"/>
          <w:szCs w:val="24"/>
        </w:rPr>
        <w:lastRenderedPageBreak/>
        <w:t>3</w:t>
      </w:r>
      <w:r w:rsidR="000A3C0F" w:rsidRPr="008A19E0">
        <w:rPr>
          <w:b/>
          <w:sz w:val="24"/>
          <w:szCs w:val="24"/>
        </w:rPr>
        <w:t>. Can program operators blend smoothies before the point of sale such as in a satellite kitchen?</w:t>
      </w:r>
    </w:p>
    <w:p w14:paraId="2F9C5F68" w14:textId="77777777" w:rsidR="000A3C0F" w:rsidRPr="000A3C0F" w:rsidRDefault="000A3C0F" w:rsidP="000A3C0F">
      <w:pPr>
        <w:rPr>
          <w:sz w:val="24"/>
          <w:szCs w:val="24"/>
        </w:rPr>
      </w:pPr>
    </w:p>
    <w:p w14:paraId="2F9C5F69" w14:textId="77777777" w:rsidR="000A3C0F" w:rsidRDefault="000A3C0F" w:rsidP="000A3C0F">
      <w:pPr>
        <w:rPr>
          <w:sz w:val="24"/>
          <w:szCs w:val="24"/>
        </w:rPr>
      </w:pPr>
      <w:r w:rsidRPr="000A3C0F">
        <w:rPr>
          <w:sz w:val="24"/>
          <w:szCs w:val="24"/>
        </w:rPr>
        <w:t>Yes. Blending after the point of sale is not a requirement; smoothies can be served directly from the service line.</w:t>
      </w:r>
    </w:p>
    <w:p w14:paraId="2F9C5F6A" w14:textId="77777777" w:rsidR="000A3C0F" w:rsidRPr="000A3C0F" w:rsidRDefault="000A3C0F" w:rsidP="000A3C0F">
      <w:pPr>
        <w:rPr>
          <w:sz w:val="24"/>
          <w:szCs w:val="24"/>
        </w:rPr>
      </w:pPr>
    </w:p>
    <w:p w14:paraId="2F9C5F6B" w14:textId="073A3D10" w:rsidR="000A3C0F" w:rsidRPr="008A19E0" w:rsidRDefault="00A91A9F" w:rsidP="000A3C0F">
      <w:pPr>
        <w:rPr>
          <w:b/>
          <w:sz w:val="24"/>
          <w:szCs w:val="24"/>
        </w:rPr>
      </w:pPr>
      <w:r w:rsidRPr="008A19E0">
        <w:rPr>
          <w:b/>
          <w:sz w:val="24"/>
          <w:szCs w:val="24"/>
        </w:rPr>
        <w:t>*</w:t>
      </w:r>
      <w:r w:rsidR="00E56F2D">
        <w:rPr>
          <w:b/>
          <w:sz w:val="24"/>
          <w:szCs w:val="24"/>
        </w:rPr>
        <w:t>4</w:t>
      </w:r>
      <w:r w:rsidR="000A3C0F" w:rsidRPr="008A19E0">
        <w:rPr>
          <w:b/>
          <w:sz w:val="24"/>
          <w:szCs w:val="24"/>
        </w:rPr>
        <w:t>. Can smoothies include grain such as oatmeal and meat/meat alternates such as peanut butter to improve flavor and consistency even though such ingredients in smoothies do not contribute to meal pattern requirements?</w:t>
      </w:r>
    </w:p>
    <w:p w14:paraId="2F9C5F6C" w14:textId="77777777" w:rsidR="000A3C0F" w:rsidRPr="000A3C0F" w:rsidRDefault="000A3C0F" w:rsidP="000A3C0F">
      <w:pPr>
        <w:rPr>
          <w:sz w:val="24"/>
          <w:szCs w:val="24"/>
        </w:rPr>
      </w:pPr>
    </w:p>
    <w:p w14:paraId="2F9C5F6D" w14:textId="77777777" w:rsidR="000A3C0F" w:rsidRDefault="000A3C0F" w:rsidP="000A3C0F">
      <w:pPr>
        <w:rPr>
          <w:sz w:val="24"/>
          <w:szCs w:val="24"/>
        </w:rPr>
      </w:pPr>
      <w:r w:rsidRPr="000A3C0F">
        <w:rPr>
          <w:sz w:val="24"/>
          <w:szCs w:val="24"/>
        </w:rPr>
        <w:t xml:space="preserve">Yes. </w:t>
      </w:r>
      <w:r w:rsidR="007355FE">
        <w:rPr>
          <w:sz w:val="24"/>
          <w:szCs w:val="24"/>
        </w:rPr>
        <w:t>Y</w:t>
      </w:r>
      <w:r w:rsidR="00311F2A">
        <w:rPr>
          <w:sz w:val="24"/>
          <w:szCs w:val="24"/>
        </w:rPr>
        <w:t>ogurt is</w:t>
      </w:r>
      <w:r w:rsidR="007355FE">
        <w:rPr>
          <w:sz w:val="24"/>
          <w:szCs w:val="24"/>
        </w:rPr>
        <w:t xml:space="preserve"> the only</w:t>
      </w:r>
      <w:r w:rsidRPr="000A3C0F">
        <w:rPr>
          <w:sz w:val="24"/>
          <w:szCs w:val="24"/>
        </w:rPr>
        <w:t xml:space="preserve"> creditable meat/meat alternate </w:t>
      </w:r>
      <w:r w:rsidR="007355FE">
        <w:rPr>
          <w:sz w:val="24"/>
          <w:szCs w:val="24"/>
        </w:rPr>
        <w:t>allowed</w:t>
      </w:r>
      <w:r w:rsidR="007355FE" w:rsidRPr="000A3C0F">
        <w:rPr>
          <w:sz w:val="24"/>
          <w:szCs w:val="24"/>
        </w:rPr>
        <w:t xml:space="preserve"> </w:t>
      </w:r>
      <w:r w:rsidRPr="000A3C0F">
        <w:rPr>
          <w:sz w:val="24"/>
          <w:szCs w:val="24"/>
        </w:rPr>
        <w:t>in a smoothie</w:t>
      </w:r>
      <w:r w:rsidR="00D91186">
        <w:rPr>
          <w:sz w:val="24"/>
          <w:szCs w:val="24"/>
        </w:rPr>
        <w:t>.</w:t>
      </w:r>
      <w:r w:rsidRPr="000A3C0F">
        <w:rPr>
          <w:sz w:val="24"/>
          <w:szCs w:val="24"/>
        </w:rPr>
        <w:t xml:space="preserve"> </w:t>
      </w:r>
      <w:r w:rsidR="00311F2A">
        <w:rPr>
          <w:sz w:val="24"/>
          <w:szCs w:val="24"/>
        </w:rPr>
        <w:t>Though</w:t>
      </w:r>
      <w:r w:rsidRPr="000A3C0F">
        <w:rPr>
          <w:sz w:val="24"/>
          <w:szCs w:val="24"/>
        </w:rPr>
        <w:t xml:space="preserve"> other (extra) ingredients in smoothies do not contribute to meal pattern requirements, </w:t>
      </w:r>
      <w:r w:rsidR="00311F2A">
        <w:rPr>
          <w:sz w:val="24"/>
          <w:szCs w:val="24"/>
        </w:rPr>
        <w:t xml:space="preserve">all </w:t>
      </w:r>
      <w:r w:rsidRPr="000A3C0F">
        <w:rPr>
          <w:sz w:val="24"/>
          <w:szCs w:val="24"/>
        </w:rPr>
        <w:t xml:space="preserve">added </w:t>
      </w:r>
      <w:r w:rsidR="00311F2A">
        <w:rPr>
          <w:sz w:val="24"/>
          <w:szCs w:val="24"/>
        </w:rPr>
        <w:t xml:space="preserve">ingredients </w:t>
      </w:r>
      <w:r w:rsidRPr="000A3C0F">
        <w:rPr>
          <w:sz w:val="24"/>
          <w:szCs w:val="24"/>
        </w:rPr>
        <w:t>in smoothies must be counted toward the weekly limits on calories, saturated fat and sodium</w:t>
      </w:r>
      <w:r w:rsidR="000B013C">
        <w:rPr>
          <w:sz w:val="24"/>
          <w:szCs w:val="24"/>
        </w:rPr>
        <w:t xml:space="preserve"> in school meals</w:t>
      </w:r>
      <w:r w:rsidRPr="000A3C0F">
        <w:rPr>
          <w:sz w:val="24"/>
          <w:szCs w:val="24"/>
        </w:rPr>
        <w:t>.</w:t>
      </w:r>
    </w:p>
    <w:p w14:paraId="2F9C5F6E" w14:textId="77777777" w:rsidR="000A3C0F" w:rsidRPr="000A3C0F" w:rsidRDefault="000A3C0F" w:rsidP="000A3C0F">
      <w:pPr>
        <w:rPr>
          <w:sz w:val="24"/>
          <w:szCs w:val="24"/>
        </w:rPr>
      </w:pPr>
    </w:p>
    <w:p w14:paraId="2F9C5F6F" w14:textId="0B87865E" w:rsidR="000A3C0F" w:rsidRPr="008A19E0" w:rsidRDefault="008E5C35" w:rsidP="000A3C0F">
      <w:pPr>
        <w:rPr>
          <w:b/>
          <w:sz w:val="24"/>
          <w:szCs w:val="24"/>
        </w:rPr>
      </w:pPr>
      <w:r>
        <w:rPr>
          <w:b/>
          <w:sz w:val="24"/>
          <w:szCs w:val="24"/>
        </w:rPr>
        <w:t>*</w:t>
      </w:r>
      <w:r w:rsidR="00E56F2D">
        <w:rPr>
          <w:b/>
          <w:sz w:val="24"/>
          <w:szCs w:val="24"/>
        </w:rPr>
        <w:t>5</w:t>
      </w:r>
      <w:r w:rsidR="000A3C0F" w:rsidRPr="008A19E0">
        <w:rPr>
          <w:b/>
          <w:sz w:val="24"/>
          <w:szCs w:val="24"/>
        </w:rPr>
        <w:t xml:space="preserve">. </w:t>
      </w:r>
      <w:r w:rsidR="00FF795E" w:rsidRPr="008A19E0">
        <w:rPr>
          <w:b/>
          <w:sz w:val="24"/>
          <w:szCs w:val="24"/>
        </w:rPr>
        <w:t>Must smoothies</w:t>
      </w:r>
      <w:r w:rsidR="000A3C0F" w:rsidRPr="008A19E0">
        <w:rPr>
          <w:b/>
          <w:sz w:val="24"/>
          <w:szCs w:val="24"/>
        </w:rPr>
        <w:t xml:space="preserve"> include the full milk</w:t>
      </w:r>
      <w:r w:rsidR="00286288">
        <w:rPr>
          <w:b/>
          <w:sz w:val="24"/>
          <w:szCs w:val="24"/>
        </w:rPr>
        <w:t xml:space="preserve">, </w:t>
      </w:r>
      <w:r w:rsidR="000A3C0F" w:rsidRPr="008A19E0">
        <w:rPr>
          <w:b/>
          <w:sz w:val="24"/>
          <w:szCs w:val="24"/>
        </w:rPr>
        <w:t>fruit</w:t>
      </w:r>
      <w:r w:rsidR="00286288">
        <w:rPr>
          <w:b/>
          <w:sz w:val="24"/>
          <w:szCs w:val="24"/>
        </w:rPr>
        <w:t xml:space="preserve">, </w:t>
      </w:r>
      <w:r w:rsidR="00995C70">
        <w:rPr>
          <w:b/>
          <w:sz w:val="24"/>
          <w:szCs w:val="24"/>
        </w:rPr>
        <w:t>vegetable, or meat alternate component</w:t>
      </w:r>
      <w:r w:rsidR="00286288">
        <w:rPr>
          <w:b/>
          <w:sz w:val="24"/>
          <w:szCs w:val="24"/>
        </w:rPr>
        <w:t>s</w:t>
      </w:r>
      <w:r w:rsidR="00995C70">
        <w:rPr>
          <w:b/>
          <w:sz w:val="24"/>
          <w:szCs w:val="24"/>
        </w:rPr>
        <w:t xml:space="preserve"> (e.g. yogurt)</w:t>
      </w:r>
      <w:r w:rsidR="000A3C0F" w:rsidRPr="008A19E0">
        <w:rPr>
          <w:b/>
          <w:sz w:val="24"/>
          <w:szCs w:val="24"/>
        </w:rPr>
        <w:t xml:space="preserve"> if served?</w:t>
      </w:r>
    </w:p>
    <w:p w14:paraId="2F9C5F70" w14:textId="77777777" w:rsidR="000A3C0F" w:rsidRPr="000A3C0F" w:rsidRDefault="000A3C0F" w:rsidP="000A3C0F">
      <w:pPr>
        <w:rPr>
          <w:sz w:val="24"/>
          <w:szCs w:val="24"/>
        </w:rPr>
      </w:pPr>
    </w:p>
    <w:p w14:paraId="2F9C5F71" w14:textId="60981B6B" w:rsidR="00C96F5F" w:rsidRDefault="000A3C0F" w:rsidP="000A3C0F">
      <w:pPr>
        <w:rPr>
          <w:sz w:val="24"/>
          <w:szCs w:val="24"/>
        </w:rPr>
      </w:pPr>
      <w:r w:rsidRPr="000A3C0F">
        <w:rPr>
          <w:sz w:val="24"/>
          <w:szCs w:val="24"/>
        </w:rPr>
        <w:t>No. Smoothies do not have to contain the full fluid milk</w:t>
      </w:r>
      <w:r w:rsidR="00995C70">
        <w:rPr>
          <w:sz w:val="24"/>
          <w:szCs w:val="24"/>
        </w:rPr>
        <w:t xml:space="preserve">, </w:t>
      </w:r>
      <w:r w:rsidRPr="000A3C0F">
        <w:rPr>
          <w:sz w:val="24"/>
          <w:szCs w:val="24"/>
        </w:rPr>
        <w:t>fruit</w:t>
      </w:r>
      <w:r w:rsidR="00286288">
        <w:rPr>
          <w:sz w:val="24"/>
          <w:szCs w:val="24"/>
        </w:rPr>
        <w:t>,</w:t>
      </w:r>
      <w:r w:rsidRPr="000A3C0F">
        <w:rPr>
          <w:sz w:val="24"/>
          <w:szCs w:val="24"/>
        </w:rPr>
        <w:t xml:space="preserve"> vegetable</w:t>
      </w:r>
      <w:r w:rsidR="00995C70">
        <w:rPr>
          <w:sz w:val="24"/>
          <w:szCs w:val="24"/>
        </w:rPr>
        <w:t>, or meat alternate</w:t>
      </w:r>
      <w:r w:rsidRPr="000A3C0F">
        <w:rPr>
          <w:sz w:val="24"/>
          <w:szCs w:val="24"/>
        </w:rPr>
        <w:t xml:space="preserve"> meal pattern requirement. Program operators must always make certain that all components are offered in the</w:t>
      </w:r>
      <w:r w:rsidR="00286288" w:rsidRPr="00286288">
        <w:rPr>
          <w:sz w:val="24"/>
          <w:szCs w:val="24"/>
        </w:rPr>
        <w:t xml:space="preserve"> </w:t>
      </w:r>
      <w:r w:rsidR="00286288" w:rsidRPr="000A3C0F">
        <w:rPr>
          <w:sz w:val="24"/>
          <w:szCs w:val="24"/>
        </w:rPr>
        <w:t>required</w:t>
      </w:r>
      <w:r w:rsidR="00286288" w:rsidRPr="00286288">
        <w:rPr>
          <w:sz w:val="24"/>
          <w:szCs w:val="24"/>
        </w:rPr>
        <w:t xml:space="preserve"> </w:t>
      </w:r>
      <w:r w:rsidR="00286288" w:rsidRPr="000A3C0F">
        <w:rPr>
          <w:sz w:val="24"/>
          <w:szCs w:val="24"/>
        </w:rPr>
        <w:t>quantities to meet meal pattern requirements.</w:t>
      </w:r>
      <w:r w:rsidR="00286288">
        <w:rPr>
          <w:sz w:val="24"/>
          <w:szCs w:val="24"/>
        </w:rPr>
        <w:t xml:space="preserve"> The minimum amount</w:t>
      </w:r>
      <w:r w:rsidRPr="000A3C0F">
        <w:rPr>
          <w:sz w:val="24"/>
          <w:szCs w:val="24"/>
        </w:rPr>
        <w:t xml:space="preserve"> </w:t>
      </w:r>
      <w:r w:rsidR="00995C70">
        <w:rPr>
          <w:sz w:val="24"/>
          <w:szCs w:val="24"/>
        </w:rPr>
        <w:t xml:space="preserve">of creditable milk in a smoothie is one quarter cup. </w:t>
      </w:r>
      <w:r w:rsidR="007355FE">
        <w:rPr>
          <w:sz w:val="24"/>
          <w:szCs w:val="24"/>
        </w:rPr>
        <w:t xml:space="preserve">The minimum creditable amount for fruits and vegetables is 1/8 cup as served. </w:t>
      </w:r>
      <w:r w:rsidR="00995C70">
        <w:rPr>
          <w:sz w:val="24"/>
          <w:szCs w:val="24"/>
        </w:rPr>
        <w:t xml:space="preserve">The minimum amount of creditable meat alternate </w:t>
      </w:r>
      <w:r w:rsidR="00A4329C">
        <w:rPr>
          <w:sz w:val="24"/>
          <w:szCs w:val="24"/>
        </w:rPr>
        <w:t>is a quarter ounce</w:t>
      </w:r>
      <w:r w:rsidR="00286288">
        <w:rPr>
          <w:sz w:val="24"/>
          <w:szCs w:val="24"/>
        </w:rPr>
        <w:t xml:space="preserve"> equivalency</w:t>
      </w:r>
      <w:r w:rsidR="00A4329C">
        <w:rPr>
          <w:sz w:val="24"/>
          <w:szCs w:val="24"/>
        </w:rPr>
        <w:t>.</w:t>
      </w:r>
      <w:r w:rsidR="00F86088">
        <w:rPr>
          <w:sz w:val="24"/>
          <w:szCs w:val="24"/>
        </w:rPr>
        <w:t xml:space="preserve"> Smoothies are the only example of a recipe made by program operators that can credit the fluid milk in the recipe. </w:t>
      </w:r>
      <w:r w:rsidR="00A4329C">
        <w:rPr>
          <w:sz w:val="24"/>
          <w:szCs w:val="24"/>
        </w:rPr>
        <w:t xml:space="preserve"> </w:t>
      </w:r>
    </w:p>
    <w:p w14:paraId="2F9C5F72" w14:textId="77777777" w:rsidR="00C96F5F" w:rsidRDefault="00C96F5F" w:rsidP="000A3C0F">
      <w:pPr>
        <w:rPr>
          <w:sz w:val="24"/>
          <w:szCs w:val="24"/>
        </w:rPr>
      </w:pPr>
    </w:p>
    <w:p w14:paraId="2F9C5F73" w14:textId="693A8E07" w:rsidR="000A3C0F" w:rsidRPr="008A19E0" w:rsidRDefault="008E5C35" w:rsidP="000A3C0F">
      <w:pPr>
        <w:rPr>
          <w:b/>
          <w:sz w:val="24"/>
          <w:szCs w:val="24"/>
        </w:rPr>
      </w:pPr>
      <w:r>
        <w:rPr>
          <w:b/>
          <w:sz w:val="24"/>
          <w:szCs w:val="24"/>
        </w:rPr>
        <w:t>*</w:t>
      </w:r>
      <w:r w:rsidR="00E56F2D">
        <w:rPr>
          <w:b/>
          <w:sz w:val="24"/>
          <w:szCs w:val="24"/>
        </w:rPr>
        <w:t>6</w:t>
      </w:r>
      <w:r w:rsidR="000A3C0F" w:rsidRPr="008A19E0">
        <w:rPr>
          <w:b/>
          <w:sz w:val="24"/>
          <w:szCs w:val="24"/>
        </w:rPr>
        <w:t>. What type of milk must be used when making smoothies?</w:t>
      </w:r>
    </w:p>
    <w:p w14:paraId="2F9C5F74" w14:textId="77777777" w:rsidR="000A3C0F" w:rsidRPr="000A3C0F" w:rsidRDefault="000A3C0F" w:rsidP="000A3C0F">
      <w:pPr>
        <w:rPr>
          <w:sz w:val="24"/>
          <w:szCs w:val="24"/>
        </w:rPr>
      </w:pPr>
    </w:p>
    <w:p w14:paraId="2F9C5F75" w14:textId="77777777" w:rsidR="00AC60A6" w:rsidRDefault="000A3C0F" w:rsidP="000A3C0F">
      <w:pPr>
        <w:rPr>
          <w:b/>
          <w:sz w:val="24"/>
          <w:szCs w:val="24"/>
        </w:rPr>
      </w:pPr>
      <w:r w:rsidRPr="000A3C0F">
        <w:rPr>
          <w:sz w:val="24"/>
          <w:szCs w:val="24"/>
        </w:rPr>
        <w:t>The type of milk used in smoot</w:t>
      </w:r>
      <w:r w:rsidR="004A77E1">
        <w:rPr>
          <w:sz w:val="24"/>
          <w:szCs w:val="24"/>
        </w:rPr>
        <w:t>hies must be consistent with CN</w:t>
      </w:r>
      <w:r w:rsidRPr="000A3C0F">
        <w:rPr>
          <w:sz w:val="24"/>
          <w:szCs w:val="24"/>
        </w:rPr>
        <w:t xml:space="preserve">P guidance for each specific meal service and age group being served. For school meal </w:t>
      </w:r>
      <w:r w:rsidR="003A01E3">
        <w:rPr>
          <w:sz w:val="24"/>
          <w:szCs w:val="24"/>
        </w:rPr>
        <w:t>p</w:t>
      </w:r>
      <w:r w:rsidRPr="000A3C0F">
        <w:rPr>
          <w:sz w:val="24"/>
          <w:szCs w:val="24"/>
        </w:rPr>
        <w:t>rograms</w:t>
      </w:r>
      <w:r w:rsidR="003A01E3">
        <w:rPr>
          <w:sz w:val="24"/>
          <w:szCs w:val="24"/>
        </w:rPr>
        <w:t>,</w:t>
      </w:r>
      <w:r w:rsidR="000B013C">
        <w:rPr>
          <w:sz w:val="24"/>
          <w:szCs w:val="24"/>
        </w:rPr>
        <w:t xml:space="preserve"> </w:t>
      </w:r>
      <w:r w:rsidRPr="000A3C0F">
        <w:rPr>
          <w:sz w:val="24"/>
          <w:szCs w:val="24"/>
        </w:rPr>
        <w:t>the types of allowable milk include low-fat (1 percent milk fat or less, unflavored) or fat-free (unflavored or flavored).</w:t>
      </w:r>
      <w:r w:rsidR="000B013C" w:rsidRPr="000B013C">
        <w:rPr>
          <w:sz w:val="24"/>
          <w:szCs w:val="24"/>
        </w:rPr>
        <w:t xml:space="preserve"> </w:t>
      </w:r>
      <w:r w:rsidR="000B013C">
        <w:rPr>
          <w:sz w:val="24"/>
          <w:szCs w:val="24"/>
        </w:rPr>
        <w:t xml:space="preserve">For </w:t>
      </w:r>
      <w:r w:rsidR="000B013C" w:rsidRPr="000A3C0F">
        <w:rPr>
          <w:sz w:val="24"/>
          <w:szCs w:val="24"/>
        </w:rPr>
        <w:t>CACFP</w:t>
      </w:r>
      <w:r w:rsidR="003A01E3">
        <w:rPr>
          <w:sz w:val="24"/>
          <w:szCs w:val="24"/>
        </w:rPr>
        <w:t>,</w:t>
      </w:r>
      <w:r w:rsidR="000B013C">
        <w:rPr>
          <w:sz w:val="24"/>
          <w:szCs w:val="24"/>
        </w:rPr>
        <w:t xml:space="preserve"> the types of allowable milk include low-fat (1 percent milk fat or less, unflavored or flavored) or fat-free (unflavored o</w:t>
      </w:r>
      <w:r w:rsidR="003A01E3">
        <w:rPr>
          <w:sz w:val="24"/>
          <w:szCs w:val="24"/>
        </w:rPr>
        <w:t>r</w:t>
      </w:r>
      <w:r w:rsidR="000B013C">
        <w:rPr>
          <w:sz w:val="24"/>
          <w:szCs w:val="24"/>
        </w:rPr>
        <w:t xml:space="preserve"> flavored). </w:t>
      </w:r>
      <w:r w:rsidR="00CA256E">
        <w:rPr>
          <w:sz w:val="24"/>
          <w:szCs w:val="24"/>
        </w:rPr>
        <w:t xml:space="preserve">For </w:t>
      </w:r>
      <w:r w:rsidR="003A01E3">
        <w:rPr>
          <w:sz w:val="24"/>
          <w:szCs w:val="24"/>
        </w:rPr>
        <w:t>SFSP,</w:t>
      </w:r>
      <w:r w:rsidR="00CA256E">
        <w:rPr>
          <w:sz w:val="24"/>
          <w:szCs w:val="24"/>
        </w:rPr>
        <w:t xml:space="preserve"> all types of milk are allowable (whole </w:t>
      </w:r>
      <w:r w:rsidR="00070D49">
        <w:rPr>
          <w:sz w:val="24"/>
          <w:szCs w:val="24"/>
        </w:rPr>
        <w:t xml:space="preserve">milk, </w:t>
      </w:r>
      <w:r w:rsidR="003A01E3">
        <w:rPr>
          <w:sz w:val="24"/>
          <w:szCs w:val="24"/>
        </w:rPr>
        <w:t xml:space="preserve">reduced fat milk, </w:t>
      </w:r>
      <w:r w:rsidR="00070D49">
        <w:rPr>
          <w:sz w:val="24"/>
          <w:szCs w:val="24"/>
        </w:rPr>
        <w:t>low-fat milk and fat-free milk</w:t>
      </w:r>
      <w:r w:rsidR="00CA256E">
        <w:rPr>
          <w:sz w:val="24"/>
          <w:szCs w:val="24"/>
        </w:rPr>
        <w:t xml:space="preserve">). </w:t>
      </w:r>
    </w:p>
    <w:p w14:paraId="2F9C5F76" w14:textId="77777777" w:rsidR="00AC60A6" w:rsidRDefault="00AC60A6" w:rsidP="000A3C0F">
      <w:pPr>
        <w:rPr>
          <w:b/>
          <w:sz w:val="24"/>
          <w:szCs w:val="24"/>
        </w:rPr>
      </w:pPr>
    </w:p>
    <w:p w14:paraId="2F9C5F77" w14:textId="6FA43A20" w:rsidR="000A3C0F" w:rsidRPr="008A19E0" w:rsidRDefault="00A91A9F" w:rsidP="000A3C0F">
      <w:pPr>
        <w:rPr>
          <w:b/>
          <w:sz w:val="24"/>
          <w:szCs w:val="24"/>
        </w:rPr>
      </w:pPr>
      <w:r w:rsidRPr="008A19E0">
        <w:rPr>
          <w:b/>
          <w:sz w:val="24"/>
          <w:szCs w:val="24"/>
        </w:rPr>
        <w:t>*</w:t>
      </w:r>
      <w:r w:rsidR="00E56F2D">
        <w:rPr>
          <w:b/>
          <w:sz w:val="24"/>
          <w:szCs w:val="24"/>
        </w:rPr>
        <w:t>7</w:t>
      </w:r>
      <w:r w:rsidR="000A3C0F" w:rsidRPr="008A19E0">
        <w:rPr>
          <w:b/>
          <w:sz w:val="24"/>
          <w:szCs w:val="24"/>
        </w:rPr>
        <w:t>. How does pureed fruit or vegetable credit toward the meal pattern requirement?</w:t>
      </w:r>
    </w:p>
    <w:p w14:paraId="2F9C5F78" w14:textId="77777777" w:rsidR="000A3C0F" w:rsidRPr="000A3C0F" w:rsidRDefault="000A3C0F" w:rsidP="000A3C0F">
      <w:pPr>
        <w:rPr>
          <w:sz w:val="24"/>
          <w:szCs w:val="24"/>
        </w:rPr>
      </w:pPr>
    </w:p>
    <w:p w14:paraId="2F9C5F7A" w14:textId="46BAB677" w:rsidR="00E13AB8" w:rsidRDefault="000A3C0F" w:rsidP="000A3C0F">
      <w:pPr>
        <w:rPr>
          <w:sz w:val="24"/>
          <w:szCs w:val="24"/>
        </w:rPr>
      </w:pPr>
      <w:r w:rsidRPr="000A3C0F">
        <w:rPr>
          <w:sz w:val="24"/>
          <w:szCs w:val="24"/>
        </w:rPr>
        <w:t xml:space="preserve">The </w:t>
      </w:r>
      <w:r w:rsidR="00A327BE">
        <w:rPr>
          <w:sz w:val="24"/>
          <w:szCs w:val="24"/>
        </w:rPr>
        <w:t xml:space="preserve">total </w:t>
      </w:r>
      <w:r w:rsidRPr="000A3C0F">
        <w:rPr>
          <w:sz w:val="24"/>
          <w:szCs w:val="24"/>
        </w:rPr>
        <w:t>volume of pureed fruit or vegetable</w:t>
      </w:r>
      <w:r w:rsidR="00A327BE">
        <w:rPr>
          <w:sz w:val="24"/>
          <w:szCs w:val="24"/>
        </w:rPr>
        <w:t>, fruit juice, and/or vegetable juice</w:t>
      </w:r>
      <w:r w:rsidRPr="000A3C0F">
        <w:rPr>
          <w:sz w:val="24"/>
          <w:szCs w:val="24"/>
        </w:rPr>
        <w:t xml:space="preserve"> included in a </w:t>
      </w:r>
      <w:r w:rsidR="002A25B9">
        <w:rPr>
          <w:sz w:val="24"/>
          <w:szCs w:val="24"/>
        </w:rPr>
        <w:t>smoothie</w:t>
      </w:r>
      <w:r w:rsidR="002A25B9" w:rsidRPr="000A3C0F">
        <w:rPr>
          <w:sz w:val="24"/>
          <w:szCs w:val="24"/>
        </w:rPr>
        <w:t xml:space="preserve"> </w:t>
      </w:r>
      <w:r w:rsidRPr="000A3C0F">
        <w:rPr>
          <w:sz w:val="24"/>
          <w:szCs w:val="24"/>
        </w:rPr>
        <w:t>must be counted as juice toward the daily and weekly fruit requirements. Program operators must limit the amount of juice offered to children to no more than half (50%) of the weekly fruit or vegetable offerings in the National School Lunch Program (NSLP) or School Breakfast Program (SBP). Program operators must limit the amount of juice offered to children to no more than half (50%) of the fruit/vegetable component at lunch</w:t>
      </w:r>
      <w:r w:rsidR="000B013C">
        <w:rPr>
          <w:sz w:val="24"/>
          <w:szCs w:val="24"/>
        </w:rPr>
        <w:t xml:space="preserve"> and supper</w:t>
      </w:r>
      <w:r w:rsidRPr="000A3C0F">
        <w:rPr>
          <w:sz w:val="24"/>
          <w:szCs w:val="24"/>
        </w:rPr>
        <w:t xml:space="preserve"> in CACFP and SFSP. Pureed fruit or vegetable included in a </w:t>
      </w:r>
      <w:r w:rsidR="002A25B9">
        <w:rPr>
          <w:sz w:val="24"/>
          <w:szCs w:val="24"/>
        </w:rPr>
        <w:t>smoothie</w:t>
      </w:r>
      <w:r w:rsidR="002A25B9" w:rsidRPr="000A3C0F">
        <w:rPr>
          <w:sz w:val="24"/>
          <w:szCs w:val="24"/>
        </w:rPr>
        <w:t xml:space="preserve"> </w:t>
      </w:r>
      <w:r w:rsidRPr="000A3C0F">
        <w:rPr>
          <w:sz w:val="24"/>
          <w:szCs w:val="24"/>
        </w:rPr>
        <w:t>may be counted as the entire fruit/vegetable component at breakfast</w:t>
      </w:r>
      <w:r w:rsidR="009B2311">
        <w:rPr>
          <w:sz w:val="24"/>
          <w:szCs w:val="24"/>
        </w:rPr>
        <w:t xml:space="preserve"> and snack</w:t>
      </w:r>
      <w:r w:rsidRPr="000A3C0F">
        <w:rPr>
          <w:sz w:val="24"/>
          <w:szCs w:val="24"/>
        </w:rPr>
        <w:t xml:space="preserve"> in the CACFP and SFSP. However, at snack, a smoothie </w:t>
      </w:r>
      <w:r w:rsidR="0052742E">
        <w:rPr>
          <w:sz w:val="24"/>
          <w:szCs w:val="24"/>
        </w:rPr>
        <w:t xml:space="preserve">containing juice and milk </w:t>
      </w:r>
      <w:r w:rsidRPr="000A3C0F">
        <w:rPr>
          <w:sz w:val="24"/>
          <w:szCs w:val="24"/>
        </w:rPr>
        <w:t>can credit as</w:t>
      </w:r>
      <w:r w:rsidR="009B2311">
        <w:rPr>
          <w:sz w:val="24"/>
          <w:szCs w:val="24"/>
        </w:rPr>
        <w:t xml:space="preserve"> </w:t>
      </w:r>
      <w:r w:rsidRPr="000A3C0F">
        <w:rPr>
          <w:sz w:val="24"/>
          <w:szCs w:val="24"/>
        </w:rPr>
        <w:t xml:space="preserve">either juice or milk as long as there is a separate, second component served in addition to the fruit or vegetable and milk smoothie. </w:t>
      </w:r>
      <w:r w:rsidR="00190616">
        <w:rPr>
          <w:sz w:val="24"/>
          <w:szCs w:val="24"/>
        </w:rPr>
        <w:t>Juice may not be served when milk is served as the only other component at snack in CACFP and SFSP.</w:t>
      </w:r>
      <w:r w:rsidR="00190616" w:rsidRPr="00190616">
        <w:rPr>
          <w:sz w:val="24"/>
          <w:szCs w:val="24"/>
        </w:rPr>
        <w:t xml:space="preserve"> </w:t>
      </w:r>
    </w:p>
    <w:p w14:paraId="5C6F4566" w14:textId="77777777" w:rsidR="00E56F2D" w:rsidRDefault="00E56F2D" w:rsidP="000A3C0F">
      <w:pPr>
        <w:rPr>
          <w:sz w:val="24"/>
          <w:szCs w:val="24"/>
        </w:rPr>
      </w:pPr>
    </w:p>
    <w:p w14:paraId="2F9C5F7B" w14:textId="3F0FFDB3" w:rsidR="000A3C0F" w:rsidRPr="000A3C0F" w:rsidRDefault="000A3C0F" w:rsidP="000A3C0F">
      <w:pPr>
        <w:rPr>
          <w:sz w:val="24"/>
          <w:szCs w:val="24"/>
        </w:rPr>
      </w:pPr>
      <w:r w:rsidRPr="000A3C0F">
        <w:rPr>
          <w:sz w:val="24"/>
          <w:szCs w:val="24"/>
        </w:rPr>
        <w:t xml:space="preserve">Additionally, </w:t>
      </w:r>
      <w:r w:rsidR="00543526">
        <w:rPr>
          <w:sz w:val="24"/>
          <w:szCs w:val="24"/>
        </w:rPr>
        <w:t xml:space="preserve">the </w:t>
      </w:r>
      <w:r w:rsidRPr="000A3C0F">
        <w:rPr>
          <w:sz w:val="24"/>
          <w:szCs w:val="24"/>
        </w:rPr>
        <w:t>crediting of fruit</w:t>
      </w:r>
      <w:r w:rsidR="00543526">
        <w:rPr>
          <w:sz w:val="24"/>
          <w:szCs w:val="24"/>
        </w:rPr>
        <w:t>s</w:t>
      </w:r>
      <w:r w:rsidRPr="000A3C0F">
        <w:rPr>
          <w:sz w:val="24"/>
          <w:szCs w:val="24"/>
        </w:rPr>
        <w:t xml:space="preserve"> or vegetable</w:t>
      </w:r>
      <w:r w:rsidR="00543526">
        <w:rPr>
          <w:sz w:val="24"/>
          <w:szCs w:val="24"/>
        </w:rPr>
        <w:t>s</w:t>
      </w:r>
      <w:r w:rsidRPr="000A3C0F">
        <w:rPr>
          <w:sz w:val="24"/>
          <w:szCs w:val="24"/>
        </w:rPr>
        <w:t xml:space="preserve"> is determined on a volume as served basis. The Food Buying Guide for Child Nutrition Programs currently has yield information for pureed blackberries, figs, guava, papaya, plums, and raspberries</w:t>
      </w:r>
      <w:r w:rsidR="00543526">
        <w:rPr>
          <w:sz w:val="24"/>
          <w:szCs w:val="24"/>
        </w:rPr>
        <w:t>.</w:t>
      </w:r>
      <w:r w:rsidRPr="000A3C0F">
        <w:rPr>
          <w:sz w:val="24"/>
          <w:szCs w:val="24"/>
        </w:rPr>
        <w:t xml:space="preserve"> </w:t>
      </w:r>
      <w:r w:rsidR="00543526">
        <w:rPr>
          <w:sz w:val="24"/>
          <w:szCs w:val="24"/>
        </w:rPr>
        <w:t>T</w:t>
      </w:r>
      <w:r w:rsidR="00DE6186">
        <w:rPr>
          <w:sz w:val="24"/>
          <w:szCs w:val="24"/>
        </w:rPr>
        <w:t>he Food and Nutrition Service (</w:t>
      </w:r>
      <w:r w:rsidR="00E13AB8">
        <w:rPr>
          <w:sz w:val="24"/>
          <w:szCs w:val="24"/>
        </w:rPr>
        <w:t>FNS</w:t>
      </w:r>
      <w:r w:rsidR="00DE6186">
        <w:rPr>
          <w:sz w:val="24"/>
          <w:szCs w:val="24"/>
        </w:rPr>
        <w:t>)</w:t>
      </w:r>
      <w:r w:rsidR="00E13AB8">
        <w:rPr>
          <w:sz w:val="24"/>
          <w:szCs w:val="24"/>
        </w:rPr>
        <w:t xml:space="preserve"> is currently</w:t>
      </w:r>
      <w:r w:rsidRPr="000A3C0F">
        <w:rPr>
          <w:sz w:val="24"/>
          <w:szCs w:val="24"/>
        </w:rPr>
        <w:t xml:space="preserve"> adding more fruit and vegetable purees </w:t>
      </w:r>
      <w:r w:rsidR="00E13AB8">
        <w:rPr>
          <w:sz w:val="24"/>
          <w:szCs w:val="24"/>
        </w:rPr>
        <w:t>for the next</w:t>
      </w:r>
      <w:r w:rsidRPr="000A3C0F">
        <w:rPr>
          <w:sz w:val="24"/>
          <w:szCs w:val="24"/>
        </w:rPr>
        <w:t xml:space="preserve"> update </w:t>
      </w:r>
      <w:r w:rsidR="00E13AB8">
        <w:rPr>
          <w:sz w:val="24"/>
          <w:szCs w:val="24"/>
        </w:rPr>
        <w:t xml:space="preserve">of </w:t>
      </w:r>
      <w:r w:rsidRPr="000A3C0F">
        <w:rPr>
          <w:sz w:val="24"/>
          <w:szCs w:val="24"/>
        </w:rPr>
        <w:t>the Food Buying Guide</w:t>
      </w:r>
      <w:r w:rsidR="00E13AB8">
        <w:rPr>
          <w:sz w:val="24"/>
          <w:szCs w:val="24"/>
        </w:rPr>
        <w:t xml:space="preserve"> for School Meal Programs</w:t>
      </w:r>
      <w:r w:rsidRPr="000A3C0F">
        <w:rPr>
          <w:sz w:val="24"/>
          <w:szCs w:val="24"/>
        </w:rPr>
        <w:t xml:space="preserve">. Currently, for other fruits or vegetables, program operators should determine crediting based on the volume AFTER pureeing. For example, program operators may determine the volume of blueberry puree obtained from one cup of whole blueberries by separately pureeing the blueberries and recording the resulting amount of puree. For crediting of commercially prepared smoothies, see question </w:t>
      </w:r>
      <w:r w:rsidR="00880534">
        <w:rPr>
          <w:sz w:val="24"/>
          <w:szCs w:val="24"/>
        </w:rPr>
        <w:t>10</w:t>
      </w:r>
      <w:r w:rsidRPr="000A3C0F">
        <w:rPr>
          <w:sz w:val="24"/>
          <w:szCs w:val="24"/>
        </w:rPr>
        <w:t>.</w:t>
      </w:r>
    </w:p>
    <w:p w14:paraId="2F9C5F7C" w14:textId="77777777" w:rsidR="0035195D" w:rsidRDefault="0035195D" w:rsidP="000A3C0F">
      <w:pPr>
        <w:rPr>
          <w:sz w:val="24"/>
          <w:szCs w:val="24"/>
        </w:rPr>
      </w:pPr>
    </w:p>
    <w:p w14:paraId="2F9C5F7D" w14:textId="77777777" w:rsidR="000A3C0F" w:rsidRDefault="000A3C0F" w:rsidP="000A3C0F">
      <w:pPr>
        <w:rPr>
          <w:sz w:val="24"/>
          <w:szCs w:val="24"/>
        </w:rPr>
      </w:pPr>
      <w:r w:rsidRPr="000A3C0F">
        <w:rPr>
          <w:sz w:val="24"/>
          <w:szCs w:val="24"/>
        </w:rPr>
        <w:t>Pureed fruit</w:t>
      </w:r>
      <w:r w:rsidR="0035195D">
        <w:rPr>
          <w:sz w:val="24"/>
          <w:szCs w:val="24"/>
        </w:rPr>
        <w:t>s and vegetables</w:t>
      </w:r>
      <w:r w:rsidRPr="000A3C0F">
        <w:rPr>
          <w:sz w:val="24"/>
          <w:szCs w:val="24"/>
        </w:rPr>
        <w:t xml:space="preserve"> count as juice when offered in </w:t>
      </w:r>
      <w:r w:rsidR="0035195D">
        <w:rPr>
          <w:sz w:val="24"/>
          <w:szCs w:val="24"/>
        </w:rPr>
        <w:t>a smoothie</w:t>
      </w:r>
      <w:r w:rsidR="0035195D" w:rsidRPr="000A3C0F">
        <w:rPr>
          <w:sz w:val="24"/>
          <w:szCs w:val="24"/>
        </w:rPr>
        <w:t xml:space="preserve">; </w:t>
      </w:r>
      <w:r w:rsidR="0035195D">
        <w:rPr>
          <w:sz w:val="24"/>
          <w:szCs w:val="24"/>
        </w:rPr>
        <w:t xml:space="preserve">otherwise, pureed fruits and vegetables </w:t>
      </w:r>
      <w:r w:rsidRPr="000A3C0F">
        <w:rPr>
          <w:sz w:val="24"/>
          <w:szCs w:val="24"/>
        </w:rPr>
        <w:t xml:space="preserve">can be credited as fruit </w:t>
      </w:r>
      <w:r w:rsidR="0035195D">
        <w:rPr>
          <w:sz w:val="24"/>
          <w:szCs w:val="24"/>
        </w:rPr>
        <w:t xml:space="preserve">or vegetable </w:t>
      </w:r>
      <w:r w:rsidRPr="000A3C0F">
        <w:rPr>
          <w:sz w:val="24"/>
          <w:szCs w:val="24"/>
        </w:rPr>
        <w:t>when offered as a food, such as applesauce</w:t>
      </w:r>
      <w:r w:rsidR="0035195D">
        <w:rPr>
          <w:sz w:val="24"/>
          <w:szCs w:val="24"/>
        </w:rPr>
        <w:t xml:space="preserve"> or in soup</w:t>
      </w:r>
      <w:r w:rsidRPr="000A3C0F">
        <w:rPr>
          <w:sz w:val="24"/>
          <w:szCs w:val="24"/>
        </w:rPr>
        <w:t>.</w:t>
      </w:r>
    </w:p>
    <w:p w14:paraId="2F9C5F7E" w14:textId="77777777" w:rsidR="000A3C0F" w:rsidRDefault="000A3C0F" w:rsidP="000A3C0F">
      <w:pPr>
        <w:rPr>
          <w:sz w:val="24"/>
          <w:szCs w:val="24"/>
        </w:rPr>
      </w:pPr>
    </w:p>
    <w:p w14:paraId="2F9C5F7F" w14:textId="258A0AB3" w:rsidR="000A3C0F" w:rsidRPr="008A19E0" w:rsidRDefault="003E4971" w:rsidP="000A3C0F">
      <w:pPr>
        <w:rPr>
          <w:b/>
          <w:sz w:val="24"/>
          <w:szCs w:val="24"/>
        </w:rPr>
      </w:pPr>
      <w:r>
        <w:rPr>
          <w:b/>
          <w:sz w:val="24"/>
          <w:szCs w:val="24"/>
        </w:rPr>
        <w:t>*</w:t>
      </w:r>
      <w:r w:rsidR="00E56F2D">
        <w:rPr>
          <w:b/>
          <w:sz w:val="24"/>
          <w:szCs w:val="24"/>
        </w:rPr>
        <w:t>8</w:t>
      </w:r>
      <w:r w:rsidR="000A3C0F" w:rsidRPr="008A19E0">
        <w:rPr>
          <w:b/>
          <w:sz w:val="24"/>
          <w:szCs w:val="24"/>
        </w:rPr>
        <w:t>. When smoothies are offered during a meal, do additional fruit</w:t>
      </w:r>
      <w:r w:rsidR="0035195D" w:rsidRPr="008A19E0">
        <w:rPr>
          <w:b/>
          <w:sz w:val="24"/>
          <w:szCs w:val="24"/>
        </w:rPr>
        <w:t>s</w:t>
      </w:r>
      <w:r w:rsidR="000A3C0F" w:rsidRPr="008A19E0">
        <w:rPr>
          <w:b/>
          <w:sz w:val="24"/>
          <w:szCs w:val="24"/>
        </w:rPr>
        <w:t>, vegetable</w:t>
      </w:r>
      <w:r w:rsidR="0035195D" w:rsidRPr="008A19E0">
        <w:rPr>
          <w:b/>
          <w:sz w:val="24"/>
          <w:szCs w:val="24"/>
        </w:rPr>
        <w:t>s</w:t>
      </w:r>
      <w:r w:rsidR="000A3C0F" w:rsidRPr="008A19E0">
        <w:rPr>
          <w:b/>
          <w:sz w:val="24"/>
          <w:szCs w:val="24"/>
        </w:rPr>
        <w:t xml:space="preserve"> and /or milk need to be offered?</w:t>
      </w:r>
    </w:p>
    <w:p w14:paraId="2F9C5F80" w14:textId="77777777" w:rsidR="000A3C0F" w:rsidRDefault="000A3C0F" w:rsidP="000A3C0F">
      <w:pPr>
        <w:rPr>
          <w:sz w:val="24"/>
          <w:szCs w:val="24"/>
        </w:rPr>
      </w:pPr>
    </w:p>
    <w:p w14:paraId="2F9C5F82" w14:textId="77777777" w:rsidR="009352C5" w:rsidRDefault="000A3C0F" w:rsidP="000A3C0F">
      <w:pPr>
        <w:rPr>
          <w:sz w:val="24"/>
          <w:szCs w:val="24"/>
        </w:rPr>
      </w:pPr>
      <w:r w:rsidRPr="000A3C0F">
        <w:rPr>
          <w:sz w:val="24"/>
          <w:szCs w:val="24"/>
        </w:rPr>
        <w:t xml:space="preserve">When smoothies are offered on the serving line in the school meal programs, the fluid milk component must also be offered on the serving line in the required quantity to meet the meal requirements. This is necessary in order to meet the requirement to offer a variety of milk options for the school meal programs. </w:t>
      </w:r>
    </w:p>
    <w:p w14:paraId="2F9C5F83" w14:textId="77777777" w:rsidR="009352C5" w:rsidRDefault="009352C5" w:rsidP="000A3C0F">
      <w:pPr>
        <w:rPr>
          <w:sz w:val="24"/>
          <w:szCs w:val="24"/>
        </w:rPr>
      </w:pPr>
    </w:p>
    <w:p w14:paraId="2F9C5F84" w14:textId="77777777" w:rsidR="009352C5" w:rsidRDefault="009352C5" w:rsidP="000A3C0F">
      <w:pPr>
        <w:rPr>
          <w:sz w:val="24"/>
          <w:szCs w:val="24"/>
        </w:rPr>
      </w:pPr>
      <w:r>
        <w:rPr>
          <w:sz w:val="24"/>
          <w:szCs w:val="24"/>
        </w:rPr>
        <w:t xml:space="preserve">When smoothies are offered </w:t>
      </w:r>
      <w:r w:rsidR="00A73778">
        <w:rPr>
          <w:sz w:val="24"/>
          <w:szCs w:val="24"/>
        </w:rPr>
        <w:t xml:space="preserve">as part of </w:t>
      </w:r>
      <w:r w:rsidR="00E13AB8">
        <w:rPr>
          <w:sz w:val="24"/>
          <w:szCs w:val="24"/>
        </w:rPr>
        <w:t>any CNP</w:t>
      </w:r>
      <w:r w:rsidR="00A73778">
        <w:rPr>
          <w:sz w:val="24"/>
          <w:szCs w:val="24"/>
        </w:rPr>
        <w:t xml:space="preserve"> meal,</w:t>
      </w:r>
      <w:r>
        <w:rPr>
          <w:sz w:val="24"/>
          <w:szCs w:val="24"/>
        </w:rPr>
        <w:t xml:space="preserve"> additional fruit, vegetable</w:t>
      </w:r>
      <w:r w:rsidR="00D91186">
        <w:rPr>
          <w:sz w:val="24"/>
          <w:szCs w:val="24"/>
        </w:rPr>
        <w:t>, meat/meat alternate</w:t>
      </w:r>
      <w:r>
        <w:rPr>
          <w:sz w:val="24"/>
          <w:szCs w:val="24"/>
        </w:rPr>
        <w:t xml:space="preserve"> and/or milk </w:t>
      </w:r>
      <w:r w:rsidR="00D91186">
        <w:rPr>
          <w:sz w:val="24"/>
          <w:szCs w:val="24"/>
        </w:rPr>
        <w:t>must</w:t>
      </w:r>
      <w:r>
        <w:rPr>
          <w:sz w:val="24"/>
          <w:szCs w:val="24"/>
        </w:rPr>
        <w:t xml:space="preserve"> be offered if the amount served in the smoothie does not fulfill the minimum serving sizes needed to meet the meal pattern requirements. </w:t>
      </w:r>
    </w:p>
    <w:p w14:paraId="2F9C5F85" w14:textId="77777777" w:rsidR="009352C5" w:rsidRDefault="009352C5" w:rsidP="000A3C0F">
      <w:pPr>
        <w:rPr>
          <w:sz w:val="24"/>
          <w:szCs w:val="24"/>
        </w:rPr>
      </w:pPr>
    </w:p>
    <w:p w14:paraId="2F9C5F86" w14:textId="77777777" w:rsidR="000A3C0F" w:rsidRPr="000A3C0F" w:rsidRDefault="000A3C0F" w:rsidP="000A3C0F">
      <w:pPr>
        <w:rPr>
          <w:sz w:val="24"/>
          <w:szCs w:val="24"/>
        </w:rPr>
      </w:pPr>
      <w:r w:rsidRPr="000A3C0F">
        <w:rPr>
          <w:sz w:val="24"/>
          <w:szCs w:val="24"/>
        </w:rPr>
        <w:t>FNS strongly encourages program operators to offer additional fruit and vegetable options for children. This promotes variety and may assist in increasing offerings for Offer Versus Serve purposes. It would also allow a child that does not take a smoothie the option to select a fruit and/or vegetable.</w:t>
      </w:r>
    </w:p>
    <w:p w14:paraId="2F9C5F87" w14:textId="77777777" w:rsidR="000A3C0F" w:rsidRDefault="000A3C0F" w:rsidP="000A3C0F">
      <w:pPr>
        <w:rPr>
          <w:sz w:val="24"/>
          <w:szCs w:val="24"/>
        </w:rPr>
      </w:pPr>
    </w:p>
    <w:p w14:paraId="04179D75" w14:textId="77777777" w:rsidR="00744CB4" w:rsidRPr="00744CB4" w:rsidRDefault="00744CB4" w:rsidP="00744CB4">
      <w:pPr>
        <w:rPr>
          <w:sz w:val="24"/>
          <w:szCs w:val="24"/>
        </w:rPr>
      </w:pPr>
      <w:r w:rsidRPr="00744CB4">
        <w:rPr>
          <w:sz w:val="24"/>
          <w:szCs w:val="24"/>
        </w:rPr>
        <w:t>The need to serve another component along with a smoothie in order to have a reimbursable snack only applies to smoothies that contain milk and juice or pureed fruits/vegetables (pureed fruits and vegetables count as juice when offered in a smoothie). This is because, per CACFP meal pattern regulations, juice may not be served when milk is the only other component.</w:t>
      </w:r>
    </w:p>
    <w:p w14:paraId="1900382B" w14:textId="77777777" w:rsidR="00744CB4" w:rsidRPr="00744CB4" w:rsidRDefault="00744CB4" w:rsidP="00744CB4">
      <w:pPr>
        <w:rPr>
          <w:sz w:val="24"/>
          <w:szCs w:val="24"/>
        </w:rPr>
      </w:pPr>
    </w:p>
    <w:p w14:paraId="387798F9" w14:textId="77777777" w:rsidR="00744CB4" w:rsidRPr="000B00DC" w:rsidRDefault="00744CB4" w:rsidP="00744CB4">
      <w:pPr>
        <w:rPr>
          <w:sz w:val="24"/>
          <w:szCs w:val="24"/>
        </w:rPr>
      </w:pPr>
      <w:r w:rsidRPr="00744CB4">
        <w:rPr>
          <w:sz w:val="24"/>
          <w:szCs w:val="24"/>
        </w:rPr>
        <w:t>A smoothie containing milk and yogurt may credit as two components (milk for the fluid milk component and yogurt as the meat/meat alternate component) and could be a reimbursable snack in CACFP. A smoothie containing yogurt and juice or pureed fruits/vegetables credits as two components (juice for the fruit/vegetable component and yogurt as the meat/meat alternate component) and could be a reimbursable snack in CACFP.</w:t>
      </w:r>
    </w:p>
    <w:p w14:paraId="22006461" w14:textId="77777777" w:rsidR="00744CB4" w:rsidRDefault="00744CB4" w:rsidP="000A3C0F">
      <w:pPr>
        <w:rPr>
          <w:sz w:val="24"/>
          <w:szCs w:val="24"/>
        </w:rPr>
      </w:pPr>
    </w:p>
    <w:p w14:paraId="2F9C5F88" w14:textId="4BAB46CF" w:rsidR="000A3C0F" w:rsidRPr="008A19E0" w:rsidRDefault="00E56F2D" w:rsidP="000A3C0F">
      <w:pPr>
        <w:rPr>
          <w:b/>
          <w:sz w:val="24"/>
          <w:szCs w:val="24"/>
        </w:rPr>
      </w:pPr>
      <w:r>
        <w:rPr>
          <w:b/>
          <w:sz w:val="24"/>
          <w:szCs w:val="24"/>
        </w:rPr>
        <w:t>9</w:t>
      </w:r>
      <w:r w:rsidR="000A3C0F" w:rsidRPr="008A19E0">
        <w:rPr>
          <w:b/>
          <w:sz w:val="24"/>
          <w:szCs w:val="24"/>
        </w:rPr>
        <w:t>. How do I identify the food components in the smoothie to students?</w:t>
      </w:r>
    </w:p>
    <w:p w14:paraId="2F9C5F89" w14:textId="77777777" w:rsidR="000A3C0F" w:rsidRDefault="000A3C0F" w:rsidP="000A3C0F">
      <w:pPr>
        <w:rPr>
          <w:sz w:val="24"/>
          <w:szCs w:val="24"/>
        </w:rPr>
      </w:pPr>
    </w:p>
    <w:p w14:paraId="2F9C5F8A" w14:textId="77777777" w:rsidR="000A3C0F" w:rsidRDefault="000A3C0F" w:rsidP="000A3C0F">
      <w:pPr>
        <w:rPr>
          <w:sz w:val="24"/>
          <w:szCs w:val="24"/>
        </w:rPr>
      </w:pPr>
      <w:r w:rsidRPr="000A3C0F">
        <w:rPr>
          <w:sz w:val="24"/>
          <w:szCs w:val="24"/>
        </w:rPr>
        <w:t xml:space="preserve">Consistent with the nutrition standards for school meals regulations, SFAs must identify the food components offered to students and smoothies are subject to this same requirement. Schools serving smoothies should inform students about the components by using </w:t>
      </w:r>
      <w:r w:rsidR="004714A5">
        <w:rPr>
          <w:sz w:val="24"/>
          <w:szCs w:val="24"/>
        </w:rPr>
        <w:t>signs</w:t>
      </w:r>
      <w:r w:rsidR="004714A5" w:rsidRPr="000A3C0F">
        <w:rPr>
          <w:sz w:val="24"/>
          <w:szCs w:val="24"/>
        </w:rPr>
        <w:t xml:space="preserve"> </w:t>
      </w:r>
      <w:r w:rsidRPr="000A3C0F">
        <w:rPr>
          <w:sz w:val="24"/>
          <w:szCs w:val="24"/>
        </w:rPr>
        <w:t>that list the components of the smoothie</w:t>
      </w:r>
      <w:r w:rsidR="004714A5">
        <w:rPr>
          <w:sz w:val="24"/>
          <w:szCs w:val="24"/>
        </w:rPr>
        <w:t>, f</w:t>
      </w:r>
      <w:r w:rsidRPr="000A3C0F">
        <w:rPr>
          <w:sz w:val="24"/>
          <w:szCs w:val="24"/>
        </w:rPr>
        <w:t xml:space="preserve">or example, fruit or vegetable and milk smoothie, fruit and vegetable smoothie, or </w:t>
      </w:r>
      <w:r w:rsidR="00B64C34">
        <w:rPr>
          <w:sz w:val="24"/>
          <w:szCs w:val="24"/>
        </w:rPr>
        <w:t xml:space="preserve">fruit and yogurt smoothie </w:t>
      </w:r>
      <w:r w:rsidRPr="000A3C0F">
        <w:rPr>
          <w:sz w:val="24"/>
          <w:szCs w:val="24"/>
        </w:rPr>
        <w:t>on the serving line. SFAs should consult with State agencies if they have any questions regarding methods of identification that are appropriate and sufficient.</w:t>
      </w:r>
    </w:p>
    <w:p w14:paraId="05D18440" w14:textId="77777777" w:rsidR="00184BC0" w:rsidRDefault="00184BC0" w:rsidP="000A3C0F">
      <w:pPr>
        <w:rPr>
          <w:sz w:val="24"/>
          <w:szCs w:val="24"/>
        </w:rPr>
      </w:pPr>
    </w:p>
    <w:p w14:paraId="2F9C5F8C" w14:textId="2479B435" w:rsidR="000A3C0F" w:rsidRPr="008A19E0" w:rsidRDefault="00A91A9F" w:rsidP="000A3C0F">
      <w:pPr>
        <w:rPr>
          <w:b/>
          <w:sz w:val="24"/>
          <w:szCs w:val="24"/>
        </w:rPr>
      </w:pPr>
      <w:r w:rsidRPr="008A19E0">
        <w:rPr>
          <w:b/>
          <w:sz w:val="24"/>
          <w:szCs w:val="24"/>
        </w:rPr>
        <w:t>*</w:t>
      </w:r>
      <w:r w:rsidR="00E56F2D">
        <w:rPr>
          <w:b/>
          <w:sz w:val="24"/>
          <w:szCs w:val="24"/>
        </w:rPr>
        <w:t>10</w:t>
      </w:r>
      <w:r w:rsidR="000A3C0F" w:rsidRPr="008A19E0">
        <w:rPr>
          <w:b/>
          <w:sz w:val="24"/>
          <w:szCs w:val="24"/>
        </w:rPr>
        <w:t>. How do commercially prepared smoothies credit toward meal pattern requirements?</w:t>
      </w:r>
    </w:p>
    <w:p w14:paraId="2F9C5F8D" w14:textId="77777777" w:rsidR="000A3C0F" w:rsidRPr="000A3C0F" w:rsidRDefault="000A3C0F" w:rsidP="000A3C0F">
      <w:pPr>
        <w:rPr>
          <w:sz w:val="24"/>
          <w:szCs w:val="24"/>
        </w:rPr>
      </w:pPr>
    </w:p>
    <w:p w14:paraId="2F9C5F8E" w14:textId="119622A0" w:rsidR="00B64C34" w:rsidRDefault="000A3C0F" w:rsidP="000A3C0F">
      <w:pPr>
        <w:rPr>
          <w:sz w:val="24"/>
          <w:szCs w:val="24"/>
        </w:rPr>
      </w:pPr>
      <w:r w:rsidRPr="000A3C0F">
        <w:rPr>
          <w:sz w:val="24"/>
          <w:szCs w:val="24"/>
        </w:rPr>
        <w:t>Commercially prepared smoothies</w:t>
      </w:r>
      <w:r w:rsidR="00E164E6">
        <w:rPr>
          <w:sz w:val="24"/>
          <w:szCs w:val="24"/>
        </w:rPr>
        <w:t xml:space="preserve"> (those not prepared by program operators)</w:t>
      </w:r>
      <w:r w:rsidRPr="000A3C0F">
        <w:rPr>
          <w:sz w:val="24"/>
          <w:szCs w:val="24"/>
        </w:rPr>
        <w:t xml:space="preserve"> may only credit toward the fruit or vegetable components. Prepackaged smoothies do not comply with the Food and Drug Administration (FDA) standard of identity for “milk” or “yogurt” and do not meet the CN</w:t>
      </w:r>
      <w:r w:rsidR="004A77E1">
        <w:rPr>
          <w:sz w:val="24"/>
          <w:szCs w:val="24"/>
        </w:rPr>
        <w:t>P</w:t>
      </w:r>
      <w:r w:rsidRPr="000A3C0F">
        <w:rPr>
          <w:sz w:val="24"/>
          <w:szCs w:val="24"/>
        </w:rPr>
        <w:t xml:space="preserve"> requirements for “fluid milk” or “yogurt.” When these products contain “milk” and/or “yogurt,” they may be labeled as “dairy beverage” or “dairy drink.” Therefore, milk or yogurt in a commercially prepared smoothie does not </w:t>
      </w:r>
      <w:r w:rsidR="009F43DB">
        <w:rPr>
          <w:sz w:val="24"/>
          <w:szCs w:val="24"/>
        </w:rPr>
        <w:t xml:space="preserve">contribute </w:t>
      </w:r>
      <w:r w:rsidR="00822D36">
        <w:rPr>
          <w:sz w:val="24"/>
          <w:szCs w:val="24"/>
        </w:rPr>
        <w:t>to</w:t>
      </w:r>
      <w:r w:rsidR="009F43DB">
        <w:rPr>
          <w:sz w:val="24"/>
          <w:szCs w:val="24"/>
        </w:rPr>
        <w:t>ward</w:t>
      </w:r>
      <w:r w:rsidR="00822D36">
        <w:rPr>
          <w:sz w:val="24"/>
          <w:szCs w:val="24"/>
        </w:rPr>
        <w:t xml:space="preserve"> federal meal requirements</w:t>
      </w:r>
      <w:r w:rsidRPr="000A3C0F">
        <w:rPr>
          <w:sz w:val="24"/>
          <w:szCs w:val="24"/>
        </w:rPr>
        <w:t xml:space="preserve">. </w:t>
      </w:r>
    </w:p>
    <w:p w14:paraId="2F9C5F8F" w14:textId="77777777" w:rsidR="00B64C34" w:rsidRDefault="00B64C34" w:rsidP="000A3C0F">
      <w:pPr>
        <w:rPr>
          <w:sz w:val="24"/>
          <w:szCs w:val="24"/>
        </w:rPr>
      </w:pPr>
    </w:p>
    <w:p w14:paraId="2F9C5F90" w14:textId="46382681" w:rsidR="000A3C0F" w:rsidRPr="000A3C0F" w:rsidRDefault="000A3C0F" w:rsidP="000A3C0F">
      <w:pPr>
        <w:rPr>
          <w:sz w:val="24"/>
          <w:szCs w:val="24"/>
        </w:rPr>
      </w:pPr>
      <w:r w:rsidRPr="000A3C0F">
        <w:rPr>
          <w:sz w:val="24"/>
          <w:szCs w:val="24"/>
        </w:rPr>
        <w:t xml:space="preserve">Prepackaged smoothies do not have a Federal standard of identity, which means that product formulation and labeling can vary widely. Some frozen fruit products may be labeled as “fruit smoothie” even though they may actually meet the Federal standard of identity for Frozen Desserts that do not qualify for contributing to the reimbursable meal as fruit. Fruit or vegetable purees made into a </w:t>
      </w:r>
      <w:r w:rsidR="009F43DB">
        <w:rPr>
          <w:sz w:val="24"/>
          <w:szCs w:val="24"/>
        </w:rPr>
        <w:t>slush-type product</w:t>
      </w:r>
      <w:r w:rsidR="009F43DB" w:rsidRPr="000A3C0F">
        <w:rPr>
          <w:sz w:val="24"/>
          <w:szCs w:val="24"/>
        </w:rPr>
        <w:t xml:space="preserve"> </w:t>
      </w:r>
      <w:r w:rsidRPr="000A3C0F">
        <w:rPr>
          <w:sz w:val="24"/>
          <w:szCs w:val="24"/>
        </w:rPr>
        <w:t>may or may not have “smoothie” in the product name. Program operators should purchase products that have a label which includes a statement regarding the “percent juice content” required by the FDA for beverages made with fruit</w:t>
      </w:r>
      <w:r w:rsidR="00064E77">
        <w:rPr>
          <w:sz w:val="24"/>
          <w:szCs w:val="24"/>
        </w:rPr>
        <w:t xml:space="preserve"> and/or vegetable juice or</w:t>
      </w:r>
      <w:r w:rsidRPr="000A3C0F">
        <w:rPr>
          <w:sz w:val="24"/>
          <w:szCs w:val="24"/>
        </w:rPr>
        <w:t xml:space="preserve"> </w:t>
      </w:r>
      <w:r w:rsidRPr="00744CB4">
        <w:rPr>
          <w:sz w:val="24"/>
          <w:szCs w:val="24"/>
        </w:rPr>
        <w:t>puree.</w:t>
      </w:r>
      <w:r w:rsidR="00744CB4" w:rsidRPr="00744CB4">
        <w:rPr>
          <w:sz w:val="24"/>
          <w:szCs w:val="24"/>
        </w:rPr>
        <w:t xml:space="preserve"> Only the portion of 100</w:t>
      </w:r>
      <w:r w:rsidR="00744CB4">
        <w:rPr>
          <w:sz w:val="24"/>
          <w:szCs w:val="24"/>
        </w:rPr>
        <w:t>-percent</w:t>
      </w:r>
      <w:r w:rsidR="00744CB4" w:rsidRPr="00744CB4">
        <w:rPr>
          <w:sz w:val="24"/>
          <w:szCs w:val="24"/>
        </w:rPr>
        <w:t xml:space="preserve"> juice could credit towards the fruit or vegetable component.</w:t>
      </w:r>
      <w:r w:rsidR="00744CB4" w:rsidRPr="00744CB4">
        <w:rPr>
          <w:color w:val="1F497D"/>
        </w:rPr>
        <w:t xml:space="preserve"> </w:t>
      </w:r>
      <w:r w:rsidRPr="00744CB4">
        <w:rPr>
          <w:sz w:val="24"/>
          <w:szCs w:val="24"/>
        </w:rPr>
        <w:t xml:space="preserve"> For example, an </w:t>
      </w:r>
      <w:r w:rsidR="00B64C34" w:rsidRPr="00744CB4">
        <w:rPr>
          <w:sz w:val="24"/>
          <w:szCs w:val="24"/>
        </w:rPr>
        <w:t>8.0</w:t>
      </w:r>
      <w:r w:rsidRPr="00744CB4">
        <w:rPr>
          <w:sz w:val="24"/>
          <w:szCs w:val="24"/>
        </w:rPr>
        <w:t xml:space="preserve"> fluid ounce smoothie made from fruit puree with the juice content labeled as “contains 50% juice” would credit as 4.0 fluid ounces or ½ cup of juice. The volume of pureed fruit</w:t>
      </w:r>
      <w:r w:rsidRPr="000A3C0F">
        <w:rPr>
          <w:sz w:val="24"/>
          <w:szCs w:val="24"/>
        </w:rPr>
        <w:t xml:space="preserve"> included in the commercially prepared </w:t>
      </w:r>
      <w:r w:rsidR="00064E77">
        <w:rPr>
          <w:sz w:val="24"/>
          <w:szCs w:val="24"/>
        </w:rPr>
        <w:t xml:space="preserve">smoothie </w:t>
      </w:r>
      <w:r w:rsidRPr="000A3C0F">
        <w:rPr>
          <w:sz w:val="24"/>
          <w:szCs w:val="24"/>
        </w:rPr>
        <w:t>may be counted as juice toward the daily and weekly fruit requirement. Smoothies with less than 100% juice content are the only instance when less than 100% juice may be offered</w:t>
      </w:r>
      <w:r w:rsidR="009F43DB">
        <w:rPr>
          <w:sz w:val="24"/>
          <w:szCs w:val="24"/>
        </w:rPr>
        <w:t xml:space="preserve"> for meeting federal meal requirements</w:t>
      </w:r>
      <w:r w:rsidRPr="000A3C0F">
        <w:rPr>
          <w:sz w:val="24"/>
          <w:szCs w:val="24"/>
        </w:rPr>
        <w:t xml:space="preserve">. When considering the use of commercially prepared smoothies, SFAs need to be aware of how non-fruit or vegetable ingredients may impact calories and saturated fat, particularly in light of the non-contributing </w:t>
      </w:r>
      <w:r w:rsidR="009525A2">
        <w:rPr>
          <w:sz w:val="24"/>
          <w:szCs w:val="24"/>
        </w:rPr>
        <w:t>ingredients</w:t>
      </w:r>
      <w:r w:rsidRPr="000A3C0F">
        <w:rPr>
          <w:sz w:val="24"/>
          <w:szCs w:val="24"/>
        </w:rPr>
        <w:t xml:space="preserve"> in these products.</w:t>
      </w:r>
      <w:r w:rsidR="009F43DB">
        <w:rPr>
          <w:sz w:val="24"/>
          <w:szCs w:val="24"/>
        </w:rPr>
        <w:t xml:space="preserve"> As with any menu item, the entire recipe will impact the dietary specifications for </w:t>
      </w:r>
      <w:r w:rsidR="00FA7447">
        <w:rPr>
          <w:sz w:val="24"/>
          <w:szCs w:val="24"/>
        </w:rPr>
        <w:t xml:space="preserve">calories, saturated fat, sodium, and trans-fat within the weekly </w:t>
      </w:r>
      <w:r w:rsidR="009F43DB">
        <w:rPr>
          <w:sz w:val="24"/>
          <w:szCs w:val="24"/>
        </w:rPr>
        <w:t>menu</w:t>
      </w:r>
      <w:r w:rsidR="00FA7447">
        <w:rPr>
          <w:sz w:val="24"/>
          <w:szCs w:val="24"/>
        </w:rPr>
        <w:t>.</w:t>
      </w:r>
    </w:p>
    <w:p w14:paraId="2F9C5F91" w14:textId="77777777" w:rsidR="000A3C0F" w:rsidRDefault="000A3C0F" w:rsidP="000A3C0F">
      <w:pPr>
        <w:rPr>
          <w:sz w:val="24"/>
          <w:szCs w:val="24"/>
        </w:rPr>
      </w:pPr>
    </w:p>
    <w:p w14:paraId="2F9C5F92" w14:textId="4D6F88B7" w:rsidR="000A3C0F" w:rsidRPr="008A19E0" w:rsidRDefault="000A3C0F" w:rsidP="000A3C0F">
      <w:pPr>
        <w:rPr>
          <w:b/>
          <w:sz w:val="24"/>
          <w:szCs w:val="24"/>
        </w:rPr>
      </w:pPr>
      <w:r w:rsidRPr="008A19E0">
        <w:rPr>
          <w:b/>
          <w:sz w:val="24"/>
          <w:szCs w:val="24"/>
        </w:rPr>
        <w:t>1</w:t>
      </w:r>
      <w:r w:rsidR="00E56F2D">
        <w:rPr>
          <w:b/>
          <w:sz w:val="24"/>
          <w:szCs w:val="24"/>
        </w:rPr>
        <w:t>1</w:t>
      </w:r>
      <w:r w:rsidRPr="008A19E0">
        <w:rPr>
          <w:b/>
          <w:sz w:val="24"/>
          <w:szCs w:val="24"/>
        </w:rPr>
        <w:t xml:space="preserve">. Can smoothies contain nutritional supplements such as whey protein powder and herbal supplements such as Ginkgo </w:t>
      </w:r>
      <w:proofErr w:type="spellStart"/>
      <w:r w:rsidRPr="008A19E0">
        <w:rPr>
          <w:b/>
          <w:sz w:val="24"/>
          <w:szCs w:val="24"/>
        </w:rPr>
        <w:t>biloba</w:t>
      </w:r>
      <w:proofErr w:type="spellEnd"/>
      <w:r w:rsidRPr="008A19E0">
        <w:rPr>
          <w:b/>
          <w:sz w:val="24"/>
          <w:szCs w:val="24"/>
        </w:rPr>
        <w:t>?</w:t>
      </w:r>
    </w:p>
    <w:p w14:paraId="2F9C5F93" w14:textId="77777777" w:rsidR="000A3C0F" w:rsidRPr="000A3C0F" w:rsidRDefault="000A3C0F" w:rsidP="000A3C0F">
      <w:pPr>
        <w:rPr>
          <w:sz w:val="24"/>
          <w:szCs w:val="24"/>
        </w:rPr>
      </w:pPr>
    </w:p>
    <w:p w14:paraId="2F9C5F94" w14:textId="77777777" w:rsidR="000A3C0F" w:rsidRDefault="000A3C0F" w:rsidP="000A3C0F">
      <w:pPr>
        <w:rPr>
          <w:sz w:val="24"/>
          <w:szCs w:val="24"/>
        </w:rPr>
      </w:pPr>
      <w:r w:rsidRPr="000A3C0F">
        <w:rPr>
          <w:sz w:val="24"/>
          <w:szCs w:val="24"/>
        </w:rPr>
        <w:t>No. Smoothies with dietary and herbal supplements are not creditable for CNP. However, smoothies can be made with juice that has been fortified with vitamins and minerals such as orange juice with calcium and Vitamin D added.</w:t>
      </w:r>
    </w:p>
    <w:p w14:paraId="2F9C5F95" w14:textId="77777777" w:rsidR="000A3C0F" w:rsidRPr="000A3C0F" w:rsidRDefault="000A3C0F" w:rsidP="000A3C0F">
      <w:pPr>
        <w:rPr>
          <w:sz w:val="24"/>
          <w:szCs w:val="24"/>
        </w:rPr>
      </w:pPr>
    </w:p>
    <w:p w14:paraId="2F9C5F96" w14:textId="04C83E5B" w:rsidR="00FA7447" w:rsidRPr="008A19E0" w:rsidRDefault="000A3C0F" w:rsidP="000A3C0F">
      <w:pPr>
        <w:rPr>
          <w:b/>
          <w:sz w:val="24"/>
          <w:szCs w:val="24"/>
        </w:rPr>
      </w:pPr>
      <w:r w:rsidRPr="008A19E0">
        <w:rPr>
          <w:b/>
          <w:sz w:val="24"/>
          <w:szCs w:val="24"/>
        </w:rPr>
        <w:t>1</w:t>
      </w:r>
      <w:r w:rsidR="00E56F2D">
        <w:rPr>
          <w:b/>
          <w:sz w:val="24"/>
          <w:szCs w:val="24"/>
        </w:rPr>
        <w:t>2</w:t>
      </w:r>
      <w:r w:rsidRPr="008A19E0">
        <w:rPr>
          <w:b/>
          <w:sz w:val="24"/>
          <w:szCs w:val="24"/>
        </w:rPr>
        <w:t xml:space="preserve">. </w:t>
      </w:r>
      <w:r w:rsidR="00FA7447" w:rsidRPr="008A19E0">
        <w:rPr>
          <w:b/>
          <w:sz w:val="24"/>
          <w:szCs w:val="24"/>
        </w:rPr>
        <w:t>Can concentrated fruit puree and concentrated fruit juice contribute to meal requirements when used in smoothies?</w:t>
      </w:r>
    </w:p>
    <w:p w14:paraId="2F9C5F97" w14:textId="77777777" w:rsidR="00D91186" w:rsidRDefault="00D91186" w:rsidP="000A3C0F">
      <w:pPr>
        <w:rPr>
          <w:sz w:val="24"/>
          <w:szCs w:val="24"/>
        </w:rPr>
      </w:pPr>
    </w:p>
    <w:p w14:paraId="2F9C5F98" w14:textId="77777777" w:rsidR="00FA7447" w:rsidRDefault="00FA7447" w:rsidP="000A3C0F">
      <w:pPr>
        <w:rPr>
          <w:sz w:val="24"/>
          <w:szCs w:val="24"/>
        </w:rPr>
      </w:pPr>
      <w:r>
        <w:rPr>
          <w:sz w:val="24"/>
          <w:szCs w:val="24"/>
        </w:rPr>
        <w:t xml:space="preserve">Concentrated fruit puree and concentrated juice can only be used in meeting federal meal requirements when they are reconstituted to full-strength, fruit puree or full-strength juice. Without being reconstituted to the original strength, concentrated fruit puree and concentrated juice </w:t>
      </w:r>
      <w:r w:rsidR="00197D17">
        <w:rPr>
          <w:sz w:val="24"/>
          <w:szCs w:val="24"/>
        </w:rPr>
        <w:t>are considered to be added sugar.</w:t>
      </w:r>
    </w:p>
    <w:p w14:paraId="2F9C5F99" w14:textId="77777777" w:rsidR="00FA7447" w:rsidRDefault="00FA7447" w:rsidP="000A3C0F">
      <w:pPr>
        <w:rPr>
          <w:sz w:val="24"/>
          <w:szCs w:val="24"/>
        </w:rPr>
      </w:pPr>
      <w:r>
        <w:rPr>
          <w:sz w:val="24"/>
          <w:szCs w:val="24"/>
        </w:rPr>
        <w:t xml:space="preserve"> </w:t>
      </w:r>
    </w:p>
    <w:p w14:paraId="2F9C5F9A" w14:textId="110CE3A8" w:rsidR="000A3C0F" w:rsidRPr="008A19E0" w:rsidRDefault="008E5C35" w:rsidP="000A3C0F">
      <w:pPr>
        <w:rPr>
          <w:b/>
          <w:sz w:val="24"/>
          <w:szCs w:val="24"/>
        </w:rPr>
      </w:pPr>
      <w:r>
        <w:rPr>
          <w:b/>
          <w:sz w:val="24"/>
          <w:szCs w:val="24"/>
        </w:rPr>
        <w:t>*</w:t>
      </w:r>
      <w:r w:rsidR="00FA7447" w:rsidRPr="008A19E0">
        <w:rPr>
          <w:b/>
          <w:sz w:val="24"/>
          <w:szCs w:val="24"/>
        </w:rPr>
        <w:t>1</w:t>
      </w:r>
      <w:r w:rsidR="00E56F2D">
        <w:rPr>
          <w:b/>
          <w:sz w:val="24"/>
          <w:szCs w:val="24"/>
        </w:rPr>
        <w:t>3</w:t>
      </w:r>
      <w:r w:rsidR="00FA7447" w:rsidRPr="008A19E0">
        <w:rPr>
          <w:b/>
          <w:sz w:val="24"/>
          <w:szCs w:val="24"/>
        </w:rPr>
        <w:t xml:space="preserve">. </w:t>
      </w:r>
      <w:r w:rsidR="000A3C0F" w:rsidRPr="008A19E0">
        <w:rPr>
          <w:b/>
          <w:sz w:val="24"/>
          <w:szCs w:val="24"/>
        </w:rPr>
        <w:t>Are smoothies allowed at breakfast</w:t>
      </w:r>
      <w:r w:rsidR="00B04472">
        <w:rPr>
          <w:b/>
          <w:sz w:val="24"/>
          <w:szCs w:val="24"/>
        </w:rPr>
        <w:t xml:space="preserve">, </w:t>
      </w:r>
      <w:r w:rsidR="000A3C0F" w:rsidRPr="008A19E0">
        <w:rPr>
          <w:b/>
          <w:sz w:val="24"/>
          <w:szCs w:val="24"/>
        </w:rPr>
        <w:t>lunch</w:t>
      </w:r>
      <w:r w:rsidR="009B2311">
        <w:rPr>
          <w:b/>
          <w:sz w:val="24"/>
          <w:szCs w:val="24"/>
        </w:rPr>
        <w:t>, supper,</w:t>
      </w:r>
      <w:r w:rsidR="00B04472">
        <w:rPr>
          <w:b/>
          <w:sz w:val="24"/>
          <w:szCs w:val="24"/>
        </w:rPr>
        <w:t xml:space="preserve"> and snack</w:t>
      </w:r>
      <w:r w:rsidR="000A3C0F" w:rsidRPr="008A19E0">
        <w:rPr>
          <w:b/>
          <w:sz w:val="24"/>
          <w:szCs w:val="24"/>
        </w:rPr>
        <w:t>?</w:t>
      </w:r>
    </w:p>
    <w:p w14:paraId="2F9C5F9B" w14:textId="77777777" w:rsidR="00D91186" w:rsidRDefault="00D91186" w:rsidP="000A3C0F">
      <w:pPr>
        <w:rPr>
          <w:sz w:val="24"/>
          <w:szCs w:val="24"/>
        </w:rPr>
      </w:pPr>
    </w:p>
    <w:p w14:paraId="2F9C5F9C" w14:textId="4F93EE1B" w:rsidR="000A3C0F" w:rsidRDefault="00FF795E" w:rsidP="000A3C0F">
      <w:pPr>
        <w:rPr>
          <w:sz w:val="24"/>
          <w:szCs w:val="24"/>
        </w:rPr>
      </w:pPr>
      <w:r>
        <w:rPr>
          <w:sz w:val="24"/>
          <w:szCs w:val="24"/>
        </w:rPr>
        <w:t xml:space="preserve">Yes. </w:t>
      </w:r>
      <w:r w:rsidR="000A3C0F" w:rsidRPr="000A3C0F">
        <w:rPr>
          <w:sz w:val="24"/>
          <w:szCs w:val="24"/>
        </w:rPr>
        <w:t>Smoothies may be offered at any meal</w:t>
      </w:r>
      <w:r w:rsidR="009B2311">
        <w:rPr>
          <w:sz w:val="24"/>
          <w:szCs w:val="24"/>
        </w:rPr>
        <w:t>,</w:t>
      </w:r>
      <w:r w:rsidR="00B04472">
        <w:rPr>
          <w:sz w:val="24"/>
          <w:szCs w:val="24"/>
        </w:rPr>
        <w:t xml:space="preserve"> including snacks</w:t>
      </w:r>
      <w:r w:rsidR="000A3C0F" w:rsidRPr="000A3C0F">
        <w:rPr>
          <w:sz w:val="24"/>
          <w:szCs w:val="24"/>
        </w:rPr>
        <w:t xml:space="preserve">. It is not recommended to offer a smoothie at </w:t>
      </w:r>
      <w:r w:rsidR="009B2311">
        <w:rPr>
          <w:sz w:val="24"/>
          <w:szCs w:val="24"/>
        </w:rPr>
        <w:t>more than one meal per day</w:t>
      </w:r>
      <w:r w:rsidR="00E93494">
        <w:rPr>
          <w:sz w:val="24"/>
          <w:szCs w:val="24"/>
        </w:rPr>
        <w:t>,</w:t>
      </w:r>
      <w:r w:rsidR="00E93494" w:rsidRPr="00E93494">
        <w:rPr>
          <w:sz w:val="24"/>
          <w:szCs w:val="24"/>
        </w:rPr>
        <w:t xml:space="preserve"> </w:t>
      </w:r>
      <w:r w:rsidR="00E93494">
        <w:rPr>
          <w:sz w:val="24"/>
          <w:szCs w:val="24"/>
        </w:rPr>
        <w:t>including snack</w:t>
      </w:r>
      <w:r w:rsidR="000A3C0F" w:rsidRPr="000A3C0F">
        <w:rPr>
          <w:sz w:val="24"/>
          <w:szCs w:val="24"/>
        </w:rPr>
        <w:t xml:space="preserve">. </w:t>
      </w:r>
    </w:p>
    <w:p w14:paraId="2F9C5F9D" w14:textId="77777777" w:rsidR="00D91186" w:rsidRPr="000A3C0F" w:rsidRDefault="00D91186" w:rsidP="000A3C0F">
      <w:pPr>
        <w:rPr>
          <w:sz w:val="24"/>
          <w:szCs w:val="24"/>
        </w:rPr>
      </w:pPr>
    </w:p>
    <w:p w14:paraId="2F9C5F9E" w14:textId="36865928" w:rsidR="000A3C0F" w:rsidRPr="008A19E0" w:rsidRDefault="008E5C35" w:rsidP="000A3C0F">
      <w:pPr>
        <w:rPr>
          <w:b/>
          <w:sz w:val="24"/>
          <w:szCs w:val="24"/>
        </w:rPr>
      </w:pPr>
      <w:r>
        <w:rPr>
          <w:b/>
          <w:sz w:val="24"/>
          <w:szCs w:val="24"/>
        </w:rPr>
        <w:t>*</w:t>
      </w:r>
      <w:r w:rsidR="00FA7447" w:rsidRPr="008A19E0">
        <w:rPr>
          <w:b/>
          <w:sz w:val="24"/>
          <w:szCs w:val="24"/>
        </w:rPr>
        <w:t>1</w:t>
      </w:r>
      <w:r w:rsidR="00E56F2D">
        <w:rPr>
          <w:b/>
          <w:sz w:val="24"/>
          <w:szCs w:val="24"/>
        </w:rPr>
        <w:t>4</w:t>
      </w:r>
      <w:r w:rsidR="000A3C0F" w:rsidRPr="008A19E0">
        <w:rPr>
          <w:b/>
          <w:sz w:val="24"/>
          <w:szCs w:val="24"/>
        </w:rPr>
        <w:t>. Does soy yogurt credit toward the meat/meat alternate in smoothies?</w:t>
      </w:r>
    </w:p>
    <w:p w14:paraId="2F9C5F9F" w14:textId="77777777" w:rsidR="000A3C0F" w:rsidRPr="000A3C0F" w:rsidRDefault="000A3C0F" w:rsidP="000A3C0F">
      <w:pPr>
        <w:rPr>
          <w:sz w:val="24"/>
          <w:szCs w:val="24"/>
        </w:rPr>
      </w:pPr>
    </w:p>
    <w:p w14:paraId="2F9C5FA0" w14:textId="25E9D4FF" w:rsidR="000A3C0F" w:rsidRDefault="000A3C0F" w:rsidP="000A3C0F">
      <w:pPr>
        <w:rPr>
          <w:sz w:val="24"/>
          <w:szCs w:val="24"/>
        </w:rPr>
      </w:pPr>
      <w:r w:rsidRPr="000A3C0F">
        <w:rPr>
          <w:sz w:val="24"/>
          <w:szCs w:val="24"/>
        </w:rPr>
        <w:t xml:space="preserve">Yes. </w:t>
      </w:r>
      <w:r w:rsidR="00CC77F5">
        <w:rPr>
          <w:sz w:val="24"/>
          <w:szCs w:val="24"/>
        </w:rPr>
        <w:t>Both dairy and soy yogurt can credit toward the meat/meat alternate in smoothies at breakfast</w:t>
      </w:r>
      <w:r w:rsidR="00CC77F5" w:rsidRPr="000A3C0F">
        <w:rPr>
          <w:sz w:val="24"/>
          <w:szCs w:val="24"/>
        </w:rPr>
        <w:t xml:space="preserve"> in the SBP </w:t>
      </w:r>
      <w:r w:rsidR="00CC77F5">
        <w:rPr>
          <w:sz w:val="24"/>
          <w:szCs w:val="24"/>
        </w:rPr>
        <w:t>and lunch in the NSLP</w:t>
      </w:r>
      <w:r w:rsidR="00CC77F5" w:rsidRPr="000A3C0F">
        <w:rPr>
          <w:sz w:val="24"/>
          <w:szCs w:val="24"/>
        </w:rPr>
        <w:t>.</w:t>
      </w:r>
      <w:r w:rsidR="00CC77F5">
        <w:rPr>
          <w:sz w:val="24"/>
          <w:szCs w:val="24"/>
        </w:rPr>
        <w:t xml:space="preserve"> Only d</w:t>
      </w:r>
      <w:r w:rsidRPr="000A3C0F">
        <w:rPr>
          <w:sz w:val="24"/>
          <w:szCs w:val="24"/>
        </w:rPr>
        <w:t xml:space="preserve">airy yogurt can credit toward the meat/meat alternate in smoothies at </w:t>
      </w:r>
      <w:r w:rsidR="009B2311">
        <w:rPr>
          <w:sz w:val="24"/>
          <w:szCs w:val="24"/>
        </w:rPr>
        <w:t>any meal</w:t>
      </w:r>
      <w:r w:rsidR="008B2A22">
        <w:rPr>
          <w:sz w:val="24"/>
          <w:szCs w:val="24"/>
        </w:rPr>
        <w:t xml:space="preserve"> </w:t>
      </w:r>
      <w:r w:rsidR="00E93494">
        <w:rPr>
          <w:sz w:val="24"/>
          <w:szCs w:val="24"/>
        </w:rPr>
        <w:t>or</w:t>
      </w:r>
      <w:r w:rsidR="008B2A22">
        <w:rPr>
          <w:sz w:val="24"/>
          <w:szCs w:val="24"/>
        </w:rPr>
        <w:t xml:space="preserve"> snacks</w:t>
      </w:r>
      <w:r w:rsidR="009525A2">
        <w:rPr>
          <w:sz w:val="24"/>
          <w:szCs w:val="24"/>
        </w:rPr>
        <w:t xml:space="preserve"> for </w:t>
      </w:r>
      <w:r w:rsidR="00A26F24">
        <w:rPr>
          <w:sz w:val="24"/>
          <w:szCs w:val="24"/>
        </w:rPr>
        <w:t>CACFP and SFSP</w:t>
      </w:r>
      <w:r w:rsidR="009525A2">
        <w:rPr>
          <w:sz w:val="24"/>
          <w:szCs w:val="24"/>
        </w:rPr>
        <w:t xml:space="preserve">. </w:t>
      </w:r>
    </w:p>
    <w:sectPr w:rsidR="000A3C0F" w:rsidSect="00EC7933">
      <w:headerReference w:type="default" r:id="rId16"/>
      <w:footerReference w:type="default" r:id="rId17"/>
      <w:headerReference w:type="first" r:id="rId18"/>
      <w:footerReference w:type="first" r:id="rId19"/>
      <w:pgSz w:w="12240" w:h="15840"/>
      <w:pgMar w:top="1440" w:right="1440" w:bottom="1440" w:left="1440"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8CD20A" w14:textId="77777777" w:rsidR="00E668C5" w:rsidRDefault="00E668C5">
      <w:r>
        <w:separator/>
      </w:r>
    </w:p>
  </w:endnote>
  <w:endnote w:type="continuationSeparator" w:id="0">
    <w:p w14:paraId="304C8E03" w14:textId="77777777" w:rsidR="00E668C5" w:rsidRDefault="00E66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C5FBA" w14:textId="77777777" w:rsidR="00030C38" w:rsidRPr="00A24FB1" w:rsidRDefault="00030C38" w:rsidP="001A63D7">
    <w:pPr>
      <w:pStyle w:val="Footer"/>
      <w:jc w:val="center"/>
      <w:rPr>
        <w:sz w:val="18"/>
        <w:szCs w:val="18"/>
      </w:rPr>
    </w:pPr>
    <w:r w:rsidRPr="00A24FB1">
      <w:rPr>
        <w:rFonts w:ascii="Univers" w:hAnsi="Univers"/>
        <w:sz w:val="18"/>
        <w:szCs w:val="18"/>
      </w:rPr>
      <w:t>AN EQUAL OPPORTUNITY EMPLOYER</w:t>
    </w:r>
  </w:p>
  <w:p w14:paraId="2F9C5FBB" w14:textId="77777777" w:rsidR="00030C38" w:rsidRDefault="00030C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C5FBE" w14:textId="41BA30C0" w:rsidR="00030C38" w:rsidRPr="00DE6186" w:rsidRDefault="00EC7933" w:rsidP="00DE6186">
    <w:pPr>
      <w:pStyle w:val="Footer"/>
      <w:jc w:val="right"/>
    </w:pPr>
    <w:r>
      <w:t>July 22, 2015</w:t>
    </w:r>
  </w:p>
  <w:p w14:paraId="2F9C5FBF" w14:textId="77777777" w:rsidR="00030C38" w:rsidRPr="00DE6186" w:rsidRDefault="00030C38" w:rsidP="00DE6186">
    <w:pPr>
      <w:pStyle w:val="Footer"/>
      <w:jc w:val="right"/>
    </w:pPr>
    <w:r w:rsidRPr="00DE6186">
      <w:t>SP 10-2014</w:t>
    </w:r>
    <w:r w:rsidR="00E61B13">
      <w:t xml:space="preserve"> (v.</w:t>
    </w:r>
    <w:r w:rsidR="002D5B9D">
      <w:t>3</w:t>
    </w:r>
    <w:r w:rsidR="00E61B13">
      <w:t>)</w:t>
    </w:r>
    <w:r w:rsidRPr="00DE6186">
      <w:t>, CACFP 05-2014</w:t>
    </w:r>
    <w:r w:rsidR="00E61B13">
      <w:t xml:space="preserve"> (v.</w:t>
    </w:r>
    <w:r w:rsidR="002D5B9D">
      <w:t>3</w:t>
    </w:r>
    <w:r w:rsidR="00E61B13">
      <w:t>)</w:t>
    </w:r>
    <w:r w:rsidRPr="00DE6186">
      <w:t>, SFSP 10-2014 (v.</w:t>
    </w:r>
    <w:r w:rsidR="002D5B9D">
      <w:t>3</w:t>
    </w:r>
    <w:r w:rsidRPr="00DE6186">
      <w:t>)</w:t>
    </w:r>
  </w:p>
  <w:p w14:paraId="2F9C5FC0" w14:textId="2202D390" w:rsidR="00030C38" w:rsidRPr="00DE6186" w:rsidRDefault="00EC7933" w:rsidP="00DE6186">
    <w:pPr>
      <w:pStyle w:val="Footer"/>
      <w:jc w:val="right"/>
    </w:pPr>
    <w:r>
      <w:t xml:space="preserve">Page </w:t>
    </w:r>
    <w:r>
      <w:fldChar w:fldCharType="begin"/>
    </w:r>
    <w:r>
      <w:instrText xml:space="preserve"> PAGE   \* MERGEFORMAT </w:instrText>
    </w:r>
    <w:r>
      <w:fldChar w:fldCharType="separate"/>
    </w:r>
    <w:r w:rsidR="005E21AF">
      <w:rPr>
        <w:noProof/>
      </w:rPr>
      <w:t>5</w:t>
    </w:r>
    <w:r>
      <w:rPr>
        <w:noProof/>
      </w:rPr>
      <w:fldChar w:fldCharType="end"/>
    </w:r>
  </w:p>
  <w:p w14:paraId="2F9C5FC1" w14:textId="77777777" w:rsidR="00030C38" w:rsidRPr="00DE6186" w:rsidRDefault="00030C38" w:rsidP="00DE6186">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C5FC3" w14:textId="77777777" w:rsidR="00030C38" w:rsidRPr="00DE6186" w:rsidRDefault="00030C38" w:rsidP="00DE61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BA7D5F" w14:textId="77777777" w:rsidR="00E668C5" w:rsidRDefault="00E668C5">
      <w:r>
        <w:separator/>
      </w:r>
    </w:p>
  </w:footnote>
  <w:footnote w:type="continuationSeparator" w:id="0">
    <w:p w14:paraId="50CB29CF" w14:textId="77777777" w:rsidR="00E668C5" w:rsidRDefault="00E668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C5FB6" w14:textId="77777777" w:rsidR="00030C38" w:rsidRDefault="00030C38" w:rsidP="00DE6186">
    <w:pPr>
      <w:pStyle w:val="Header"/>
    </w:pPr>
    <w:r>
      <w:t>Regional Directors</w:t>
    </w:r>
  </w:p>
  <w:p w14:paraId="2F9C5FB7" w14:textId="77777777" w:rsidR="00030C38" w:rsidRDefault="00030C38" w:rsidP="00DE6186">
    <w:pPr>
      <w:pStyle w:val="Header"/>
    </w:pPr>
    <w:r>
      <w:t>State Director</w:t>
    </w:r>
  </w:p>
  <w:p w14:paraId="2F9C5FB8" w14:textId="77777777" w:rsidR="00030C38" w:rsidRDefault="00030C38" w:rsidP="00DE6186">
    <w:pPr>
      <w:pStyle w:val="Header"/>
    </w:pPr>
    <w:r>
      <w:t>Page 2</w:t>
    </w:r>
  </w:p>
  <w:p w14:paraId="2F9C5FB9" w14:textId="77777777" w:rsidR="00030C38" w:rsidRPr="00DE6186" w:rsidRDefault="00030C38" w:rsidP="00DE61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C5FBC" w14:textId="77777777" w:rsidR="00030C38" w:rsidRDefault="00030C38" w:rsidP="00DE6186">
    <w:pPr>
      <w:pStyle w:val="Header"/>
      <w:jc w:val="right"/>
      <w:rPr>
        <w:sz w:val="24"/>
        <w:szCs w:val="24"/>
      </w:rPr>
    </w:pPr>
    <w:r w:rsidRPr="00DE6186">
      <w:rPr>
        <w:sz w:val="24"/>
        <w:szCs w:val="24"/>
      </w:rPr>
      <w:t>Attachment</w:t>
    </w:r>
  </w:p>
  <w:p w14:paraId="2F9C5FBD" w14:textId="77777777" w:rsidR="00030C38" w:rsidRPr="00DE6186" w:rsidRDefault="00030C38" w:rsidP="00DE6186">
    <w:pPr>
      <w:pStyle w:val="Header"/>
      <w:jc w:val="right"/>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C5FC2" w14:textId="77777777" w:rsidR="00030C38" w:rsidRDefault="00030C38" w:rsidP="007D2C34">
    <w:pPr>
      <w:pStyle w:val="Header"/>
      <w:jc w:val="right"/>
    </w:pPr>
    <w:r>
      <w:t>Attachment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BA5181A"/>
    <w:multiLevelType w:val="hybridMultilevel"/>
    <w:tmpl w:val="6CDE41D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F9B4BF7"/>
    <w:multiLevelType w:val="hybridMultilevel"/>
    <w:tmpl w:val="11207D2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3C621A3"/>
    <w:multiLevelType w:val="hybridMultilevel"/>
    <w:tmpl w:val="C302CA5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8D1E248"/>
    <w:multiLevelType w:val="hybridMultilevel"/>
    <w:tmpl w:val="D1F9E9D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AEC27A0"/>
    <w:multiLevelType w:val="hybridMultilevel"/>
    <w:tmpl w:val="7763D54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47D389F"/>
    <w:multiLevelType w:val="hybridMultilevel"/>
    <w:tmpl w:val="68B8794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73AF93B"/>
    <w:multiLevelType w:val="hybridMultilevel"/>
    <w:tmpl w:val="60D77A6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C82B0ED"/>
    <w:multiLevelType w:val="hybridMultilevel"/>
    <w:tmpl w:val="6D6232D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13900AE"/>
    <w:multiLevelType w:val="hybridMultilevel"/>
    <w:tmpl w:val="A21EB37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14D7BFC"/>
    <w:multiLevelType w:val="hybridMultilevel"/>
    <w:tmpl w:val="91E22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5691F13"/>
    <w:multiLevelType w:val="hybridMultilevel"/>
    <w:tmpl w:val="F294B04C"/>
    <w:lvl w:ilvl="0" w:tplc="800233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2B61AD3"/>
    <w:multiLevelType w:val="hybridMultilevel"/>
    <w:tmpl w:val="DAA2075C"/>
    <w:lvl w:ilvl="0" w:tplc="800233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5133A1"/>
    <w:multiLevelType w:val="hybridMultilevel"/>
    <w:tmpl w:val="B874AA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1572AA"/>
    <w:multiLevelType w:val="hybridMultilevel"/>
    <w:tmpl w:val="4E84A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13FEC2"/>
    <w:multiLevelType w:val="hybridMultilevel"/>
    <w:tmpl w:val="B0DAD29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552A820"/>
    <w:multiLevelType w:val="hybridMultilevel"/>
    <w:tmpl w:val="1A7737C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1DF384C"/>
    <w:multiLevelType w:val="hybridMultilevel"/>
    <w:tmpl w:val="786314B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458074A"/>
    <w:multiLevelType w:val="hybridMultilevel"/>
    <w:tmpl w:val="95683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A74A4E"/>
    <w:multiLevelType w:val="hybridMultilevel"/>
    <w:tmpl w:val="B26E92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ED43AFC"/>
    <w:multiLevelType w:val="hybridMultilevel"/>
    <w:tmpl w:val="485436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7527EC2"/>
    <w:multiLevelType w:val="hybridMultilevel"/>
    <w:tmpl w:val="7D362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AF5E21"/>
    <w:multiLevelType w:val="hybridMultilevel"/>
    <w:tmpl w:val="DDB4F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76B626"/>
    <w:multiLevelType w:val="hybridMultilevel"/>
    <w:tmpl w:val="8F99408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1"/>
  </w:num>
  <w:num w:numId="3">
    <w:abstractNumId w:val="14"/>
  </w:num>
  <w:num w:numId="4">
    <w:abstractNumId w:val="3"/>
  </w:num>
  <w:num w:numId="5">
    <w:abstractNumId w:val="15"/>
  </w:num>
  <w:num w:numId="6">
    <w:abstractNumId w:val="22"/>
  </w:num>
  <w:num w:numId="7">
    <w:abstractNumId w:val="2"/>
  </w:num>
  <w:num w:numId="8">
    <w:abstractNumId w:val="5"/>
  </w:num>
  <w:num w:numId="9">
    <w:abstractNumId w:val="8"/>
  </w:num>
  <w:num w:numId="10">
    <w:abstractNumId w:val="7"/>
  </w:num>
  <w:num w:numId="11">
    <w:abstractNumId w:val="6"/>
  </w:num>
  <w:num w:numId="12">
    <w:abstractNumId w:val="16"/>
  </w:num>
  <w:num w:numId="13">
    <w:abstractNumId w:val="0"/>
  </w:num>
  <w:num w:numId="14">
    <w:abstractNumId w:val="11"/>
  </w:num>
  <w:num w:numId="15">
    <w:abstractNumId w:val="10"/>
  </w:num>
  <w:num w:numId="16">
    <w:abstractNumId w:val="20"/>
  </w:num>
  <w:num w:numId="17">
    <w:abstractNumId w:val="17"/>
  </w:num>
  <w:num w:numId="18">
    <w:abstractNumId w:val="19"/>
  </w:num>
  <w:num w:numId="19">
    <w:abstractNumId w:val="18"/>
  </w:num>
  <w:num w:numId="20">
    <w:abstractNumId w:val="9"/>
  </w:num>
  <w:num w:numId="21">
    <w:abstractNumId w:val="13"/>
  </w:num>
  <w:num w:numId="22">
    <w:abstractNumId w:val="2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810"/>
    <w:rsid w:val="00004AE1"/>
    <w:rsid w:val="000244EA"/>
    <w:rsid w:val="00030C38"/>
    <w:rsid w:val="000442E6"/>
    <w:rsid w:val="00045E9B"/>
    <w:rsid w:val="000539C3"/>
    <w:rsid w:val="00053CD7"/>
    <w:rsid w:val="00064E77"/>
    <w:rsid w:val="00070D49"/>
    <w:rsid w:val="0007383B"/>
    <w:rsid w:val="000965F9"/>
    <w:rsid w:val="000A3C0F"/>
    <w:rsid w:val="000B013C"/>
    <w:rsid w:val="000B65EE"/>
    <w:rsid w:val="000B6658"/>
    <w:rsid w:val="000E5B41"/>
    <w:rsid w:val="000F06BE"/>
    <w:rsid w:val="00113A13"/>
    <w:rsid w:val="001170F8"/>
    <w:rsid w:val="001328FC"/>
    <w:rsid w:val="00141D5D"/>
    <w:rsid w:val="00144D56"/>
    <w:rsid w:val="001463B1"/>
    <w:rsid w:val="001471D2"/>
    <w:rsid w:val="00151289"/>
    <w:rsid w:val="00163608"/>
    <w:rsid w:val="00184BC0"/>
    <w:rsid w:val="00184F9C"/>
    <w:rsid w:val="00190616"/>
    <w:rsid w:val="001928C9"/>
    <w:rsid w:val="00197D17"/>
    <w:rsid w:val="001A5CFA"/>
    <w:rsid w:val="001A63D7"/>
    <w:rsid w:val="001A680D"/>
    <w:rsid w:val="001A798A"/>
    <w:rsid w:val="001C2D2B"/>
    <w:rsid w:val="001E610A"/>
    <w:rsid w:val="001F2339"/>
    <w:rsid w:val="001F50EA"/>
    <w:rsid w:val="00213C20"/>
    <w:rsid w:val="00221513"/>
    <w:rsid w:val="00224B6C"/>
    <w:rsid w:val="002278CF"/>
    <w:rsid w:val="00250B6C"/>
    <w:rsid w:val="0026617A"/>
    <w:rsid w:val="00271AC4"/>
    <w:rsid w:val="002837B0"/>
    <w:rsid w:val="00285E0A"/>
    <w:rsid w:val="00286288"/>
    <w:rsid w:val="002907C4"/>
    <w:rsid w:val="00291E43"/>
    <w:rsid w:val="00291ECA"/>
    <w:rsid w:val="002939C0"/>
    <w:rsid w:val="00294EE6"/>
    <w:rsid w:val="002A25B9"/>
    <w:rsid w:val="002D21AC"/>
    <w:rsid w:val="002D5B9D"/>
    <w:rsid w:val="002E75F4"/>
    <w:rsid w:val="00300EDD"/>
    <w:rsid w:val="00301E57"/>
    <w:rsid w:val="00304295"/>
    <w:rsid w:val="00311F2A"/>
    <w:rsid w:val="0031355B"/>
    <w:rsid w:val="00326723"/>
    <w:rsid w:val="00347559"/>
    <w:rsid w:val="003515BF"/>
    <w:rsid w:val="0035195D"/>
    <w:rsid w:val="00371EFE"/>
    <w:rsid w:val="003A01E3"/>
    <w:rsid w:val="003A5F79"/>
    <w:rsid w:val="003B1B77"/>
    <w:rsid w:val="003D70B5"/>
    <w:rsid w:val="003E0490"/>
    <w:rsid w:val="003E4971"/>
    <w:rsid w:val="003F7AEC"/>
    <w:rsid w:val="0041677E"/>
    <w:rsid w:val="00421758"/>
    <w:rsid w:val="00423B09"/>
    <w:rsid w:val="00431F55"/>
    <w:rsid w:val="00435EF2"/>
    <w:rsid w:val="00443D3C"/>
    <w:rsid w:val="00447523"/>
    <w:rsid w:val="00460C1D"/>
    <w:rsid w:val="004637BA"/>
    <w:rsid w:val="00463D57"/>
    <w:rsid w:val="004714A5"/>
    <w:rsid w:val="00481A53"/>
    <w:rsid w:val="004A77E1"/>
    <w:rsid w:val="004B6C22"/>
    <w:rsid w:val="004C2B8A"/>
    <w:rsid w:val="004D0C3E"/>
    <w:rsid w:val="004F642D"/>
    <w:rsid w:val="0052742E"/>
    <w:rsid w:val="00543526"/>
    <w:rsid w:val="00543F74"/>
    <w:rsid w:val="0057261F"/>
    <w:rsid w:val="005805E4"/>
    <w:rsid w:val="0058372D"/>
    <w:rsid w:val="00591510"/>
    <w:rsid w:val="005A37EF"/>
    <w:rsid w:val="005C01A9"/>
    <w:rsid w:val="005C29D7"/>
    <w:rsid w:val="005C458F"/>
    <w:rsid w:val="005C5640"/>
    <w:rsid w:val="005C6ECE"/>
    <w:rsid w:val="005D0532"/>
    <w:rsid w:val="005D41C7"/>
    <w:rsid w:val="005D66D2"/>
    <w:rsid w:val="005E21AF"/>
    <w:rsid w:val="005F73DC"/>
    <w:rsid w:val="00604DF5"/>
    <w:rsid w:val="00613738"/>
    <w:rsid w:val="00613BC0"/>
    <w:rsid w:val="00633F30"/>
    <w:rsid w:val="006474A0"/>
    <w:rsid w:val="00651BAC"/>
    <w:rsid w:val="006547C2"/>
    <w:rsid w:val="00661FF7"/>
    <w:rsid w:val="00666E13"/>
    <w:rsid w:val="00683603"/>
    <w:rsid w:val="006A5055"/>
    <w:rsid w:val="006C777F"/>
    <w:rsid w:val="006D7ECB"/>
    <w:rsid w:val="006E78D9"/>
    <w:rsid w:val="006F0C3B"/>
    <w:rsid w:val="006F49F5"/>
    <w:rsid w:val="00701C92"/>
    <w:rsid w:val="00705E50"/>
    <w:rsid w:val="00706473"/>
    <w:rsid w:val="00724EA7"/>
    <w:rsid w:val="007355FE"/>
    <w:rsid w:val="00744CB4"/>
    <w:rsid w:val="00750B05"/>
    <w:rsid w:val="00754645"/>
    <w:rsid w:val="00767324"/>
    <w:rsid w:val="0077172F"/>
    <w:rsid w:val="00772CB2"/>
    <w:rsid w:val="007824E6"/>
    <w:rsid w:val="00791EB8"/>
    <w:rsid w:val="007933A8"/>
    <w:rsid w:val="007A4FA0"/>
    <w:rsid w:val="007A5204"/>
    <w:rsid w:val="007A68D5"/>
    <w:rsid w:val="007B0EB0"/>
    <w:rsid w:val="007B75D8"/>
    <w:rsid w:val="007C5026"/>
    <w:rsid w:val="007D2C34"/>
    <w:rsid w:val="007D6618"/>
    <w:rsid w:val="007E3242"/>
    <w:rsid w:val="00805085"/>
    <w:rsid w:val="0081568F"/>
    <w:rsid w:val="00820358"/>
    <w:rsid w:val="00820FC6"/>
    <w:rsid w:val="00822D36"/>
    <w:rsid w:val="008269E1"/>
    <w:rsid w:val="00832125"/>
    <w:rsid w:val="00835497"/>
    <w:rsid w:val="00835639"/>
    <w:rsid w:val="00847A10"/>
    <w:rsid w:val="0085093E"/>
    <w:rsid w:val="00852462"/>
    <w:rsid w:val="00866D9E"/>
    <w:rsid w:val="008717F7"/>
    <w:rsid w:val="00873234"/>
    <w:rsid w:val="00880534"/>
    <w:rsid w:val="00883988"/>
    <w:rsid w:val="008A055A"/>
    <w:rsid w:val="008A19E0"/>
    <w:rsid w:val="008A4014"/>
    <w:rsid w:val="008A78E8"/>
    <w:rsid w:val="008B2A22"/>
    <w:rsid w:val="008B3D4F"/>
    <w:rsid w:val="008B6E6D"/>
    <w:rsid w:val="008C2CF9"/>
    <w:rsid w:val="008C49EA"/>
    <w:rsid w:val="008C56B6"/>
    <w:rsid w:val="008D3308"/>
    <w:rsid w:val="008E020F"/>
    <w:rsid w:val="008E3168"/>
    <w:rsid w:val="008E3C29"/>
    <w:rsid w:val="008E3C60"/>
    <w:rsid w:val="008E5A23"/>
    <w:rsid w:val="008E5C35"/>
    <w:rsid w:val="00910B9E"/>
    <w:rsid w:val="00911BE0"/>
    <w:rsid w:val="00913566"/>
    <w:rsid w:val="00915FD4"/>
    <w:rsid w:val="00924C3E"/>
    <w:rsid w:val="009250D7"/>
    <w:rsid w:val="0092741C"/>
    <w:rsid w:val="00927FFE"/>
    <w:rsid w:val="009352C5"/>
    <w:rsid w:val="00937C97"/>
    <w:rsid w:val="009460FB"/>
    <w:rsid w:val="00947272"/>
    <w:rsid w:val="00947B5A"/>
    <w:rsid w:val="009525A2"/>
    <w:rsid w:val="0095437F"/>
    <w:rsid w:val="00962C0D"/>
    <w:rsid w:val="009769F3"/>
    <w:rsid w:val="009926C1"/>
    <w:rsid w:val="00995C70"/>
    <w:rsid w:val="009A5A05"/>
    <w:rsid w:val="009B2311"/>
    <w:rsid w:val="009B3922"/>
    <w:rsid w:val="009C5724"/>
    <w:rsid w:val="009E0682"/>
    <w:rsid w:val="009F43DB"/>
    <w:rsid w:val="00A14757"/>
    <w:rsid w:val="00A24FB1"/>
    <w:rsid w:val="00A26F24"/>
    <w:rsid w:val="00A327BE"/>
    <w:rsid w:val="00A4329C"/>
    <w:rsid w:val="00A446AC"/>
    <w:rsid w:val="00A50514"/>
    <w:rsid w:val="00A62E23"/>
    <w:rsid w:val="00A65F04"/>
    <w:rsid w:val="00A72C09"/>
    <w:rsid w:val="00A73778"/>
    <w:rsid w:val="00A82427"/>
    <w:rsid w:val="00A91A9F"/>
    <w:rsid w:val="00A95450"/>
    <w:rsid w:val="00AA4BF3"/>
    <w:rsid w:val="00AC09A9"/>
    <w:rsid w:val="00AC60A6"/>
    <w:rsid w:val="00AE68AB"/>
    <w:rsid w:val="00AF6EC5"/>
    <w:rsid w:val="00B03240"/>
    <w:rsid w:val="00B04472"/>
    <w:rsid w:val="00B050A7"/>
    <w:rsid w:val="00B061D5"/>
    <w:rsid w:val="00B15D7A"/>
    <w:rsid w:val="00B2061B"/>
    <w:rsid w:val="00B23966"/>
    <w:rsid w:val="00B23FFD"/>
    <w:rsid w:val="00B3390A"/>
    <w:rsid w:val="00B35EB6"/>
    <w:rsid w:val="00B45E93"/>
    <w:rsid w:val="00B53A98"/>
    <w:rsid w:val="00B54D59"/>
    <w:rsid w:val="00B572AD"/>
    <w:rsid w:val="00B64C34"/>
    <w:rsid w:val="00B915D8"/>
    <w:rsid w:val="00B92CBF"/>
    <w:rsid w:val="00BA1E58"/>
    <w:rsid w:val="00BB0EB2"/>
    <w:rsid w:val="00BB5B70"/>
    <w:rsid w:val="00BB5FDE"/>
    <w:rsid w:val="00BB6F3C"/>
    <w:rsid w:val="00BC16CC"/>
    <w:rsid w:val="00BD1B7E"/>
    <w:rsid w:val="00BD5030"/>
    <w:rsid w:val="00BE0EBF"/>
    <w:rsid w:val="00BE5C04"/>
    <w:rsid w:val="00BF6F4B"/>
    <w:rsid w:val="00C2105D"/>
    <w:rsid w:val="00C23A56"/>
    <w:rsid w:val="00C27AEE"/>
    <w:rsid w:val="00C3532A"/>
    <w:rsid w:val="00C430C4"/>
    <w:rsid w:val="00C52453"/>
    <w:rsid w:val="00C72760"/>
    <w:rsid w:val="00C728DB"/>
    <w:rsid w:val="00C75BF2"/>
    <w:rsid w:val="00C84383"/>
    <w:rsid w:val="00C96F5F"/>
    <w:rsid w:val="00CA256E"/>
    <w:rsid w:val="00CA5BEE"/>
    <w:rsid w:val="00CB7DD4"/>
    <w:rsid w:val="00CC626D"/>
    <w:rsid w:val="00CC77F5"/>
    <w:rsid w:val="00D05AE8"/>
    <w:rsid w:val="00D1158A"/>
    <w:rsid w:val="00D123D4"/>
    <w:rsid w:val="00D17810"/>
    <w:rsid w:val="00D3064F"/>
    <w:rsid w:val="00D73B32"/>
    <w:rsid w:val="00D748EB"/>
    <w:rsid w:val="00D75E0D"/>
    <w:rsid w:val="00D91186"/>
    <w:rsid w:val="00D94403"/>
    <w:rsid w:val="00DA061D"/>
    <w:rsid w:val="00DB6D52"/>
    <w:rsid w:val="00DC2E19"/>
    <w:rsid w:val="00DD0ABB"/>
    <w:rsid w:val="00DD5AC8"/>
    <w:rsid w:val="00DD6A3C"/>
    <w:rsid w:val="00DE1B7C"/>
    <w:rsid w:val="00DE2449"/>
    <w:rsid w:val="00DE6186"/>
    <w:rsid w:val="00DF3075"/>
    <w:rsid w:val="00DF5E76"/>
    <w:rsid w:val="00E13AB8"/>
    <w:rsid w:val="00E13EBF"/>
    <w:rsid w:val="00E164E6"/>
    <w:rsid w:val="00E21E22"/>
    <w:rsid w:val="00E23DD7"/>
    <w:rsid w:val="00E56F2D"/>
    <w:rsid w:val="00E61B13"/>
    <w:rsid w:val="00E668C5"/>
    <w:rsid w:val="00E669C3"/>
    <w:rsid w:val="00E93494"/>
    <w:rsid w:val="00E935D2"/>
    <w:rsid w:val="00E978BD"/>
    <w:rsid w:val="00EB2B6E"/>
    <w:rsid w:val="00EC4925"/>
    <w:rsid w:val="00EC7933"/>
    <w:rsid w:val="00ED249A"/>
    <w:rsid w:val="00ED26FB"/>
    <w:rsid w:val="00ED2FEE"/>
    <w:rsid w:val="00EE4F43"/>
    <w:rsid w:val="00EF10EE"/>
    <w:rsid w:val="00F109F1"/>
    <w:rsid w:val="00F14DC8"/>
    <w:rsid w:val="00F25191"/>
    <w:rsid w:val="00F3388F"/>
    <w:rsid w:val="00F57CA4"/>
    <w:rsid w:val="00F60B32"/>
    <w:rsid w:val="00F65255"/>
    <w:rsid w:val="00F80D63"/>
    <w:rsid w:val="00F8236D"/>
    <w:rsid w:val="00F8477E"/>
    <w:rsid w:val="00F86088"/>
    <w:rsid w:val="00F90601"/>
    <w:rsid w:val="00F95B50"/>
    <w:rsid w:val="00FA7447"/>
    <w:rsid w:val="00FC4ABC"/>
    <w:rsid w:val="00FD3D1C"/>
    <w:rsid w:val="00FE0498"/>
    <w:rsid w:val="00FE0A0D"/>
    <w:rsid w:val="00FF68F7"/>
    <w:rsid w:val="00FF7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9C5EEA"/>
  <w15:docId w15:val="{A69E0B95-AD89-4F13-9A19-61AC3C65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4">
    <w:name w:val="heading 4"/>
    <w:basedOn w:val="Normal"/>
    <w:next w:val="Normal"/>
    <w:qFormat/>
    <w:rsid w:val="00294EE6"/>
    <w:pPr>
      <w:keepNext/>
      <w:spacing w:before="240" w:after="60"/>
      <w:outlineLvl w:val="3"/>
    </w:pPr>
    <w:rPr>
      <w:b/>
      <w:bCs/>
      <w:sz w:val="28"/>
      <w:szCs w:val="28"/>
    </w:rPr>
  </w:style>
  <w:style w:type="paragraph" w:styleId="Heading5">
    <w:name w:val="heading 5"/>
    <w:basedOn w:val="Normal"/>
    <w:next w:val="Normal"/>
    <w:qFormat/>
    <w:rsid w:val="00294EE6"/>
    <w:pPr>
      <w:spacing w:before="240" w:after="60"/>
      <w:outlineLvl w:val="4"/>
    </w:pPr>
    <w:rPr>
      <w:b/>
      <w:bCs/>
      <w:i/>
      <w:iCs/>
      <w:sz w:val="26"/>
      <w:szCs w:val="26"/>
    </w:rPr>
  </w:style>
  <w:style w:type="paragraph" w:styleId="Heading6">
    <w:name w:val="heading 6"/>
    <w:basedOn w:val="Normal"/>
    <w:next w:val="Normal"/>
    <w:qFormat/>
    <w:rsid w:val="00294EE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after="120"/>
    </w:pPr>
  </w:style>
  <w:style w:type="character" w:styleId="PageNumber">
    <w:name w:val="page number"/>
    <w:basedOn w:val="DefaultParagraphFont"/>
  </w:style>
  <w:style w:type="paragraph" w:styleId="Caption">
    <w:name w:val="caption"/>
    <w:basedOn w:val="Normal"/>
    <w:next w:val="Normal"/>
    <w:qFormat/>
    <w:pPr>
      <w:jc w:val="right"/>
    </w:pPr>
    <w:rPr>
      <w:sz w:val="24"/>
    </w:rPr>
  </w:style>
  <w:style w:type="paragraph" w:customStyle="1" w:styleId="Default">
    <w:name w:val="Default"/>
    <w:rsid w:val="00B03240"/>
    <w:pPr>
      <w:autoSpaceDE w:val="0"/>
      <w:autoSpaceDN w:val="0"/>
      <w:adjustRightInd w:val="0"/>
    </w:pPr>
    <w:rPr>
      <w:color w:val="000000"/>
      <w:sz w:val="24"/>
      <w:szCs w:val="24"/>
    </w:rPr>
  </w:style>
  <w:style w:type="paragraph" w:styleId="BodyTextIndent">
    <w:name w:val="Body Text Indent"/>
    <w:basedOn w:val="Normal"/>
    <w:rsid w:val="00294EE6"/>
    <w:pPr>
      <w:spacing w:after="120"/>
      <w:ind w:left="360"/>
    </w:pPr>
  </w:style>
  <w:style w:type="paragraph" w:styleId="BodyText2">
    <w:name w:val="Body Text 2"/>
    <w:basedOn w:val="Normal"/>
    <w:rsid w:val="00294EE6"/>
    <w:pPr>
      <w:spacing w:after="120" w:line="480" w:lineRule="auto"/>
    </w:pPr>
  </w:style>
  <w:style w:type="paragraph" w:styleId="Title">
    <w:name w:val="Title"/>
    <w:basedOn w:val="Default"/>
    <w:next w:val="Default"/>
    <w:qFormat/>
    <w:rsid w:val="00294EE6"/>
    <w:rPr>
      <w:color w:val="auto"/>
    </w:rPr>
  </w:style>
  <w:style w:type="character" w:styleId="Emphasis">
    <w:name w:val="Emphasis"/>
    <w:qFormat/>
    <w:rsid w:val="007933A8"/>
    <w:rPr>
      <w:i/>
      <w:iCs/>
    </w:rPr>
  </w:style>
  <w:style w:type="paragraph" w:styleId="BalloonText">
    <w:name w:val="Balloon Text"/>
    <w:basedOn w:val="Normal"/>
    <w:link w:val="BalloonTextChar"/>
    <w:rsid w:val="0077172F"/>
    <w:rPr>
      <w:rFonts w:ascii="Tahoma" w:hAnsi="Tahoma"/>
      <w:sz w:val="16"/>
      <w:szCs w:val="16"/>
      <w:lang w:val="x-none" w:eastAsia="x-none"/>
    </w:rPr>
  </w:style>
  <w:style w:type="character" w:customStyle="1" w:styleId="BalloonTextChar">
    <w:name w:val="Balloon Text Char"/>
    <w:link w:val="BalloonText"/>
    <w:rsid w:val="0077172F"/>
    <w:rPr>
      <w:rFonts w:ascii="Tahoma" w:hAnsi="Tahoma" w:cs="Tahoma"/>
      <w:sz w:val="16"/>
      <w:szCs w:val="16"/>
    </w:rPr>
  </w:style>
  <w:style w:type="character" w:styleId="CommentReference">
    <w:name w:val="annotation reference"/>
    <w:rsid w:val="00852462"/>
    <w:rPr>
      <w:sz w:val="16"/>
      <w:szCs w:val="16"/>
    </w:rPr>
  </w:style>
  <w:style w:type="paragraph" w:styleId="CommentText">
    <w:name w:val="annotation text"/>
    <w:basedOn w:val="Normal"/>
    <w:link w:val="CommentTextChar"/>
    <w:rsid w:val="00852462"/>
  </w:style>
  <w:style w:type="character" w:customStyle="1" w:styleId="CommentTextChar">
    <w:name w:val="Comment Text Char"/>
    <w:basedOn w:val="DefaultParagraphFont"/>
    <w:link w:val="CommentText"/>
    <w:rsid w:val="00852462"/>
  </w:style>
  <w:style w:type="paragraph" w:styleId="CommentSubject">
    <w:name w:val="annotation subject"/>
    <w:basedOn w:val="CommentText"/>
    <w:next w:val="CommentText"/>
    <w:link w:val="CommentSubjectChar"/>
    <w:rsid w:val="00852462"/>
    <w:rPr>
      <w:b/>
      <w:bCs/>
      <w:lang w:val="x-none" w:eastAsia="x-none"/>
    </w:rPr>
  </w:style>
  <w:style w:type="character" w:customStyle="1" w:styleId="CommentSubjectChar">
    <w:name w:val="Comment Subject Char"/>
    <w:link w:val="CommentSubject"/>
    <w:rsid w:val="00852462"/>
    <w:rPr>
      <w:b/>
      <w:bCs/>
    </w:rPr>
  </w:style>
  <w:style w:type="paragraph" w:styleId="NoSpacing">
    <w:name w:val="No Spacing"/>
    <w:basedOn w:val="Normal"/>
    <w:uiPriority w:val="1"/>
    <w:qFormat/>
    <w:rsid w:val="0057261F"/>
    <w:rPr>
      <w:rFonts w:ascii="Calibri" w:eastAsia="Calibri" w:hAnsi="Calibri"/>
      <w:sz w:val="22"/>
      <w:szCs w:val="22"/>
    </w:rPr>
  </w:style>
  <w:style w:type="paragraph" w:styleId="Revision">
    <w:name w:val="Revision"/>
    <w:hidden/>
    <w:uiPriority w:val="99"/>
    <w:semiHidden/>
    <w:rsid w:val="00772C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02151">
      <w:bodyDiv w:val="1"/>
      <w:marLeft w:val="0"/>
      <w:marRight w:val="0"/>
      <w:marTop w:val="0"/>
      <w:marBottom w:val="0"/>
      <w:divBdr>
        <w:top w:val="none" w:sz="0" w:space="0" w:color="auto"/>
        <w:left w:val="none" w:sz="0" w:space="0" w:color="auto"/>
        <w:bottom w:val="none" w:sz="0" w:space="0" w:color="auto"/>
        <w:right w:val="none" w:sz="0" w:space="0" w:color="auto"/>
      </w:divBdr>
    </w:div>
    <w:div w:id="1979411856">
      <w:bodyDiv w:val="1"/>
      <w:marLeft w:val="0"/>
      <w:marRight w:val="0"/>
      <w:marTop w:val="0"/>
      <w:marBottom w:val="0"/>
      <w:divBdr>
        <w:top w:val="none" w:sz="0" w:space="0" w:color="auto"/>
        <w:left w:val="none" w:sz="0" w:space="0" w:color="auto"/>
        <w:bottom w:val="none" w:sz="0" w:space="0" w:color="auto"/>
        <w:right w:val="none" w:sz="0" w:space="0" w:color="auto"/>
      </w:divBdr>
    </w:div>
    <w:div w:id="209867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61bb7fe8-5a18-403c-91be-7de2232a3b99">active</status>
    <PGM xmlns="61bb7fe8-5a18-403c-91be-7de2232a3b99">
      <Value>CACFP</Value>
      <Value>SP</Value>
      <Value>SFSP</Value>
    </PGM>
    <FFY xmlns="61bb7fe8-5a18-403c-91be-7de2232a3b99">2015</FFY>
    <Keyphrase xmlns="61bb7fe8-5a18-403c-91be-7de2232a3b99">7</Keyphrase>
    <DocID xmlns="61bb7fe8-5a18-403c-91be-7de2232a3b99">2015-01-14T05:00:00+00:00</DocID>
    <signed xmlns="61bb7fe8-5a18-403c-91be-7de2232a3b99">false</signed>
    <Also_x002d_See xmlns="61bb7fe8-5a18-403c-91be-7de2232a3b99">
      <Url xsi:nil="true"/>
      <Description xsi:nil="true"/>
    </Also_x002d_Se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97C7A-5E98-4674-9B4A-FF53C36FD092}">
  <ds:schemaRefs>
    <ds:schemaRef ds:uri="http://schemas.microsoft.com/office/2006/documentManagement/types"/>
    <ds:schemaRef ds:uri="http://www.w3.org/XML/1998/namespace"/>
    <ds:schemaRef ds:uri="http://purl.org/dc/dcmitype/"/>
    <ds:schemaRef ds:uri="61bb7fe8-5a18-403c-91be-7de2232a3b99"/>
    <ds:schemaRef ds:uri="http://purl.org/dc/elements/1.1/"/>
    <ds:schemaRef ds:uri="http://purl.org/dc/term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6BBCC7CC-2CD4-4007-BBB8-2C1C420F64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A8CC74D-0F2F-46E0-B84E-8271E9C9AF52}">
  <ds:schemaRefs>
    <ds:schemaRef ds:uri="http://schemas.microsoft.com/sharepoint/v3/contenttype/forms"/>
  </ds:schemaRefs>
</ds:datastoreItem>
</file>

<file path=customXml/itemProps4.xml><?xml version="1.0" encoding="utf-8"?>
<ds:datastoreItem xmlns:ds="http://schemas.openxmlformats.org/officeDocument/2006/customXml" ds:itemID="{15904408-A250-4AFD-B9B8-CB0BA6A1AE11}">
  <ds:schemaRefs>
    <ds:schemaRef ds:uri="http://schemas.microsoft.com/office/2006/metadata/longProperties"/>
  </ds:schemaRefs>
</ds:datastoreItem>
</file>

<file path=customXml/itemProps5.xml><?xml version="1.0" encoding="utf-8"?>
<ds:datastoreItem xmlns:ds="http://schemas.openxmlformats.org/officeDocument/2006/customXml" ds:itemID="{00069CA8-72BC-4CD3-89EB-C1C662D83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2778</Words>
  <Characters>15322</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SP10_CACFP05_SFSP10-2014v3: Smoothies Offered in Child Nutrition Programs</vt:lpstr>
    </vt:vector>
  </TitlesOfParts>
  <Company>USDA FSC</Company>
  <LinksUpToDate>false</LinksUpToDate>
  <CharactersWithSpaces>18064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SP10_CACFP05_SFSP10-2014v3: Smoothies Offered in Child Nutrition Programs</dc:title>
  <dc:creator>UserName</dc:creator>
  <cp:lastModifiedBy>Susan Benning</cp:lastModifiedBy>
  <cp:revision>2</cp:revision>
  <cp:lastPrinted>2015-07-22T21:47:00Z</cp:lastPrinted>
  <dcterms:created xsi:type="dcterms:W3CDTF">2015-08-03T19:06:00Z</dcterms:created>
  <dcterms:modified xsi:type="dcterms:W3CDTF">2015-08-03T19:06:00Z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Mercury Document</vt:lpwstr>
  </property>
  <property fmtid="{D5CDD505-2E9C-101B-9397-08002B2CF9AE}" pid="3" name="ParentID">
    <vt:lpwstr>40118</vt:lpwstr>
  </property>
  <property fmtid="{D5CDD505-2E9C-101B-9397-08002B2CF9AE}" pid="4" name="ContentTypeId">
    <vt:lpwstr>0x01010055F477AB457D9347989FB43D9589FD03</vt:lpwstr>
  </property>
  <property fmtid="{D5CDD505-2E9C-101B-9397-08002B2CF9AE}" pid="5" name="ParentContentType">
    <vt:lpwstr>Work Package</vt:lpwstr>
  </property>
  <property fmtid="{D5CDD505-2E9C-101B-9397-08002B2CF9AE}" pid="6" name="DocID">
    <vt:lpwstr>2015-01-14T05:00:00+00:00</vt:lpwstr>
  </property>
  <property fmtid="{D5CDD505-2E9C-101B-9397-08002B2CF9AE}" pid="7" name="signed">
    <vt:lpwstr>false</vt:lpwstr>
  </property>
  <property fmtid="{D5CDD505-2E9C-101B-9397-08002B2CF9AE}" pid="8" name="status">
    <vt:lpwstr>active</vt:lpwstr>
  </property>
  <property fmtid="{D5CDD505-2E9C-101B-9397-08002B2CF9AE}" pid="9" name="Keyphrase">
    <vt:lpwstr>7</vt:lpwstr>
  </property>
  <property fmtid="{D5CDD505-2E9C-101B-9397-08002B2CF9AE}" pid="10" name="PGM">
    <vt:lpwstr>CACFPSPSFSP</vt:lpwstr>
  </property>
  <property fmtid="{D5CDD505-2E9C-101B-9397-08002B2CF9AE}" pid="11" name="FFY">
    <vt:lpwstr>2014</vt:lpwstr>
  </property>
  <property fmtid="{D5CDD505-2E9C-101B-9397-08002B2CF9AE}" pid="12" name="Also-See">
    <vt:lpwstr/>
  </property>
</Properties>
</file>